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CC"/>
  <w:body>
    <w:p w:rsidR="001A5CE2" w:rsidRPr="00FA3A87" w:rsidRDefault="001A5CE2" w:rsidP="00FB691E">
      <w:pPr>
        <w:pStyle w:val="a3"/>
        <w:spacing w:line="288" w:lineRule="auto"/>
        <w:jc w:val="center"/>
        <w:rPr>
          <w:rFonts w:ascii="Times New Roman" w:hAnsi="Times New Roman" w:cs="Times New Roman"/>
          <w:b/>
          <w:sz w:val="26"/>
          <w:szCs w:val="26"/>
        </w:rPr>
      </w:pPr>
      <w:r w:rsidRPr="00FA3A87">
        <w:rPr>
          <w:rFonts w:ascii="Times New Roman" w:hAnsi="Times New Roman" w:cs="Times New Roman"/>
          <w:b/>
          <w:sz w:val="26"/>
          <w:szCs w:val="26"/>
        </w:rPr>
        <w:t xml:space="preserve">Государственное бюджетное дошкольное образовательное учреждение </w:t>
      </w:r>
    </w:p>
    <w:p w:rsidR="00697E10" w:rsidRDefault="001A5CE2" w:rsidP="00FB691E">
      <w:pPr>
        <w:pStyle w:val="a3"/>
        <w:spacing w:line="288" w:lineRule="auto"/>
        <w:jc w:val="center"/>
        <w:rPr>
          <w:rFonts w:ascii="Times New Roman" w:hAnsi="Times New Roman" w:cs="Times New Roman"/>
          <w:b/>
          <w:sz w:val="26"/>
          <w:szCs w:val="26"/>
        </w:rPr>
      </w:pPr>
      <w:r w:rsidRPr="00FA3A87">
        <w:rPr>
          <w:rFonts w:ascii="Times New Roman" w:hAnsi="Times New Roman" w:cs="Times New Roman"/>
          <w:b/>
          <w:sz w:val="26"/>
          <w:szCs w:val="26"/>
        </w:rPr>
        <w:t xml:space="preserve">детский сад № </w:t>
      </w:r>
      <w:r w:rsidR="00353B38">
        <w:rPr>
          <w:rFonts w:ascii="Times New Roman" w:hAnsi="Times New Roman" w:cs="Times New Roman"/>
          <w:b/>
          <w:sz w:val="26"/>
          <w:szCs w:val="26"/>
        </w:rPr>
        <w:t>2</w:t>
      </w:r>
      <w:r w:rsidRPr="00FA3A87">
        <w:rPr>
          <w:rFonts w:ascii="Times New Roman" w:hAnsi="Times New Roman" w:cs="Times New Roman"/>
          <w:b/>
          <w:sz w:val="26"/>
          <w:szCs w:val="26"/>
        </w:rPr>
        <w:t>1 «</w:t>
      </w:r>
      <w:r w:rsidR="00353B38">
        <w:rPr>
          <w:rFonts w:ascii="Times New Roman" w:hAnsi="Times New Roman" w:cs="Times New Roman"/>
          <w:b/>
          <w:sz w:val="26"/>
          <w:szCs w:val="26"/>
        </w:rPr>
        <w:t>Василёк</w:t>
      </w:r>
      <w:r w:rsidRPr="00FA3A87">
        <w:rPr>
          <w:rFonts w:ascii="Times New Roman" w:hAnsi="Times New Roman" w:cs="Times New Roman"/>
          <w:b/>
          <w:sz w:val="26"/>
          <w:szCs w:val="26"/>
        </w:rPr>
        <w:t>»</w:t>
      </w:r>
    </w:p>
    <w:p w:rsidR="00FA3A87" w:rsidRPr="00FA3A87" w:rsidRDefault="00FA3A87" w:rsidP="00FB691E">
      <w:pPr>
        <w:pStyle w:val="a3"/>
        <w:spacing w:line="288" w:lineRule="auto"/>
        <w:jc w:val="center"/>
        <w:rPr>
          <w:rFonts w:ascii="Times New Roman" w:hAnsi="Times New Roman" w:cs="Times New Roman"/>
          <w:b/>
          <w:sz w:val="26"/>
          <w:szCs w:val="26"/>
        </w:rPr>
      </w:pPr>
      <w:r>
        <w:rPr>
          <w:rFonts w:ascii="Times New Roman" w:hAnsi="Times New Roman" w:cs="Times New Roman"/>
          <w:b/>
          <w:sz w:val="26"/>
          <w:szCs w:val="26"/>
        </w:rPr>
        <w:t xml:space="preserve">ГБДОУ д/с № </w:t>
      </w:r>
      <w:r w:rsidR="00353B38">
        <w:rPr>
          <w:rFonts w:ascii="Times New Roman" w:hAnsi="Times New Roman" w:cs="Times New Roman"/>
          <w:b/>
          <w:sz w:val="26"/>
          <w:szCs w:val="26"/>
        </w:rPr>
        <w:t>2</w:t>
      </w:r>
      <w:r>
        <w:rPr>
          <w:rFonts w:ascii="Times New Roman" w:hAnsi="Times New Roman" w:cs="Times New Roman"/>
          <w:b/>
          <w:sz w:val="26"/>
          <w:szCs w:val="26"/>
        </w:rPr>
        <w:t>1 «</w:t>
      </w:r>
      <w:r w:rsidR="00353B38">
        <w:rPr>
          <w:rFonts w:ascii="Times New Roman" w:hAnsi="Times New Roman" w:cs="Times New Roman"/>
          <w:b/>
          <w:sz w:val="26"/>
          <w:szCs w:val="26"/>
        </w:rPr>
        <w:t>Василёк</w:t>
      </w:r>
      <w:r>
        <w:rPr>
          <w:rFonts w:ascii="Times New Roman" w:hAnsi="Times New Roman" w:cs="Times New Roman"/>
          <w:b/>
          <w:sz w:val="26"/>
          <w:szCs w:val="26"/>
        </w:rPr>
        <w:t>»</w:t>
      </w:r>
    </w:p>
    <w:p w:rsidR="001A5CE2" w:rsidRPr="00FA3A87" w:rsidRDefault="001A5CE2" w:rsidP="00FB691E">
      <w:pPr>
        <w:pStyle w:val="a3"/>
        <w:spacing w:line="288" w:lineRule="auto"/>
        <w:jc w:val="center"/>
        <w:rPr>
          <w:rFonts w:ascii="Times New Roman" w:hAnsi="Times New Roman" w:cs="Times New Roman"/>
          <w:b/>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536"/>
      </w:tblGrid>
      <w:tr w:rsidR="008E52A8" w:rsidTr="00A25E12">
        <w:tc>
          <w:tcPr>
            <w:tcW w:w="6487" w:type="dxa"/>
          </w:tcPr>
          <w:p w:rsidR="008E52A8" w:rsidRDefault="008E52A8" w:rsidP="00130087">
            <w:pPr>
              <w:spacing w:line="276" w:lineRule="auto"/>
            </w:pPr>
            <w:r w:rsidRPr="00C42049">
              <w:t>РАССМОТРЕН</w:t>
            </w:r>
          </w:p>
          <w:p w:rsidR="008E52A8" w:rsidRDefault="008E52A8" w:rsidP="00130087">
            <w:pPr>
              <w:spacing w:line="276" w:lineRule="auto"/>
            </w:pPr>
            <w:r>
              <w:t>на заседании Общего собрания работников</w:t>
            </w:r>
          </w:p>
          <w:p w:rsidR="008E52A8" w:rsidRDefault="008E52A8" w:rsidP="00130087">
            <w:pPr>
              <w:spacing w:line="276" w:lineRule="auto"/>
            </w:pPr>
            <w:r>
              <w:t xml:space="preserve">ГБДОУ д/с №  21 «Василёк» </w:t>
            </w:r>
          </w:p>
          <w:p w:rsidR="008E52A8" w:rsidRPr="0037401F" w:rsidRDefault="008E52A8" w:rsidP="00130087">
            <w:pPr>
              <w:spacing w:line="276" w:lineRule="auto"/>
            </w:pPr>
            <w:r w:rsidRPr="0037401F">
              <w:t>Протокол от 03.0</w:t>
            </w:r>
            <w:r>
              <w:t>8</w:t>
            </w:r>
            <w:r w:rsidRPr="0037401F">
              <w:t>.2017</w:t>
            </w:r>
          </w:p>
          <w:p w:rsidR="008E52A8" w:rsidRPr="0037401F" w:rsidRDefault="008E52A8" w:rsidP="00130087">
            <w:pPr>
              <w:spacing w:line="276" w:lineRule="auto"/>
            </w:pPr>
            <w:r w:rsidRPr="0037401F">
              <w:t>№ 4</w:t>
            </w:r>
          </w:p>
          <w:p w:rsidR="008E52A8" w:rsidRDefault="008E52A8" w:rsidP="00130087">
            <w:pPr>
              <w:pStyle w:val="a3"/>
              <w:jc w:val="center"/>
              <w:rPr>
                <w:rFonts w:ascii="Times New Roman" w:hAnsi="Times New Roman" w:cs="Times New Roman"/>
                <w:sz w:val="26"/>
                <w:szCs w:val="26"/>
              </w:rPr>
            </w:pPr>
          </w:p>
        </w:tc>
        <w:tc>
          <w:tcPr>
            <w:tcW w:w="3536" w:type="dxa"/>
          </w:tcPr>
          <w:p w:rsidR="008E52A8" w:rsidRDefault="008E52A8" w:rsidP="00130087">
            <w:pPr>
              <w:spacing w:line="276" w:lineRule="auto"/>
            </w:pPr>
            <w:r w:rsidRPr="00C42049">
              <w:t>УТВЕРЖДЕН</w:t>
            </w:r>
          </w:p>
          <w:p w:rsidR="008E52A8" w:rsidRDefault="008E52A8" w:rsidP="00130087">
            <w:pPr>
              <w:spacing w:line="276" w:lineRule="auto"/>
            </w:pPr>
            <w:r>
              <w:t xml:space="preserve">приказом заведующего </w:t>
            </w:r>
          </w:p>
          <w:p w:rsidR="008E52A8" w:rsidRDefault="008E52A8" w:rsidP="00130087">
            <w:pPr>
              <w:spacing w:line="276" w:lineRule="auto"/>
            </w:pPr>
            <w:r>
              <w:t>ГБДОУ д/с № 21 «Василёк»</w:t>
            </w:r>
          </w:p>
          <w:p w:rsidR="008E52A8" w:rsidRPr="0037401F" w:rsidRDefault="008E52A8" w:rsidP="00130087">
            <w:pPr>
              <w:spacing w:line="276" w:lineRule="auto"/>
            </w:pPr>
            <w:r w:rsidRPr="0037401F">
              <w:t>от  03.0</w:t>
            </w:r>
            <w:r>
              <w:t>8</w:t>
            </w:r>
            <w:r w:rsidRPr="0037401F">
              <w:t>.2017</w:t>
            </w:r>
          </w:p>
          <w:p w:rsidR="008E52A8" w:rsidRDefault="008E52A8" w:rsidP="00130087">
            <w:pPr>
              <w:spacing w:line="276" w:lineRule="auto"/>
              <w:rPr>
                <w:sz w:val="26"/>
                <w:szCs w:val="26"/>
              </w:rPr>
            </w:pPr>
            <w:r>
              <w:t>№ 01-36/112</w:t>
            </w:r>
          </w:p>
        </w:tc>
      </w:tr>
    </w:tbl>
    <w:p w:rsidR="001A5CE2" w:rsidRDefault="001A5CE2" w:rsidP="00FB691E">
      <w:pPr>
        <w:pStyle w:val="a3"/>
        <w:spacing w:line="288" w:lineRule="auto"/>
        <w:jc w:val="center"/>
        <w:rPr>
          <w:rFonts w:ascii="Times New Roman" w:hAnsi="Times New Roman" w:cs="Times New Roman"/>
          <w:sz w:val="26"/>
          <w:szCs w:val="26"/>
        </w:rPr>
      </w:pPr>
    </w:p>
    <w:p w:rsidR="001A5CE2" w:rsidRDefault="001A5CE2" w:rsidP="00FB691E">
      <w:pPr>
        <w:pStyle w:val="a3"/>
        <w:spacing w:line="288" w:lineRule="auto"/>
        <w:jc w:val="center"/>
        <w:rPr>
          <w:rFonts w:ascii="Times New Roman" w:hAnsi="Times New Roman" w:cs="Times New Roman"/>
          <w:sz w:val="26"/>
          <w:szCs w:val="26"/>
        </w:rPr>
      </w:pPr>
    </w:p>
    <w:p w:rsidR="001A5CE2" w:rsidRDefault="001A5CE2" w:rsidP="00FB691E">
      <w:pPr>
        <w:pStyle w:val="2"/>
        <w:spacing w:before="0" w:after="0" w:line="288" w:lineRule="auto"/>
        <w:jc w:val="center"/>
        <w:rPr>
          <w:rFonts w:ascii="Times New Roman" w:hAnsi="Times New Roman" w:cs="Times New Roman"/>
          <w:i w:val="0"/>
        </w:rPr>
      </w:pPr>
    </w:p>
    <w:p w:rsidR="001A5CE2" w:rsidRDefault="001A5CE2" w:rsidP="00FB691E">
      <w:pPr>
        <w:pStyle w:val="2"/>
        <w:spacing w:before="0" w:after="0" w:line="288" w:lineRule="auto"/>
        <w:jc w:val="center"/>
        <w:rPr>
          <w:rFonts w:ascii="Times New Roman" w:hAnsi="Times New Roman" w:cs="Times New Roman"/>
          <w:i w:val="0"/>
        </w:rPr>
      </w:pPr>
    </w:p>
    <w:p w:rsidR="001A5CE2" w:rsidRDefault="001A5CE2" w:rsidP="00FB691E">
      <w:pPr>
        <w:pStyle w:val="2"/>
        <w:spacing w:before="0" w:after="0" w:line="288" w:lineRule="auto"/>
        <w:jc w:val="center"/>
        <w:rPr>
          <w:rFonts w:ascii="Times New Roman" w:hAnsi="Times New Roman" w:cs="Times New Roman"/>
          <w:i w:val="0"/>
        </w:rPr>
      </w:pPr>
    </w:p>
    <w:p w:rsidR="00097B59" w:rsidRDefault="00097B59" w:rsidP="00FB691E">
      <w:pPr>
        <w:spacing w:line="288" w:lineRule="auto"/>
      </w:pPr>
    </w:p>
    <w:p w:rsidR="001972C8" w:rsidRPr="00700DCE" w:rsidRDefault="001972C8" w:rsidP="001972C8">
      <w:pPr>
        <w:pStyle w:val="2"/>
        <w:spacing w:before="0" w:after="0" w:line="360" w:lineRule="auto"/>
        <w:jc w:val="center"/>
        <w:rPr>
          <w:rFonts w:ascii="Times New Roman" w:hAnsi="Times New Roman" w:cs="Times New Roman"/>
          <w:i w:val="0"/>
          <w:sz w:val="32"/>
          <w:szCs w:val="32"/>
        </w:rPr>
      </w:pPr>
      <w:r w:rsidRPr="00700DCE">
        <w:rPr>
          <w:rFonts w:ascii="Times New Roman" w:hAnsi="Times New Roman" w:cs="Times New Roman"/>
          <w:i w:val="0"/>
          <w:sz w:val="32"/>
          <w:szCs w:val="32"/>
        </w:rPr>
        <w:t xml:space="preserve">Отчет о результатах </w:t>
      </w:r>
      <w:proofErr w:type="spellStart"/>
      <w:r w:rsidRPr="00700DCE">
        <w:rPr>
          <w:rFonts w:ascii="Times New Roman" w:hAnsi="Times New Roman" w:cs="Times New Roman"/>
          <w:i w:val="0"/>
          <w:sz w:val="32"/>
          <w:szCs w:val="32"/>
        </w:rPr>
        <w:t>самообследования</w:t>
      </w:r>
      <w:proofErr w:type="spellEnd"/>
    </w:p>
    <w:p w:rsidR="001972C8" w:rsidRPr="00700DCE" w:rsidRDefault="001972C8" w:rsidP="001972C8">
      <w:pPr>
        <w:spacing w:line="360" w:lineRule="auto"/>
        <w:jc w:val="center"/>
        <w:rPr>
          <w:b/>
          <w:sz w:val="32"/>
          <w:szCs w:val="32"/>
        </w:rPr>
      </w:pPr>
      <w:r w:rsidRPr="00700DCE">
        <w:rPr>
          <w:b/>
          <w:sz w:val="32"/>
          <w:szCs w:val="32"/>
        </w:rPr>
        <w:t>Государственного бюджетного дошкольного образовательного учреждения детского сада</w:t>
      </w:r>
      <w:r w:rsidR="00700DCE" w:rsidRPr="00700DCE">
        <w:rPr>
          <w:b/>
          <w:sz w:val="32"/>
          <w:szCs w:val="32"/>
        </w:rPr>
        <w:t xml:space="preserve"> № 21</w:t>
      </w:r>
      <w:r w:rsidRPr="00700DCE">
        <w:rPr>
          <w:b/>
          <w:sz w:val="32"/>
          <w:szCs w:val="32"/>
        </w:rPr>
        <w:t xml:space="preserve"> «</w:t>
      </w:r>
      <w:r w:rsidR="00700DCE" w:rsidRPr="00700DCE">
        <w:rPr>
          <w:b/>
          <w:sz w:val="32"/>
          <w:szCs w:val="32"/>
        </w:rPr>
        <w:t>Василёк</w:t>
      </w:r>
      <w:r w:rsidRPr="00700DCE">
        <w:rPr>
          <w:b/>
          <w:sz w:val="32"/>
          <w:szCs w:val="32"/>
        </w:rPr>
        <w:t>»</w:t>
      </w:r>
    </w:p>
    <w:p w:rsidR="001972C8" w:rsidRPr="00700DCE" w:rsidRDefault="001972C8" w:rsidP="001972C8">
      <w:pPr>
        <w:spacing w:line="360" w:lineRule="auto"/>
        <w:jc w:val="center"/>
        <w:rPr>
          <w:b/>
          <w:sz w:val="32"/>
          <w:szCs w:val="32"/>
        </w:rPr>
      </w:pPr>
      <w:r w:rsidRPr="00700DCE">
        <w:rPr>
          <w:b/>
          <w:sz w:val="32"/>
          <w:szCs w:val="32"/>
        </w:rPr>
        <w:t>за 2016 - 2017 учебный год</w:t>
      </w:r>
    </w:p>
    <w:p w:rsidR="001972C8" w:rsidRDefault="001972C8" w:rsidP="00FB691E">
      <w:pPr>
        <w:spacing w:line="288" w:lineRule="auto"/>
        <w:jc w:val="center"/>
        <w:rPr>
          <w:b/>
          <w:sz w:val="28"/>
          <w:szCs w:val="28"/>
        </w:rPr>
      </w:pPr>
    </w:p>
    <w:p w:rsidR="001A5CE2" w:rsidRDefault="001A5CE2" w:rsidP="00FB691E">
      <w:pPr>
        <w:spacing w:line="288" w:lineRule="auto"/>
        <w:jc w:val="center"/>
        <w:rPr>
          <w:b/>
          <w:sz w:val="28"/>
          <w:szCs w:val="28"/>
        </w:rPr>
      </w:pPr>
    </w:p>
    <w:p w:rsidR="001A5CE2" w:rsidRDefault="001A5CE2" w:rsidP="00FB691E">
      <w:pPr>
        <w:spacing w:line="288" w:lineRule="auto"/>
        <w:jc w:val="center"/>
        <w:rPr>
          <w:b/>
          <w:sz w:val="28"/>
          <w:szCs w:val="28"/>
        </w:rPr>
      </w:pPr>
    </w:p>
    <w:p w:rsidR="001A5CE2" w:rsidRDefault="001A5CE2" w:rsidP="00FB691E">
      <w:pPr>
        <w:spacing w:line="288" w:lineRule="auto"/>
        <w:jc w:val="center"/>
        <w:rPr>
          <w:b/>
          <w:sz w:val="28"/>
          <w:szCs w:val="28"/>
        </w:rPr>
      </w:pPr>
    </w:p>
    <w:p w:rsidR="001A5CE2" w:rsidRDefault="001A5CE2" w:rsidP="00FB691E">
      <w:pPr>
        <w:spacing w:line="288" w:lineRule="auto"/>
        <w:jc w:val="center"/>
        <w:rPr>
          <w:b/>
          <w:sz w:val="28"/>
          <w:szCs w:val="28"/>
        </w:rPr>
      </w:pPr>
    </w:p>
    <w:p w:rsidR="001A5CE2" w:rsidRDefault="001A5CE2" w:rsidP="00FB691E">
      <w:pPr>
        <w:spacing w:line="288" w:lineRule="auto"/>
        <w:jc w:val="center"/>
        <w:rPr>
          <w:b/>
          <w:sz w:val="28"/>
          <w:szCs w:val="28"/>
        </w:rPr>
      </w:pPr>
    </w:p>
    <w:p w:rsidR="001A5CE2" w:rsidRDefault="001A5CE2" w:rsidP="00FB691E">
      <w:pPr>
        <w:spacing w:line="288" w:lineRule="auto"/>
        <w:jc w:val="center"/>
        <w:rPr>
          <w:b/>
          <w:sz w:val="28"/>
          <w:szCs w:val="28"/>
        </w:rPr>
      </w:pPr>
    </w:p>
    <w:p w:rsidR="001A5CE2" w:rsidRDefault="001A5CE2" w:rsidP="00FB691E">
      <w:pPr>
        <w:spacing w:line="288" w:lineRule="auto"/>
        <w:jc w:val="center"/>
        <w:rPr>
          <w:b/>
          <w:sz w:val="28"/>
          <w:szCs w:val="28"/>
        </w:rPr>
      </w:pPr>
    </w:p>
    <w:p w:rsidR="001A5CE2" w:rsidRDefault="001A5CE2" w:rsidP="00FB691E">
      <w:pPr>
        <w:spacing w:line="288" w:lineRule="auto"/>
        <w:jc w:val="center"/>
        <w:rPr>
          <w:b/>
          <w:sz w:val="28"/>
          <w:szCs w:val="28"/>
        </w:rPr>
      </w:pPr>
    </w:p>
    <w:p w:rsidR="001A5CE2" w:rsidRDefault="001A5CE2" w:rsidP="00FB691E">
      <w:pPr>
        <w:spacing w:line="288" w:lineRule="auto"/>
        <w:jc w:val="center"/>
        <w:rPr>
          <w:b/>
          <w:sz w:val="28"/>
          <w:szCs w:val="28"/>
        </w:rPr>
      </w:pPr>
    </w:p>
    <w:p w:rsidR="001A5CE2" w:rsidRDefault="001A5CE2" w:rsidP="00FB691E">
      <w:pPr>
        <w:spacing w:line="288" w:lineRule="auto"/>
        <w:jc w:val="center"/>
        <w:rPr>
          <w:b/>
          <w:sz w:val="28"/>
          <w:szCs w:val="28"/>
        </w:rPr>
      </w:pPr>
    </w:p>
    <w:p w:rsidR="001A5CE2" w:rsidRDefault="001A5CE2" w:rsidP="00FB691E">
      <w:pPr>
        <w:spacing w:line="288" w:lineRule="auto"/>
        <w:jc w:val="center"/>
        <w:rPr>
          <w:b/>
          <w:sz w:val="28"/>
          <w:szCs w:val="28"/>
        </w:rPr>
      </w:pPr>
    </w:p>
    <w:p w:rsidR="00FB691E" w:rsidRDefault="00FB691E" w:rsidP="00FB691E">
      <w:pPr>
        <w:spacing w:line="288" w:lineRule="auto"/>
        <w:jc w:val="center"/>
        <w:rPr>
          <w:b/>
          <w:sz w:val="26"/>
          <w:szCs w:val="26"/>
        </w:rPr>
      </w:pPr>
    </w:p>
    <w:p w:rsidR="00FB691E" w:rsidRDefault="00FB691E" w:rsidP="00FB691E">
      <w:pPr>
        <w:spacing w:line="288" w:lineRule="auto"/>
        <w:jc w:val="center"/>
        <w:rPr>
          <w:b/>
          <w:sz w:val="26"/>
          <w:szCs w:val="26"/>
        </w:rPr>
      </w:pPr>
    </w:p>
    <w:p w:rsidR="00FB691E" w:rsidRDefault="00FB691E" w:rsidP="00FB691E">
      <w:pPr>
        <w:spacing w:line="288" w:lineRule="auto"/>
        <w:jc w:val="center"/>
        <w:rPr>
          <w:b/>
          <w:sz w:val="26"/>
          <w:szCs w:val="26"/>
        </w:rPr>
      </w:pPr>
    </w:p>
    <w:p w:rsidR="00FB691E" w:rsidRDefault="00FB691E" w:rsidP="00FB691E">
      <w:pPr>
        <w:spacing w:line="288" w:lineRule="auto"/>
        <w:jc w:val="center"/>
        <w:rPr>
          <w:b/>
          <w:sz w:val="26"/>
          <w:szCs w:val="26"/>
        </w:rPr>
      </w:pPr>
    </w:p>
    <w:p w:rsidR="00FB691E" w:rsidRDefault="00FB691E" w:rsidP="00FB691E">
      <w:pPr>
        <w:spacing w:line="288" w:lineRule="auto"/>
        <w:jc w:val="center"/>
        <w:rPr>
          <w:b/>
          <w:sz w:val="26"/>
          <w:szCs w:val="26"/>
        </w:rPr>
      </w:pPr>
    </w:p>
    <w:p w:rsidR="002010E5" w:rsidRDefault="002010E5" w:rsidP="00FB691E">
      <w:pPr>
        <w:spacing w:line="288" w:lineRule="auto"/>
        <w:jc w:val="center"/>
        <w:rPr>
          <w:b/>
          <w:sz w:val="26"/>
          <w:szCs w:val="26"/>
        </w:rPr>
      </w:pPr>
    </w:p>
    <w:p w:rsidR="00FF168E" w:rsidRPr="00097B59" w:rsidRDefault="00FA3A87" w:rsidP="00FB691E">
      <w:pPr>
        <w:spacing w:line="288" w:lineRule="auto"/>
        <w:jc w:val="center"/>
        <w:rPr>
          <w:b/>
          <w:sz w:val="26"/>
          <w:szCs w:val="26"/>
        </w:rPr>
      </w:pPr>
      <w:r>
        <w:rPr>
          <w:b/>
          <w:sz w:val="26"/>
          <w:szCs w:val="26"/>
        </w:rPr>
        <w:t>Байконур, 201</w:t>
      </w:r>
      <w:r w:rsidR="002010E5">
        <w:rPr>
          <w:b/>
          <w:sz w:val="26"/>
          <w:szCs w:val="26"/>
        </w:rPr>
        <w:t>7</w:t>
      </w:r>
    </w:p>
    <w:p w:rsidR="001A5CE2" w:rsidRPr="00A96CFF" w:rsidRDefault="00A96CFF" w:rsidP="00FB691E">
      <w:pPr>
        <w:spacing w:line="288" w:lineRule="auto"/>
        <w:jc w:val="center"/>
        <w:rPr>
          <w:b/>
          <w:sz w:val="28"/>
          <w:szCs w:val="28"/>
        </w:rPr>
      </w:pPr>
      <w:bookmarkStart w:id="0" w:name="_GoBack"/>
      <w:bookmarkEnd w:id="0"/>
      <w:r>
        <w:rPr>
          <w:b/>
          <w:lang w:val="en-US"/>
        </w:rPr>
        <w:lastRenderedPageBreak/>
        <w:t xml:space="preserve">I. </w:t>
      </w:r>
      <w:r w:rsidR="001A5CE2" w:rsidRPr="00A96CFF">
        <w:rPr>
          <w:b/>
        </w:rPr>
        <w:t>АНАЛИТИЧЕСКАЯ ЧАСТЬ</w:t>
      </w:r>
    </w:p>
    <w:p w:rsidR="001A5CE2" w:rsidRPr="00A72570" w:rsidRDefault="001A5CE2" w:rsidP="00FB691E">
      <w:pPr>
        <w:spacing w:line="288" w:lineRule="auto"/>
        <w:jc w:val="center"/>
        <w:rPr>
          <w:b/>
        </w:rPr>
      </w:pPr>
      <w:r w:rsidRPr="00A72570">
        <w:rPr>
          <w:b/>
        </w:rPr>
        <w:t>1. Образовательная деятельность</w:t>
      </w:r>
    </w:p>
    <w:p w:rsidR="001A5CE2" w:rsidRPr="00A72570" w:rsidRDefault="001A5CE2" w:rsidP="00FB691E">
      <w:pPr>
        <w:pStyle w:val="2"/>
        <w:numPr>
          <w:ilvl w:val="1"/>
          <w:numId w:val="1"/>
        </w:numPr>
        <w:spacing w:before="0" w:after="0" w:line="288" w:lineRule="auto"/>
        <w:jc w:val="center"/>
        <w:rPr>
          <w:rFonts w:ascii="Times New Roman" w:hAnsi="Times New Roman" w:cs="Times New Roman"/>
          <w:i w:val="0"/>
          <w:sz w:val="24"/>
          <w:szCs w:val="24"/>
        </w:rPr>
      </w:pPr>
      <w:r w:rsidRPr="00A72570">
        <w:rPr>
          <w:rFonts w:ascii="Times New Roman" w:hAnsi="Times New Roman" w:cs="Times New Roman"/>
          <w:i w:val="0"/>
          <w:sz w:val="24"/>
          <w:szCs w:val="24"/>
        </w:rPr>
        <w:t xml:space="preserve"> Об</w:t>
      </w:r>
      <w:r w:rsidR="00CB5B25">
        <w:rPr>
          <w:rFonts w:ascii="Times New Roman" w:hAnsi="Times New Roman" w:cs="Times New Roman"/>
          <w:i w:val="0"/>
          <w:sz w:val="24"/>
          <w:szCs w:val="24"/>
        </w:rPr>
        <w:t>щая характеристика Учреждения</w:t>
      </w:r>
    </w:p>
    <w:p w:rsidR="0043163C" w:rsidRDefault="00CB5B25" w:rsidP="00FB691E">
      <w:pPr>
        <w:pStyle w:val="a3"/>
        <w:spacing w:line="288" w:lineRule="auto"/>
        <w:ind w:firstLine="708"/>
        <w:jc w:val="both"/>
        <w:rPr>
          <w:rFonts w:ascii="Times New Roman" w:hAnsi="Times New Roman" w:cs="Times New Roman"/>
          <w:sz w:val="24"/>
          <w:szCs w:val="24"/>
        </w:rPr>
      </w:pPr>
      <w:r w:rsidRPr="003600BB">
        <w:rPr>
          <w:rFonts w:ascii="Times New Roman" w:hAnsi="Times New Roman" w:cs="Times New Roman"/>
          <w:sz w:val="24"/>
          <w:szCs w:val="24"/>
        </w:rPr>
        <w:t xml:space="preserve">Государственное бюджетное дошкольное образовательное учреждение детский </w:t>
      </w:r>
      <w:r w:rsidR="00353B38">
        <w:rPr>
          <w:rFonts w:ascii="Times New Roman" w:hAnsi="Times New Roman" w:cs="Times New Roman"/>
          <w:sz w:val="24"/>
          <w:szCs w:val="24"/>
        </w:rPr>
        <w:t xml:space="preserve">сад </w:t>
      </w:r>
    </w:p>
    <w:p w:rsidR="003600BB" w:rsidRPr="003600BB" w:rsidRDefault="00353B38" w:rsidP="00FB691E">
      <w:pPr>
        <w:pStyle w:val="a3"/>
        <w:spacing w:line="288" w:lineRule="auto"/>
        <w:jc w:val="both"/>
        <w:rPr>
          <w:rFonts w:ascii="Times New Roman" w:hAnsi="Times New Roman" w:cs="Times New Roman"/>
          <w:sz w:val="24"/>
          <w:szCs w:val="24"/>
        </w:rPr>
      </w:pPr>
      <w:r>
        <w:rPr>
          <w:rFonts w:ascii="Times New Roman" w:hAnsi="Times New Roman" w:cs="Times New Roman"/>
          <w:sz w:val="24"/>
          <w:szCs w:val="24"/>
        </w:rPr>
        <w:t>№ 21</w:t>
      </w:r>
      <w:r w:rsidR="00CB5B25" w:rsidRPr="003600BB">
        <w:rPr>
          <w:rFonts w:ascii="Times New Roman" w:hAnsi="Times New Roman" w:cs="Times New Roman"/>
          <w:sz w:val="24"/>
          <w:szCs w:val="24"/>
        </w:rPr>
        <w:t xml:space="preserve"> «</w:t>
      </w:r>
      <w:r>
        <w:rPr>
          <w:rFonts w:ascii="Times New Roman" w:hAnsi="Times New Roman" w:cs="Times New Roman"/>
          <w:sz w:val="24"/>
          <w:szCs w:val="24"/>
        </w:rPr>
        <w:t>Василёк</w:t>
      </w:r>
      <w:r w:rsidR="00CB5B25" w:rsidRPr="003600BB">
        <w:rPr>
          <w:rFonts w:ascii="Times New Roman" w:hAnsi="Times New Roman" w:cs="Times New Roman"/>
          <w:sz w:val="24"/>
          <w:szCs w:val="24"/>
        </w:rPr>
        <w:t>»</w:t>
      </w:r>
      <w:r w:rsidR="001A5CE2" w:rsidRPr="003600BB">
        <w:rPr>
          <w:rFonts w:ascii="Times New Roman" w:hAnsi="Times New Roman" w:cs="Times New Roman"/>
          <w:sz w:val="24"/>
          <w:szCs w:val="24"/>
        </w:rPr>
        <w:t xml:space="preserve"> (далее - </w:t>
      </w:r>
      <w:r w:rsidR="00CB5B25" w:rsidRPr="003600BB">
        <w:rPr>
          <w:rFonts w:ascii="Times New Roman" w:hAnsi="Times New Roman" w:cs="Times New Roman"/>
          <w:sz w:val="24"/>
          <w:szCs w:val="24"/>
        </w:rPr>
        <w:t>Учреждение</w:t>
      </w:r>
      <w:r w:rsidR="001A5CE2" w:rsidRPr="003600BB">
        <w:rPr>
          <w:rFonts w:ascii="Times New Roman" w:hAnsi="Times New Roman" w:cs="Times New Roman"/>
          <w:sz w:val="24"/>
          <w:szCs w:val="24"/>
        </w:rPr>
        <w:t>) создан</w:t>
      </w:r>
      <w:r w:rsidR="00CB5B25" w:rsidRPr="003600BB">
        <w:rPr>
          <w:rFonts w:ascii="Times New Roman" w:hAnsi="Times New Roman" w:cs="Times New Roman"/>
          <w:sz w:val="24"/>
          <w:szCs w:val="24"/>
        </w:rPr>
        <w:t>о</w:t>
      </w:r>
      <w:r w:rsidR="001A5CE2" w:rsidRPr="003600BB">
        <w:rPr>
          <w:rFonts w:ascii="Times New Roman" w:hAnsi="Times New Roman" w:cs="Times New Roman"/>
          <w:sz w:val="24"/>
          <w:szCs w:val="24"/>
        </w:rPr>
        <w:t xml:space="preserve"> для развития и воспитания детей раннего и дошкольного возраста</w:t>
      </w:r>
      <w:r w:rsidR="003600BB" w:rsidRPr="003600BB">
        <w:rPr>
          <w:rFonts w:ascii="Times New Roman" w:hAnsi="Times New Roman" w:cs="Times New Roman"/>
          <w:sz w:val="24"/>
          <w:szCs w:val="24"/>
        </w:rPr>
        <w:t>.</w:t>
      </w:r>
      <w:r w:rsidR="001A5CE2" w:rsidRPr="003600BB">
        <w:rPr>
          <w:rFonts w:ascii="Times New Roman" w:hAnsi="Times New Roman" w:cs="Times New Roman"/>
          <w:sz w:val="24"/>
          <w:szCs w:val="24"/>
        </w:rPr>
        <w:t xml:space="preserve"> </w:t>
      </w:r>
      <w:r>
        <w:rPr>
          <w:rFonts w:ascii="Times New Roman" w:hAnsi="Times New Roman" w:cs="Times New Roman"/>
          <w:b/>
          <w:i/>
          <w:sz w:val="24"/>
          <w:szCs w:val="24"/>
        </w:rPr>
        <w:t>Целью деятельности ГБДОУ д/с № 21</w:t>
      </w:r>
      <w:r w:rsidR="003600BB" w:rsidRPr="003600BB">
        <w:rPr>
          <w:rFonts w:ascii="Times New Roman" w:hAnsi="Times New Roman" w:cs="Times New Roman"/>
          <w:b/>
          <w:i/>
          <w:sz w:val="24"/>
          <w:szCs w:val="24"/>
        </w:rPr>
        <w:t xml:space="preserve"> «</w:t>
      </w:r>
      <w:r>
        <w:rPr>
          <w:rFonts w:ascii="Times New Roman" w:hAnsi="Times New Roman" w:cs="Times New Roman"/>
          <w:b/>
          <w:i/>
          <w:sz w:val="24"/>
          <w:szCs w:val="24"/>
        </w:rPr>
        <w:t>Василёк</w:t>
      </w:r>
      <w:r w:rsidR="003600BB" w:rsidRPr="003600BB">
        <w:rPr>
          <w:rFonts w:ascii="Times New Roman" w:hAnsi="Times New Roman" w:cs="Times New Roman"/>
          <w:b/>
          <w:i/>
          <w:sz w:val="24"/>
          <w:szCs w:val="24"/>
        </w:rPr>
        <w:t>»</w:t>
      </w:r>
      <w:r w:rsidR="003600BB" w:rsidRPr="003600BB">
        <w:rPr>
          <w:rFonts w:ascii="Times New Roman" w:hAnsi="Times New Roman" w:cs="Times New Roman"/>
          <w:sz w:val="24"/>
          <w:szCs w:val="24"/>
        </w:rPr>
        <w:t xml:space="preserve"> является организация образовательной деятельности по основным общеобразовательным программам – образовательным программам дошкольного образования и осуществление присмотра и ухода за детьми.</w:t>
      </w:r>
    </w:p>
    <w:p w:rsidR="003600BB" w:rsidRPr="003600BB" w:rsidRDefault="003600BB" w:rsidP="00FB691E">
      <w:pPr>
        <w:pStyle w:val="a3"/>
        <w:spacing w:line="288" w:lineRule="auto"/>
        <w:ind w:left="720"/>
        <w:jc w:val="both"/>
        <w:rPr>
          <w:rFonts w:ascii="Times New Roman" w:hAnsi="Times New Roman"/>
          <w:b/>
          <w:sz w:val="24"/>
          <w:szCs w:val="24"/>
        </w:rPr>
      </w:pPr>
      <w:r w:rsidRPr="003600BB">
        <w:rPr>
          <w:rFonts w:ascii="Times New Roman" w:hAnsi="Times New Roman"/>
          <w:b/>
          <w:sz w:val="24"/>
          <w:szCs w:val="24"/>
        </w:rPr>
        <w:t>Основными задачами являются:</w:t>
      </w:r>
    </w:p>
    <w:p w:rsidR="003600BB" w:rsidRPr="003600BB" w:rsidRDefault="003600BB" w:rsidP="00FB691E">
      <w:pPr>
        <w:pStyle w:val="a3"/>
        <w:spacing w:line="288" w:lineRule="auto"/>
        <w:ind w:firstLine="720"/>
        <w:jc w:val="both"/>
        <w:rPr>
          <w:rFonts w:ascii="Times New Roman" w:hAnsi="Times New Roman"/>
          <w:sz w:val="24"/>
          <w:szCs w:val="24"/>
        </w:rPr>
      </w:pPr>
      <w:r w:rsidRPr="003600BB">
        <w:rPr>
          <w:rFonts w:ascii="Times New Roman" w:hAnsi="Times New Roman"/>
          <w:sz w:val="24"/>
          <w:szCs w:val="24"/>
        </w:rPr>
        <w:t>создание условий для реализации жителями города Байконур гарантированного государством права на получение общедоступного и бесплатного дошкольного образования;</w:t>
      </w:r>
    </w:p>
    <w:p w:rsidR="003600BB" w:rsidRPr="003600BB" w:rsidRDefault="003600BB" w:rsidP="00FB691E">
      <w:pPr>
        <w:pStyle w:val="a3"/>
        <w:spacing w:line="288" w:lineRule="auto"/>
        <w:ind w:firstLine="720"/>
        <w:jc w:val="both"/>
        <w:rPr>
          <w:rFonts w:ascii="Times New Roman" w:hAnsi="Times New Roman"/>
          <w:sz w:val="24"/>
          <w:szCs w:val="24"/>
        </w:rPr>
      </w:pPr>
      <w:r w:rsidRPr="003600BB">
        <w:rPr>
          <w:rFonts w:ascii="Times New Roman" w:hAnsi="Times New Roman"/>
          <w:sz w:val="24"/>
          <w:szCs w:val="24"/>
        </w:rPr>
        <w:t>создание максимально благоприятных условий для умственного, нравственного, физического, эстетического развития личности обучающегося;</w:t>
      </w:r>
    </w:p>
    <w:p w:rsidR="003600BB" w:rsidRPr="003600BB" w:rsidRDefault="003600BB" w:rsidP="00FB691E">
      <w:pPr>
        <w:pStyle w:val="a3"/>
        <w:spacing w:line="288" w:lineRule="auto"/>
        <w:ind w:firstLine="720"/>
        <w:jc w:val="both"/>
        <w:rPr>
          <w:rFonts w:ascii="Times New Roman" w:hAnsi="Times New Roman"/>
          <w:sz w:val="24"/>
          <w:szCs w:val="24"/>
        </w:rPr>
      </w:pPr>
      <w:r w:rsidRPr="003600BB">
        <w:rPr>
          <w:rFonts w:ascii="Times New Roman" w:hAnsi="Times New Roman"/>
          <w:sz w:val="24"/>
          <w:szCs w:val="24"/>
        </w:rPr>
        <w:t>создание условий для адаптации личности к жизни в обществе;</w:t>
      </w:r>
    </w:p>
    <w:p w:rsidR="003600BB" w:rsidRPr="003600BB" w:rsidRDefault="003600BB" w:rsidP="00FB691E">
      <w:pPr>
        <w:pStyle w:val="a3"/>
        <w:spacing w:line="288" w:lineRule="auto"/>
        <w:ind w:firstLine="720"/>
        <w:jc w:val="both"/>
        <w:rPr>
          <w:rFonts w:ascii="Times New Roman" w:hAnsi="Times New Roman"/>
          <w:sz w:val="24"/>
          <w:szCs w:val="24"/>
        </w:rPr>
      </w:pPr>
      <w:r w:rsidRPr="003600BB">
        <w:rPr>
          <w:rFonts w:ascii="Times New Roman" w:hAnsi="Times New Roman"/>
          <w:sz w:val="24"/>
          <w:szCs w:val="24"/>
        </w:rPr>
        <w:t xml:space="preserve">гарантирование охраны и укрепления здоровья </w:t>
      </w:r>
      <w:proofErr w:type="gramStart"/>
      <w:r w:rsidRPr="003600BB">
        <w:rPr>
          <w:rFonts w:ascii="Times New Roman" w:hAnsi="Times New Roman"/>
          <w:sz w:val="24"/>
          <w:szCs w:val="24"/>
        </w:rPr>
        <w:t>обучающихся</w:t>
      </w:r>
      <w:proofErr w:type="gramEnd"/>
      <w:r w:rsidRPr="003600BB">
        <w:rPr>
          <w:rFonts w:ascii="Times New Roman" w:hAnsi="Times New Roman"/>
          <w:sz w:val="24"/>
          <w:szCs w:val="24"/>
        </w:rPr>
        <w:t>;</w:t>
      </w:r>
    </w:p>
    <w:p w:rsidR="003600BB" w:rsidRPr="003600BB" w:rsidRDefault="003600BB" w:rsidP="00FB691E">
      <w:pPr>
        <w:pStyle w:val="a3"/>
        <w:spacing w:line="288" w:lineRule="auto"/>
        <w:ind w:firstLine="720"/>
        <w:jc w:val="both"/>
        <w:rPr>
          <w:rFonts w:ascii="Times New Roman" w:hAnsi="Times New Roman"/>
          <w:sz w:val="24"/>
          <w:szCs w:val="24"/>
        </w:rPr>
      </w:pPr>
      <w:r w:rsidRPr="003600BB">
        <w:rPr>
          <w:rFonts w:ascii="Times New Roman" w:hAnsi="Times New Roman"/>
          <w:sz w:val="24"/>
          <w:szCs w:val="24"/>
        </w:rPr>
        <w:t>развитие и совершенствование образовательного процесса, материально-технической базы, осуществление дополнительных мер социальной поддержки обучающихся и работников учреждения в соответствии с законодательством Российской Федерации.</w:t>
      </w:r>
    </w:p>
    <w:p w:rsidR="001A5CE2" w:rsidRPr="003600BB" w:rsidRDefault="00811706" w:rsidP="00FB691E">
      <w:pPr>
        <w:spacing w:line="288" w:lineRule="auto"/>
        <w:ind w:firstLine="680"/>
        <w:jc w:val="both"/>
      </w:pPr>
      <w:r w:rsidRPr="003600BB">
        <w:t>Учреждение</w:t>
      </w:r>
      <w:r w:rsidR="001A5CE2" w:rsidRPr="003600BB">
        <w:t xml:space="preserve"> находится в двухэтажном здании общей площадью </w:t>
      </w:r>
      <w:r w:rsidR="007B0E7C">
        <w:t xml:space="preserve">2222,56 </w:t>
      </w:r>
      <w:r w:rsidR="001A5CE2" w:rsidRPr="003600BB">
        <w:t>м</w:t>
      </w:r>
      <w:proofErr w:type="gramStart"/>
      <w:r w:rsidR="001A5CE2" w:rsidRPr="003600BB">
        <w:rPr>
          <w:vertAlign w:val="superscript"/>
        </w:rPr>
        <w:t>2</w:t>
      </w:r>
      <w:proofErr w:type="gramEnd"/>
      <w:r w:rsidR="001A5CE2" w:rsidRPr="003600BB">
        <w:t xml:space="preserve">, построенном по типовому проекту. Здание построено </w:t>
      </w:r>
      <w:r w:rsidR="00AC5638">
        <w:t>в 198</w:t>
      </w:r>
      <w:r w:rsidR="003600BB" w:rsidRPr="003600BB">
        <w:t>7 году</w:t>
      </w:r>
      <w:r w:rsidR="001A5CE2" w:rsidRPr="003600BB">
        <w:t>, находится в оперативном управлении, что подтверждено свидетельством о праве опера</w:t>
      </w:r>
      <w:r w:rsidRPr="003600BB">
        <w:t>тивного управления.</w:t>
      </w:r>
    </w:p>
    <w:p w:rsidR="001A5CE2" w:rsidRPr="003600BB" w:rsidRDefault="00811706" w:rsidP="00FB691E">
      <w:pPr>
        <w:spacing w:line="288" w:lineRule="auto"/>
        <w:ind w:firstLine="680"/>
        <w:jc w:val="both"/>
      </w:pPr>
      <w:r w:rsidRPr="003600BB">
        <w:t>Учреждение</w:t>
      </w:r>
      <w:r w:rsidR="001A5CE2" w:rsidRPr="003600BB">
        <w:t xml:space="preserve"> расположен</w:t>
      </w:r>
      <w:r w:rsidRPr="003600BB">
        <w:t>о</w:t>
      </w:r>
      <w:r w:rsidR="001A5CE2" w:rsidRPr="003600BB">
        <w:t xml:space="preserve"> на внутриквартальной территории жилого микрорайона. Территория</w:t>
      </w:r>
      <w:r w:rsidRPr="003600BB">
        <w:t xml:space="preserve"> </w:t>
      </w:r>
      <w:r w:rsidR="001A5CE2" w:rsidRPr="003600BB">
        <w:t xml:space="preserve"> ровная, здание находится в центре. Газоны з</w:t>
      </w:r>
      <w:r w:rsidR="002B60FC">
        <w:t>анимают примерно 6</w:t>
      </w:r>
      <w:r w:rsidR="001A5CE2" w:rsidRPr="003600BB">
        <w:t>5-</w:t>
      </w:r>
      <w:r w:rsidR="002B60FC">
        <w:t>7</w:t>
      </w:r>
      <w:r w:rsidR="001A5CE2" w:rsidRPr="003600BB">
        <w:t>0%, остальная площадь приходится на асфальтовые и грунтовые площадки и дор</w:t>
      </w:r>
      <w:r w:rsidRPr="003600BB">
        <w:t xml:space="preserve">ожки. По соседству с Учреждением располагаются </w:t>
      </w:r>
      <w:r w:rsidR="001A5CE2" w:rsidRPr="003600BB">
        <w:t xml:space="preserve"> жилые дома</w:t>
      </w:r>
      <w:r w:rsidR="00AC5638">
        <w:t xml:space="preserve"> и образовательная организация</w:t>
      </w:r>
      <w:r w:rsidR="001A5CE2" w:rsidRPr="003600BB">
        <w:t xml:space="preserve">. Территория </w:t>
      </w:r>
      <w:r w:rsidRPr="003600BB">
        <w:t>Учреждения</w:t>
      </w:r>
      <w:r w:rsidR="001A5CE2" w:rsidRPr="003600BB">
        <w:t xml:space="preserve"> полностью ограждена. Вокруг территории </w:t>
      </w:r>
      <w:r w:rsidRPr="003600BB">
        <w:t xml:space="preserve">- зеленые насаждения. </w:t>
      </w:r>
    </w:p>
    <w:p w:rsidR="001A5CE2" w:rsidRPr="00A72570" w:rsidRDefault="001A5CE2" w:rsidP="00FB691E">
      <w:pPr>
        <w:spacing w:line="288" w:lineRule="auto"/>
        <w:ind w:firstLine="680"/>
        <w:jc w:val="both"/>
      </w:pPr>
      <w:r w:rsidRPr="00A72570">
        <w:rPr>
          <w:b/>
        </w:rPr>
        <w:t xml:space="preserve">Полное (и сокращенное) наименование </w:t>
      </w:r>
      <w:r w:rsidR="00811706">
        <w:rPr>
          <w:b/>
        </w:rPr>
        <w:t>Учреждения</w:t>
      </w:r>
      <w:r w:rsidRPr="00A72570">
        <w:rPr>
          <w:b/>
        </w:rPr>
        <w:t xml:space="preserve">: </w:t>
      </w:r>
      <w:r w:rsidR="00811706">
        <w:t>Государственное бюджетное дошкольное образовате</w:t>
      </w:r>
      <w:r w:rsidR="00AC5638">
        <w:t>льное учреждение детский сад № 21</w:t>
      </w:r>
      <w:r w:rsidR="00811706">
        <w:t xml:space="preserve"> «</w:t>
      </w:r>
      <w:r w:rsidR="00AC5638">
        <w:t>Василёк» (ГБДОУ д/с № 21</w:t>
      </w:r>
      <w:r w:rsidR="00811706">
        <w:t xml:space="preserve"> «</w:t>
      </w:r>
      <w:r w:rsidR="00AC5638">
        <w:t>Василёк</w:t>
      </w:r>
      <w:r w:rsidR="00811706">
        <w:t>»).</w:t>
      </w:r>
    </w:p>
    <w:p w:rsidR="006F4C28" w:rsidRDefault="001A5CE2" w:rsidP="00FB691E">
      <w:pPr>
        <w:spacing w:line="288" w:lineRule="auto"/>
        <w:ind w:firstLine="680"/>
        <w:jc w:val="both"/>
      </w:pPr>
      <w:r w:rsidRPr="00A72570">
        <w:rPr>
          <w:b/>
        </w:rPr>
        <w:t>Юридический и фактический адрес, контактные телефоны</w:t>
      </w:r>
      <w:r w:rsidR="00811706">
        <w:t xml:space="preserve">: 468320, </w:t>
      </w:r>
    </w:p>
    <w:p w:rsidR="001A5CE2" w:rsidRPr="00A72570" w:rsidRDefault="006F4C28" w:rsidP="00FB691E">
      <w:pPr>
        <w:spacing w:line="288" w:lineRule="auto"/>
        <w:jc w:val="both"/>
      </w:pPr>
      <w:r>
        <w:t xml:space="preserve">г. </w:t>
      </w:r>
      <w:r w:rsidRPr="00DC3DA0">
        <w:t xml:space="preserve">Байконур, улица </w:t>
      </w:r>
      <w:r>
        <w:t xml:space="preserve">Сейфуллина 8в. </w:t>
      </w:r>
      <w:r w:rsidRPr="00A72570">
        <w:t xml:space="preserve"> </w:t>
      </w:r>
      <w:r w:rsidR="001A5CE2" w:rsidRPr="00A72570">
        <w:sym w:font="Wingdings" w:char="F028"/>
      </w:r>
      <w:r w:rsidR="00811706">
        <w:t xml:space="preserve">: </w:t>
      </w:r>
      <w:r w:rsidR="003600BB">
        <w:t>8</w:t>
      </w:r>
      <w:r w:rsidR="00811706">
        <w:t xml:space="preserve">(33622) </w:t>
      </w:r>
      <w:r w:rsidRPr="00DC3DA0">
        <w:t>7</w:t>
      </w:r>
      <w:r>
        <w:t>7020</w:t>
      </w:r>
      <w:r w:rsidRPr="00DC3DA0">
        <w:t>, 7</w:t>
      </w:r>
      <w:r>
        <w:t>1140</w:t>
      </w:r>
      <w:r w:rsidRPr="00DC3DA0">
        <w:t>, 7</w:t>
      </w:r>
      <w:r>
        <w:t>6759</w:t>
      </w:r>
      <w:r w:rsidRPr="00DC3DA0">
        <w:t> </w:t>
      </w:r>
    </w:p>
    <w:p w:rsidR="001A5CE2" w:rsidRDefault="001A5CE2" w:rsidP="00FB691E">
      <w:pPr>
        <w:spacing w:line="288" w:lineRule="auto"/>
        <w:ind w:firstLine="680"/>
        <w:jc w:val="both"/>
      </w:pPr>
      <w:r w:rsidRPr="00A72570">
        <w:rPr>
          <w:b/>
        </w:rPr>
        <w:t>Год ввода в эксплуатацию:</w:t>
      </w:r>
      <w:r w:rsidR="00811706">
        <w:t xml:space="preserve"> 0</w:t>
      </w:r>
      <w:r w:rsidR="006F4C28">
        <w:t>8</w:t>
      </w:r>
      <w:r w:rsidR="00811706">
        <w:t>.11.</w:t>
      </w:r>
      <w:r w:rsidR="00296CEF">
        <w:t>1987</w:t>
      </w:r>
      <w:r w:rsidR="00811706">
        <w:t>.</w:t>
      </w:r>
    </w:p>
    <w:p w:rsidR="001A5CE2" w:rsidRPr="00A72570" w:rsidRDefault="001A5CE2" w:rsidP="00FB691E">
      <w:pPr>
        <w:spacing w:line="288" w:lineRule="auto"/>
        <w:ind w:firstLine="680"/>
        <w:jc w:val="both"/>
      </w:pPr>
      <w:r w:rsidRPr="00A72570">
        <w:rPr>
          <w:b/>
        </w:rPr>
        <w:t>Учредитель</w:t>
      </w:r>
      <w:r w:rsidR="00811706">
        <w:t>: Управление образованием города Байконур.</w:t>
      </w:r>
    </w:p>
    <w:p w:rsidR="001A5CE2" w:rsidRPr="003600BB" w:rsidRDefault="001A5CE2" w:rsidP="00FB691E">
      <w:pPr>
        <w:spacing w:line="288" w:lineRule="auto"/>
        <w:ind w:firstLine="680"/>
        <w:jc w:val="both"/>
      </w:pPr>
      <w:r w:rsidRPr="003600BB">
        <w:rPr>
          <w:b/>
        </w:rPr>
        <w:t xml:space="preserve">Режим работы: </w:t>
      </w:r>
      <w:r w:rsidRPr="003600BB">
        <w:t>пять дней в неделю,</w:t>
      </w:r>
      <w:r w:rsidRPr="003600BB">
        <w:rPr>
          <w:b/>
        </w:rPr>
        <w:t xml:space="preserve"> </w:t>
      </w:r>
      <w:r w:rsidR="00811706" w:rsidRPr="003600BB">
        <w:t>13 часов в день (с 07.00 ч. до 20</w:t>
      </w:r>
      <w:r w:rsidRPr="003600BB">
        <w:t>.00 ч.). Выходные дни - суббота, воскресенье и праздничные дни.</w:t>
      </w:r>
    </w:p>
    <w:p w:rsidR="006F4C28" w:rsidRPr="008F0567" w:rsidRDefault="001A5CE2" w:rsidP="00FB691E">
      <w:pPr>
        <w:spacing w:line="288" w:lineRule="auto"/>
        <w:ind w:firstLine="680"/>
        <w:jc w:val="both"/>
        <w:rPr>
          <w:rStyle w:val="a7"/>
          <w:color w:val="FFFFFF"/>
          <w:shd w:val="clear" w:color="auto" w:fill="FFFFFF"/>
        </w:rPr>
      </w:pPr>
      <w:r w:rsidRPr="003600BB">
        <w:rPr>
          <w:b/>
        </w:rPr>
        <w:t>Адрес сайта, электронной почты:</w:t>
      </w:r>
      <w:r w:rsidRPr="003600BB">
        <w:t xml:space="preserve">  </w:t>
      </w:r>
      <w:r w:rsidR="003600BB" w:rsidRPr="003600BB">
        <w:t>http://</w:t>
      </w:r>
      <w:proofErr w:type="spellStart"/>
      <w:r w:rsidR="006F4C28">
        <w:rPr>
          <w:lang w:val="en-US"/>
        </w:rPr>
        <w:t>vasilek</w:t>
      </w:r>
      <w:proofErr w:type="spellEnd"/>
      <w:r w:rsidR="003600BB" w:rsidRPr="003600BB">
        <w:t>-baik.ru/</w:t>
      </w:r>
      <w:r w:rsidRPr="003600BB">
        <w:t xml:space="preserve">; </w:t>
      </w:r>
      <w:hyperlink r:id="rId9" w:history="1">
        <w:r w:rsidR="006F4C28" w:rsidRPr="00232A2A">
          <w:rPr>
            <w:rStyle w:val="a7"/>
          </w:rPr>
          <w:t>vasilek21@list.ru</w:t>
        </w:r>
      </w:hyperlink>
    </w:p>
    <w:p w:rsidR="001A5CE2" w:rsidRPr="003600BB" w:rsidRDefault="001A5CE2" w:rsidP="00FB691E">
      <w:pPr>
        <w:spacing w:line="288" w:lineRule="auto"/>
        <w:ind w:firstLine="680"/>
        <w:jc w:val="both"/>
      </w:pPr>
      <w:r w:rsidRPr="003600BB">
        <w:rPr>
          <w:b/>
          <w:bCs/>
        </w:rPr>
        <w:t>Заведующий:</w:t>
      </w:r>
      <w:r w:rsidR="000E7CC3" w:rsidRPr="003600BB">
        <w:t> </w:t>
      </w:r>
      <w:r w:rsidR="00296CEF">
        <w:t xml:space="preserve">Елфимова Ирина </w:t>
      </w:r>
      <w:proofErr w:type="spellStart"/>
      <w:r w:rsidR="00296CEF">
        <w:t>Анваровна</w:t>
      </w:r>
      <w:proofErr w:type="spellEnd"/>
      <w:r w:rsidRPr="003600BB">
        <w:t>.</w:t>
      </w:r>
    </w:p>
    <w:p w:rsidR="001A5CE2" w:rsidRDefault="001A5CE2" w:rsidP="00FB691E">
      <w:pPr>
        <w:spacing w:line="288" w:lineRule="auto"/>
        <w:ind w:firstLine="680"/>
        <w:jc w:val="both"/>
      </w:pPr>
      <w:r w:rsidRPr="003600BB">
        <w:rPr>
          <w:b/>
        </w:rPr>
        <w:t xml:space="preserve">Мощность </w:t>
      </w:r>
      <w:r w:rsidR="000E7CC3" w:rsidRPr="003600BB">
        <w:rPr>
          <w:b/>
        </w:rPr>
        <w:t>Учреждения</w:t>
      </w:r>
      <w:r w:rsidRPr="003600BB">
        <w:rPr>
          <w:b/>
        </w:rPr>
        <w:t>:</w:t>
      </w:r>
      <w:r w:rsidRPr="003600BB">
        <w:t xml:space="preserve"> </w:t>
      </w:r>
      <w:r w:rsidR="00296CEF">
        <w:t>10 групп на 21</w:t>
      </w:r>
      <w:r w:rsidR="001644A8">
        <w:t>4</w:t>
      </w:r>
      <w:r w:rsidR="00296CEF">
        <w:t xml:space="preserve"> </w:t>
      </w:r>
      <w:r w:rsidR="000E7CC3" w:rsidRPr="003600BB">
        <w:t>воспитанник</w:t>
      </w:r>
      <w:r w:rsidR="00296CEF">
        <w:t>ов</w:t>
      </w:r>
      <w:r w:rsidR="000E7CC3" w:rsidRPr="003600BB">
        <w:t>.</w:t>
      </w:r>
      <w:r w:rsidRPr="003600BB">
        <w:t xml:space="preserve"> </w:t>
      </w:r>
      <w:r w:rsidRPr="0045634E">
        <w:t>В том числе:</w:t>
      </w:r>
    </w:p>
    <w:p w:rsidR="002B60FC" w:rsidRDefault="002B60FC" w:rsidP="00FB691E">
      <w:pPr>
        <w:spacing w:line="288" w:lineRule="auto"/>
        <w:ind w:firstLine="680"/>
        <w:jc w:val="both"/>
      </w:pPr>
    </w:p>
    <w:p w:rsidR="00FB691E" w:rsidRDefault="00FB691E" w:rsidP="00FB691E">
      <w:pPr>
        <w:spacing w:line="288" w:lineRule="auto"/>
        <w:ind w:firstLine="680"/>
        <w:jc w:val="both"/>
      </w:pPr>
    </w:p>
    <w:p w:rsidR="00FB691E" w:rsidRDefault="00FB691E" w:rsidP="00FB691E">
      <w:pPr>
        <w:spacing w:line="288" w:lineRule="auto"/>
        <w:ind w:firstLine="680"/>
        <w:jc w:val="both"/>
      </w:pPr>
    </w:p>
    <w:p w:rsidR="00FB691E" w:rsidRDefault="00FB691E" w:rsidP="00FB691E">
      <w:pPr>
        <w:spacing w:line="288" w:lineRule="auto"/>
        <w:ind w:firstLine="680"/>
        <w:jc w:val="both"/>
      </w:pPr>
    </w:p>
    <w:p w:rsidR="002010E5" w:rsidRDefault="002010E5" w:rsidP="00FB691E">
      <w:pPr>
        <w:spacing w:line="288" w:lineRule="auto"/>
        <w:ind w:firstLine="680"/>
        <w:jc w:val="both"/>
      </w:pPr>
    </w:p>
    <w:p w:rsidR="000D3F97" w:rsidRPr="003600BB" w:rsidRDefault="000D3F97" w:rsidP="00FB691E">
      <w:pPr>
        <w:spacing w:line="288" w:lineRule="auto"/>
        <w:ind w:firstLine="680"/>
        <w:jc w:val="both"/>
      </w:pPr>
    </w:p>
    <w:tbl>
      <w:tblPr>
        <w:tblStyle w:val="-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Look w:val="04A0" w:firstRow="1" w:lastRow="0" w:firstColumn="1" w:lastColumn="0" w:noHBand="0" w:noVBand="1"/>
      </w:tblPr>
      <w:tblGrid>
        <w:gridCol w:w="5789"/>
        <w:gridCol w:w="2117"/>
        <w:gridCol w:w="2117"/>
      </w:tblGrid>
      <w:tr w:rsidR="001A5CE2" w:rsidRPr="00A72570" w:rsidTr="00295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8" w:type="pct"/>
            <w:tcBorders>
              <w:top w:val="none" w:sz="0" w:space="0" w:color="auto"/>
              <w:left w:val="none" w:sz="0" w:space="0" w:color="auto"/>
              <w:bottom w:val="none" w:sz="0" w:space="0" w:color="auto"/>
              <w:right w:val="none" w:sz="0" w:space="0" w:color="auto"/>
            </w:tcBorders>
            <w:shd w:val="clear" w:color="auto" w:fill="D99594" w:themeFill="accent2" w:themeFillTint="99"/>
            <w:hideMark/>
          </w:tcPr>
          <w:p w:rsidR="001A5CE2" w:rsidRPr="000D3F97" w:rsidRDefault="001A5CE2" w:rsidP="00FB691E">
            <w:pPr>
              <w:jc w:val="center"/>
              <w:rPr>
                <w:b w:val="0"/>
                <w:bCs w:val="0"/>
                <w:color w:val="auto"/>
              </w:rPr>
            </w:pPr>
            <w:r w:rsidRPr="000D3F97">
              <w:rPr>
                <w:b w:val="0"/>
                <w:bCs w:val="0"/>
                <w:color w:val="auto"/>
              </w:rPr>
              <w:lastRenderedPageBreak/>
              <w:t>Группа</w:t>
            </w:r>
          </w:p>
        </w:tc>
        <w:tc>
          <w:tcPr>
            <w:tcW w:w="1056" w:type="pct"/>
            <w:tcBorders>
              <w:top w:val="none" w:sz="0" w:space="0" w:color="auto"/>
              <w:left w:val="none" w:sz="0" w:space="0" w:color="auto"/>
              <w:bottom w:val="none" w:sz="0" w:space="0" w:color="auto"/>
              <w:right w:val="none" w:sz="0" w:space="0" w:color="auto"/>
            </w:tcBorders>
            <w:shd w:val="clear" w:color="auto" w:fill="D99594" w:themeFill="accent2" w:themeFillTint="99"/>
            <w:hideMark/>
          </w:tcPr>
          <w:p w:rsidR="001A5CE2" w:rsidRPr="000D3F97" w:rsidRDefault="001A5CE2" w:rsidP="00FB691E">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0D3F97">
              <w:rPr>
                <w:b w:val="0"/>
                <w:bCs w:val="0"/>
                <w:color w:val="auto"/>
              </w:rPr>
              <w:t>Количество групп</w:t>
            </w:r>
          </w:p>
        </w:tc>
        <w:tc>
          <w:tcPr>
            <w:tcW w:w="1056" w:type="pct"/>
            <w:tcBorders>
              <w:top w:val="none" w:sz="0" w:space="0" w:color="auto"/>
              <w:left w:val="none" w:sz="0" w:space="0" w:color="auto"/>
              <w:bottom w:val="none" w:sz="0" w:space="0" w:color="auto"/>
              <w:right w:val="none" w:sz="0" w:space="0" w:color="auto"/>
            </w:tcBorders>
            <w:shd w:val="clear" w:color="auto" w:fill="D99594" w:themeFill="accent2" w:themeFillTint="99"/>
            <w:hideMark/>
          </w:tcPr>
          <w:p w:rsidR="001A5CE2" w:rsidRPr="000D3F97" w:rsidRDefault="001A5CE2" w:rsidP="00FB691E">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0D3F97">
              <w:rPr>
                <w:b w:val="0"/>
                <w:bCs w:val="0"/>
                <w:color w:val="auto"/>
              </w:rPr>
              <w:t>Количество воспитанников</w:t>
            </w:r>
          </w:p>
        </w:tc>
      </w:tr>
      <w:tr w:rsidR="001A5CE2" w:rsidRPr="00A72570" w:rsidTr="00295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8" w:type="pct"/>
            <w:tcBorders>
              <w:left w:val="none" w:sz="0" w:space="0" w:color="auto"/>
              <w:right w:val="none" w:sz="0" w:space="0" w:color="auto"/>
            </w:tcBorders>
            <w:shd w:val="clear" w:color="auto" w:fill="CCC0D9" w:themeFill="accent4" w:themeFillTint="66"/>
            <w:hideMark/>
          </w:tcPr>
          <w:p w:rsidR="001A5CE2" w:rsidRPr="000D3F97" w:rsidRDefault="001A5CE2" w:rsidP="00FB691E">
            <w:pPr>
              <w:rPr>
                <w:b w:val="0"/>
                <w:bCs w:val="0"/>
                <w:color w:val="auto"/>
              </w:rPr>
            </w:pPr>
            <w:r w:rsidRPr="000D3F97">
              <w:rPr>
                <w:b w:val="0"/>
                <w:bCs w:val="0"/>
                <w:color w:val="auto"/>
                <w:u w:val="single"/>
              </w:rPr>
              <w:t>Группы общеразвивающей</w:t>
            </w:r>
            <w:r w:rsidR="003600BB" w:rsidRPr="000D3F97">
              <w:rPr>
                <w:b w:val="0"/>
                <w:bCs w:val="0"/>
                <w:color w:val="auto"/>
                <w:u w:val="single"/>
              </w:rPr>
              <w:t xml:space="preserve"> направленности от</w:t>
            </w:r>
            <w:r w:rsidRPr="000D3F97">
              <w:rPr>
                <w:b w:val="0"/>
                <w:bCs w:val="0"/>
                <w:color w:val="auto"/>
                <w:u w:val="single"/>
              </w:rPr>
              <w:t xml:space="preserve"> 2</w:t>
            </w:r>
            <w:r w:rsidR="003600BB" w:rsidRPr="000D3F97">
              <w:rPr>
                <w:b w:val="0"/>
                <w:bCs w:val="0"/>
                <w:color w:val="auto"/>
                <w:u w:val="single"/>
              </w:rPr>
              <w:t xml:space="preserve"> до 3 </w:t>
            </w:r>
            <w:r w:rsidRPr="000D3F97">
              <w:rPr>
                <w:b w:val="0"/>
                <w:bCs w:val="0"/>
                <w:color w:val="auto"/>
                <w:u w:val="single"/>
              </w:rPr>
              <w:t xml:space="preserve"> лет:</w:t>
            </w:r>
          </w:p>
          <w:p w:rsidR="001A5CE2" w:rsidRPr="000D3F97" w:rsidRDefault="001A5CE2" w:rsidP="00FB691E">
            <w:pPr>
              <w:rPr>
                <w:b w:val="0"/>
                <w:bCs w:val="0"/>
                <w:color w:val="auto"/>
              </w:rPr>
            </w:pPr>
            <w:r w:rsidRPr="000D3F97">
              <w:rPr>
                <w:b w:val="0"/>
                <w:bCs w:val="0"/>
                <w:color w:val="auto"/>
              </w:rPr>
              <w:t xml:space="preserve">- вторая группа раннего возраста </w:t>
            </w:r>
          </w:p>
        </w:tc>
        <w:tc>
          <w:tcPr>
            <w:tcW w:w="1056" w:type="pct"/>
            <w:tcBorders>
              <w:left w:val="none" w:sz="0" w:space="0" w:color="auto"/>
              <w:right w:val="none" w:sz="0" w:space="0" w:color="auto"/>
            </w:tcBorders>
            <w:shd w:val="clear" w:color="auto" w:fill="CCC0D9" w:themeFill="accent4" w:themeFillTint="66"/>
            <w:hideMark/>
          </w:tcPr>
          <w:p w:rsidR="001A5CE2" w:rsidRPr="000D3F97" w:rsidRDefault="001A5CE2" w:rsidP="00FB691E">
            <w:pPr>
              <w:jc w:val="center"/>
              <w:cnfStyle w:val="000000100000" w:firstRow="0" w:lastRow="0" w:firstColumn="0" w:lastColumn="0" w:oddVBand="0" w:evenVBand="0" w:oddHBand="1" w:evenHBand="0" w:firstRowFirstColumn="0" w:firstRowLastColumn="0" w:lastRowFirstColumn="0" w:lastRowLastColumn="0"/>
              <w:rPr>
                <w:color w:val="auto"/>
              </w:rPr>
            </w:pPr>
          </w:p>
          <w:p w:rsidR="001A5CE2" w:rsidRPr="000D3F97" w:rsidRDefault="001A5CE2" w:rsidP="00FB691E">
            <w:pPr>
              <w:jc w:val="center"/>
              <w:cnfStyle w:val="000000100000" w:firstRow="0" w:lastRow="0" w:firstColumn="0" w:lastColumn="0" w:oddVBand="0" w:evenVBand="0" w:oddHBand="1" w:evenHBand="0" w:firstRowFirstColumn="0" w:firstRowLastColumn="0" w:lastRowFirstColumn="0" w:lastRowLastColumn="0"/>
              <w:rPr>
                <w:color w:val="auto"/>
              </w:rPr>
            </w:pPr>
          </w:p>
          <w:p w:rsidR="001A5CE2" w:rsidRPr="000D3F97" w:rsidRDefault="001644A8" w:rsidP="00FB691E">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1056" w:type="pct"/>
            <w:tcBorders>
              <w:left w:val="none" w:sz="0" w:space="0" w:color="auto"/>
              <w:right w:val="none" w:sz="0" w:space="0" w:color="auto"/>
            </w:tcBorders>
            <w:shd w:val="clear" w:color="auto" w:fill="CCC0D9" w:themeFill="accent4" w:themeFillTint="66"/>
          </w:tcPr>
          <w:p w:rsidR="001A5CE2" w:rsidRPr="000D3F97" w:rsidRDefault="001A5CE2" w:rsidP="00FB691E">
            <w:pPr>
              <w:jc w:val="center"/>
              <w:cnfStyle w:val="000000100000" w:firstRow="0" w:lastRow="0" w:firstColumn="0" w:lastColumn="0" w:oddVBand="0" w:evenVBand="0" w:oddHBand="1" w:evenHBand="0" w:firstRowFirstColumn="0" w:firstRowLastColumn="0" w:lastRowFirstColumn="0" w:lastRowLastColumn="0"/>
              <w:rPr>
                <w:color w:val="auto"/>
              </w:rPr>
            </w:pPr>
          </w:p>
          <w:p w:rsidR="00644089" w:rsidRPr="000D3F97" w:rsidRDefault="00644089" w:rsidP="00FB691E">
            <w:pPr>
              <w:jc w:val="center"/>
              <w:cnfStyle w:val="000000100000" w:firstRow="0" w:lastRow="0" w:firstColumn="0" w:lastColumn="0" w:oddVBand="0" w:evenVBand="0" w:oddHBand="1" w:evenHBand="0" w:firstRowFirstColumn="0" w:firstRowLastColumn="0" w:lastRowFirstColumn="0" w:lastRowLastColumn="0"/>
              <w:rPr>
                <w:color w:val="auto"/>
              </w:rPr>
            </w:pPr>
          </w:p>
          <w:p w:rsidR="00644089" w:rsidRPr="000D3F97" w:rsidRDefault="001644A8" w:rsidP="00FB691E">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53</w:t>
            </w:r>
          </w:p>
        </w:tc>
      </w:tr>
      <w:tr w:rsidR="001A5CE2" w:rsidRPr="00A72570" w:rsidTr="0029564D">
        <w:tc>
          <w:tcPr>
            <w:cnfStyle w:val="001000000000" w:firstRow="0" w:lastRow="0" w:firstColumn="1" w:lastColumn="0" w:oddVBand="0" w:evenVBand="0" w:oddHBand="0" w:evenHBand="0" w:firstRowFirstColumn="0" w:firstRowLastColumn="0" w:lastRowFirstColumn="0" w:lastRowLastColumn="0"/>
            <w:tcW w:w="2888" w:type="pct"/>
            <w:shd w:val="clear" w:color="auto" w:fill="CCC0D9" w:themeFill="accent4" w:themeFillTint="66"/>
            <w:hideMark/>
          </w:tcPr>
          <w:p w:rsidR="001A5CE2" w:rsidRPr="000D3F97" w:rsidRDefault="001A5CE2" w:rsidP="00FB691E">
            <w:pPr>
              <w:rPr>
                <w:b w:val="0"/>
                <w:bCs w:val="0"/>
                <w:color w:val="auto"/>
              </w:rPr>
            </w:pPr>
            <w:r w:rsidRPr="000D3F97">
              <w:rPr>
                <w:b w:val="0"/>
                <w:bCs w:val="0"/>
                <w:color w:val="auto"/>
                <w:u w:val="single"/>
              </w:rPr>
              <w:t>Группы общ</w:t>
            </w:r>
            <w:r w:rsidR="003600BB" w:rsidRPr="000D3F97">
              <w:rPr>
                <w:b w:val="0"/>
                <w:bCs w:val="0"/>
                <w:color w:val="auto"/>
                <w:u w:val="single"/>
              </w:rPr>
              <w:t xml:space="preserve">еразвивающей направленности от 3 до </w:t>
            </w:r>
            <w:r w:rsidR="00372930">
              <w:rPr>
                <w:b w:val="0"/>
                <w:bCs w:val="0"/>
                <w:color w:val="auto"/>
                <w:u w:val="single"/>
              </w:rPr>
              <w:t>7</w:t>
            </w:r>
            <w:r w:rsidRPr="000D3F97">
              <w:rPr>
                <w:b w:val="0"/>
                <w:bCs w:val="0"/>
                <w:color w:val="auto"/>
                <w:u w:val="single"/>
              </w:rPr>
              <w:t xml:space="preserve"> лет:</w:t>
            </w:r>
            <w:r w:rsidR="003600BB" w:rsidRPr="000D3F97">
              <w:rPr>
                <w:b w:val="0"/>
                <w:bCs w:val="0"/>
                <w:color w:val="auto"/>
              </w:rPr>
              <w:br/>
              <w:t xml:space="preserve">- </w:t>
            </w:r>
            <w:r w:rsidRPr="000D3F97">
              <w:rPr>
                <w:b w:val="0"/>
                <w:bCs w:val="0"/>
                <w:color w:val="auto"/>
              </w:rPr>
              <w:t>младшая группа (от 2 до 3 лет)</w:t>
            </w:r>
          </w:p>
          <w:p w:rsidR="003600BB" w:rsidRPr="000D3F97" w:rsidRDefault="00296CEF" w:rsidP="00FB691E">
            <w:pPr>
              <w:rPr>
                <w:b w:val="0"/>
                <w:bCs w:val="0"/>
                <w:color w:val="auto"/>
              </w:rPr>
            </w:pPr>
            <w:r w:rsidRPr="000D3F97">
              <w:rPr>
                <w:b w:val="0"/>
                <w:bCs w:val="0"/>
                <w:color w:val="auto"/>
              </w:rPr>
              <w:t xml:space="preserve">- средняя группа </w:t>
            </w:r>
            <w:r w:rsidR="001A5CE2" w:rsidRPr="000D3F97">
              <w:rPr>
                <w:b w:val="0"/>
                <w:bCs w:val="0"/>
                <w:color w:val="auto"/>
              </w:rPr>
              <w:t xml:space="preserve"> (от 3 до 4 лет) </w:t>
            </w:r>
            <w:r w:rsidR="001A5CE2" w:rsidRPr="000D3F97">
              <w:rPr>
                <w:b w:val="0"/>
                <w:bCs w:val="0"/>
                <w:color w:val="auto"/>
              </w:rPr>
              <w:br/>
            </w:r>
            <w:r w:rsidR="003600BB" w:rsidRPr="000D3F97">
              <w:rPr>
                <w:b w:val="0"/>
                <w:bCs w:val="0"/>
                <w:color w:val="auto"/>
              </w:rPr>
              <w:t>- старшая группа (от 5 до 6 лет)</w:t>
            </w:r>
          </w:p>
          <w:p w:rsidR="003600BB" w:rsidRPr="000D3F97" w:rsidRDefault="003600BB" w:rsidP="00FB691E">
            <w:pPr>
              <w:rPr>
                <w:b w:val="0"/>
                <w:bCs w:val="0"/>
                <w:color w:val="auto"/>
              </w:rPr>
            </w:pPr>
            <w:r w:rsidRPr="000D3F97">
              <w:rPr>
                <w:b w:val="0"/>
                <w:bCs w:val="0"/>
                <w:color w:val="auto"/>
              </w:rPr>
              <w:t>- подготовительная к школе группа (от 6 до 7 лет)</w:t>
            </w:r>
          </w:p>
        </w:tc>
        <w:tc>
          <w:tcPr>
            <w:tcW w:w="1056" w:type="pct"/>
            <w:shd w:val="clear" w:color="auto" w:fill="CCC0D9" w:themeFill="accent4" w:themeFillTint="66"/>
            <w:hideMark/>
          </w:tcPr>
          <w:p w:rsidR="001A5CE2" w:rsidRPr="000D3F97" w:rsidRDefault="001A5CE2" w:rsidP="00FB691E">
            <w:pPr>
              <w:jc w:val="center"/>
              <w:cnfStyle w:val="000000000000" w:firstRow="0" w:lastRow="0" w:firstColumn="0" w:lastColumn="0" w:oddVBand="0" w:evenVBand="0" w:oddHBand="0" w:evenHBand="0" w:firstRowFirstColumn="0" w:firstRowLastColumn="0" w:lastRowFirstColumn="0" w:lastRowLastColumn="0"/>
              <w:rPr>
                <w:color w:val="auto"/>
              </w:rPr>
            </w:pPr>
          </w:p>
          <w:p w:rsidR="001A5CE2" w:rsidRPr="000D3F97" w:rsidRDefault="001A5CE2" w:rsidP="00FB691E">
            <w:pPr>
              <w:jc w:val="center"/>
              <w:cnfStyle w:val="000000000000" w:firstRow="0" w:lastRow="0" w:firstColumn="0" w:lastColumn="0" w:oddVBand="0" w:evenVBand="0" w:oddHBand="0" w:evenHBand="0" w:firstRowFirstColumn="0" w:firstRowLastColumn="0" w:lastRowFirstColumn="0" w:lastRowLastColumn="0"/>
              <w:rPr>
                <w:color w:val="auto"/>
              </w:rPr>
            </w:pPr>
          </w:p>
          <w:p w:rsidR="001A5CE2" w:rsidRPr="000D3F97" w:rsidRDefault="001644A8" w:rsidP="00FB691E">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w:t>
            </w:r>
            <w:r w:rsidR="0045634E" w:rsidRPr="000D3F97">
              <w:rPr>
                <w:color w:val="auto"/>
              </w:rPr>
              <w:br/>
            </w:r>
            <w:r w:rsidR="00296CEF" w:rsidRPr="000D3F97">
              <w:rPr>
                <w:color w:val="auto"/>
              </w:rPr>
              <w:t>3</w:t>
            </w:r>
            <w:r w:rsidR="001A5CE2" w:rsidRPr="000D3F97">
              <w:rPr>
                <w:color w:val="auto"/>
              </w:rPr>
              <w:br/>
              <w:t>1</w:t>
            </w:r>
          </w:p>
          <w:p w:rsidR="0045634E" w:rsidRPr="000D3F97" w:rsidRDefault="0045634E" w:rsidP="00FB691E">
            <w:pPr>
              <w:jc w:val="center"/>
              <w:cnfStyle w:val="000000000000" w:firstRow="0" w:lastRow="0" w:firstColumn="0" w:lastColumn="0" w:oddVBand="0" w:evenVBand="0" w:oddHBand="0" w:evenHBand="0" w:firstRowFirstColumn="0" w:firstRowLastColumn="0" w:lastRowFirstColumn="0" w:lastRowLastColumn="0"/>
              <w:rPr>
                <w:color w:val="auto"/>
              </w:rPr>
            </w:pPr>
            <w:r w:rsidRPr="000D3F97">
              <w:rPr>
                <w:color w:val="auto"/>
              </w:rPr>
              <w:t>1</w:t>
            </w:r>
          </w:p>
          <w:p w:rsidR="0045634E" w:rsidRPr="000D3F97" w:rsidRDefault="0045634E" w:rsidP="00FB691E">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1056" w:type="pct"/>
            <w:shd w:val="clear" w:color="auto" w:fill="CCC0D9" w:themeFill="accent4" w:themeFillTint="66"/>
          </w:tcPr>
          <w:p w:rsidR="0045634E" w:rsidRPr="000D3F97" w:rsidRDefault="0045634E" w:rsidP="00FB691E">
            <w:pPr>
              <w:jc w:val="center"/>
              <w:cnfStyle w:val="000000000000" w:firstRow="0" w:lastRow="0" w:firstColumn="0" w:lastColumn="0" w:oddVBand="0" w:evenVBand="0" w:oddHBand="0" w:evenHBand="0" w:firstRowFirstColumn="0" w:firstRowLastColumn="0" w:lastRowFirstColumn="0" w:lastRowLastColumn="0"/>
              <w:rPr>
                <w:color w:val="auto"/>
              </w:rPr>
            </w:pPr>
          </w:p>
          <w:p w:rsidR="00644089" w:rsidRPr="000D3F97" w:rsidRDefault="00644089" w:rsidP="00FB691E">
            <w:pPr>
              <w:jc w:val="center"/>
              <w:cnfStyle w:val="000000000000" w:firstRow="0" w:lastRow="0" w:firstColumn="0" w:lastColumn="0" w:oddVBand="0" w:evenVBand="0" w:oddHBand="0" w:evenHBand="0" w:firstRowFirstColumn="0" w:firstRowLastColumn="0" w:lastRowFirstColumn="0" w:lastRowLastColumn="0"/>
              <w:rPr>
                <w:color w:val="auto"/>
              </w:rPr>
            </w:pPr>
          </w:p>
          <w:p w:rsidR="00644089" w:rsidRPr="000D3F97" w:rsidRDefault="00644089" w:rsidP="00FB691E">
            <w:pPr>
              <w:jc w:val="center"/>
              <w:cnfStyle w:val="000000000000" w:firstRow="0" w:lastRow="0" w:firstColumn="0" w:lastColumn="0" w:oddVBand="0" w:evenVBand="0" w:oddHBand="0" w:evenHBand="0" w:firstRowFirstColumn="0" w:firstRowLastColumn="0" w:lastRowFirstColumn="0" w:lastRowLastColumn="0"/>
              <w:rPr>
                <w:color w:val="auto"/>
              </w:rPr>
            </w:pPr>
            <w:r w:rsidRPr="000D3F97">
              <w:rPr>
                <w:color w:val="auto"/>
              </w:rPr>
              <w:t>68</w:t>
            </w:r>
          </w:p>
          <w:p w:rsidR="00644089" w:rsidRPr="000D3F97" w:rsidRDefault="00644089" w:rsidP="00FB691E">
            <w:pPr>
              <w:jc w:val="center"/>
              <w:cnfStyle w:val="000000000000" w:firstRow="0" w:lastRow="0" w:firstColumn="0" w:lastColumn="0" w:oddVBand="0" w:evenVBand="0" w:oddHBand="0" w:evenHBand="0" w:firstRowFirstColumn="0" w:firstRowLastColumn="0" w:lastRowFirstColumn="0" w:lastRowLastColumn="0"/>
              <w:rPr>
                <w:color w:val="auto"/>
              </w:rPr>
            </w:pPr>
            <w:r w:rsidRPr="000D3F97">
              <w:rPr>
                <w:color w:val="auto"/>
              </w:rPr>
              <w:t>70</w:t>
            </w:r>
          </w:p>
          <w:p w:rsidR="00644089" w:rsidRPr="000D3F97" w:rsidRDefault="00644089" w:rsidP="00FB691E">
            <w:pPr>
              <w:jc w:val="center"/>
              <w:cnfStyle w:val="000000000000" w:firstRow="0" w:lastRow="0" w:firstColumn="0" w:lastColumn="0" w:oddVBand="0" w:evenVBand="0" w:oddHBand="0" w:evenHBand="0" w:firstRowFirstColumn="0" w:firstRowLastColumn="0" w:lastRowFirstColumn="0" w:lastRowLastColumn="0"/>
              <w:rPr>
                <w:color w:val="auto"/>
              </w:rPr>
            </w:pPr>
            <w:r w:rsidRPr="000D3F97">
              <w:rPr>
                <w:color w:val="auto"/>
              </w:rPr>
              <w:t>22</w:t>
            </w:r>
          </w:p>
          <w:p w:rsidR="00644089" w:rsidRPr="000D3F97" w:rsidRDefault="00644089" w:rsidP="00FB691E">
            <w:pPr>
              <w:jc w:val="center"/>
              <w:cnfStyle w:val="000000000000" w:firstRow="0" w:lastRow="0" w:firstColumn="0" w:lastColumn="0" w:oddVBand="0" w:evenVBand="0" w:oddHBand="0" w:evenHBand="0" w:firstRowFirstColumn="0" w:firstRowLastColumn="0" w:lastRowFirstColumn="0" w:lastRowLastColumn="0"/>
              <w:rPr>
                <w:color w:val="auto"/>
              </w:rPr>
            </w:pPr>
            <w:r w:rsidRPr="000D3F97">
              <w:rPr>
                <w:color w:val="auto"/>
              </w:rPr>
              <w:t>22</w:t>
            </w:r>
          </w:p>
        </w:tc>
      </w:tr>
      <w:tr w:rsidR="001A5CE2" w:rsidRPr="00A72570" w:rsidTr="00295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8" w:type="pct"/>
            <w:tcBorders>
              <w:left w:val="none" w:sz="0" w:space="0" w:color="auto"/>
              <w:right w:val="none" w:sz="0" w:space="0" w:color="auto"/>
            </w:tcBorders>
            <w:shd w:val="clear" w:color="auto" w:fill="CCC0D9" w:themeFill="accent4" w:themeFillTint="66"/>
            <w:hideMark/>
          </w:tcPr>
          <w:p w:rsidR="001A5CE2" w:rsidRPr="000D3F97" w:rsidRDefault="001A5CE2" w:rsidP="00FB691E">
            <w:pPr>
              <w:rPr>
                <w:b w:val="0"/>
                <w:bCs w:val="0"/>
                <w:color w:val="auto"/>
              </w:rPr>
            </w:pPr>
            <w:r w:rsidRPr="000D3F97">
              <w:rPr>
                <w:b w:val="0"/>
                <w:bCs w:val="0"/>
                <w:color w:val="auto"/>
              </w:rPr>
              <w:t>Итого</w:t>
            </w:r>
            <w:r w:rsidR="008759A6" w:rsidRPr="000D3F97">
              <w:rPr>
                <w:b w:val="0"/>
                <w:bCs w:val="0"/>
                <w:color w:val="auto"/>
              </w:rPr>
              <w:t>:</w:t>
            </w:r>
          </w:p>
        </w:tc>
        <w:tc>
          <w:tcPr>
            <w:tcW w:w="1056" w:type="pct"/>
            <w:tcBorders>
              <w:left w:val="none" w:sz="0" w:space="0" w:color="auto"/>
              <w:right w:val="none" w:sz="0" w:space="0" w:color="auto"/>
            </w:tcBorders>
            <w:shd w:val="clear" w:color="auto" w:fill="CCC0D9" w:themeFill="accent4" w:themeFillTint="66"/>
            <w:hideMark/>
          </w:tcPr>
          <w:p w:rsidR="001A5CE2" w:rsidRPr="000D3F97" w:rsidRDefault="00296CEF" w:rsidP="00FB691E">
            <w:pPr>
              <w:jc w:val="center"/>
              <w:cnfStyle w:val="000000100000" w:firstRow="0" w:lastRow="0" w:firstColumn="0" w:lastColumn="0" w:oddVBand="0" w:evenVBand="0" w:oddHBand="1" w:evenHBand="0" w:firstRowFirstColumn="0" w:firstRowLastColumn="0" w:lastRowFirstColumn="0" w:lastRowLastColumn="0"/>
              <w:rPr>
                <w:color w:val="auto"/>
              </w:rPr>
            </w:pPr>
            <w:r w:rsidRPr="000D3F97">
              <w:rPr>
                <w:color w:val="auto"/>
              </w:rPr>
              <w:t>10</w:t>
            </w:r>
          </w:p>
        </w:tc>
        <w:tc>
          <w:tcPr>
            <w:tcW w:w="1056" w:type="pct"/>
            <w:tcBorders>
              <w:left w:val="none" w:sz="0" w:space="0" w:color="auto"/>
              <w:right w:val="none" w:sz="0" w:space="0" w:color="auto"/>
            </w:tcBorders>
            <w:shd w:val="clear" w:color="auto" w:fill="CCC0D9" w:themeFill="accent4" w:themeFillTint="66"/>
            <w:hideMark/>
          </w:tcPr>
          <w:p w:rsidR="001A5CE2" w:rsidRPr="001644A8" w:rsidRDefault="001644A8" w:rsidP="00FB691E">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lang w:val="en-US"/>
              </w:rPr>
              <w:t>21</w:t>
            </w:r>
            <w:r>
              <w:rPr>
                <w:color w:val="auto"/>
              </w:rPr>
              <w:t>4</w:t>
            </w:r>
          </w:p>
        </w:tc>
      </w:tr>
    </w:tbl>
    <w:p w:rsidR="001A5CE2" w:rsidRDefault="001A5CE2" w:rsidP="00FB691E">
      <w:pPr>
        <w:spacing w:line="288" w:lineRule="auto"/>
        <w:ind w:firstLine="680"/>
        <w:jc w:val="both"/>
        <w:rPr>
          <w:b/>
        </w:rPr>
      </w:pPr>
    </w:p>
    <w:p w:rsidR="00B85FFB" w:rsidRDefault="001A5CE2" w:rsidP="00FB691E">
      <w:pPr>
        <w:spacing w:line="288" w:lineRule="auto"/>
        <w:ind w:firstLine="680"/>
        <w:jc w:val="both"/>
      </w:pPr>
      <w:r w:rsidRPr="00A72570">
        <w:rPr>
          <w:b/>
        </w:rPr>
        <w:t xml:space="preserve">Порядок комплектования и количество групп </w:t>
      </w:r>
      <w:r w:rsidRPr="00A72570">
        <w:t>определяется Учредителем исходя из предельн</w:t>
      </w:r>
      <w:r w:rsidR="0045634E">
        <w:t>ой наполняемости, принятой</w:t>
      </w:r>
      <w:r w:rsidRPr="00A72570">
        <w:t xml:space="preserve"> в соответствии с требованиями действующих</w:t>
      </w:r>
      <w:r w:rsidR="0045634E">
        <w:t xml:space="preserve"> СанПиН.  П</w:t>
      </w:r>
      <w:r w:rsidRPr="00A72570">
        <w:t xml:space="preserve">остановка на учет, направление детей в </w:t>
      </w:r>
      <w:r w:rsidR="00B85FFB">
        <w:t>Учреждение</w:t>
      </w:r>
      <w:r w:rsidRPr="00A72570">
        <w:t xml:space="preserve"> для зачисления осущес</w:t>
      </w:r>
      <w:r w:rsidR="00B85FFB">
        <w:t>твляется Управлением образованием города Байконур</w:t>
      </w:r>
      <w:r w:rsidRPr="00A72570">
        <w:t xml:space="preserve">. </w:t>
      </w:r>
    </w:p>
    <w:p w:rsidR="001A5CE2" w:rsidRPr="00A72570" w:rsidRDefault="00F50275" w:rsidP="00FB691E">
      <w:pPr>
        <w:spacing w:line="288" w:lineRule="auto"/>
        <w:ind w:firstLine="680"/>
        <w:jc w:val="center"/>
        <w:rPr>
          <w:b/>
        </w:rPr>
      </w:pPr>
      <w:r>
        <w:rPr>
          <w:b/>
        </w:rPr>
        <w:t xml:space="preserve">1.2. </w:t>
      </w:r>
      <w:r w:rsidR="001A5CE2" w:rsidRPr="00A72570">
        <w:rPr>
          <w:b/>
        </w:rPr>
        <w:t>Правоустанавливающие документы</w:t>
      </w:r>
    </w:p>
    <w:p w:rsidR="001A5CE2" w:rsidRPr="0045634E" w:rsidRDefault="00B85FFB" w:rsidP="00FB691E">
      <w:pPr>
        <w:spacing w:line="288" w:lineRule="auto"/>
        <w:ind w:firstLine="680"/>
        <w:jc w:val="both"/>
        <w:rPr>
          <w:bCs/>
        </w:rPr>
      </w:pPr>
      <w:r>
        <w:rPr>
          <w:bCs/>
        </w:rPr>
        <w:t>Учреждение</w:t>
      </w:r>
      <w:r w:rsidR="001A5CE2" w:rsidRPr="00A72570">
        <w:rPr>
          <w:bCs/>
        </w:rPr>
        <w:t xml:space="preserve"> осуществляет свою деятельность</w:t>
      </w:r>
      <w:r w:rsidR="001A5CE2" w:rsidRPr="00A72570">
        <w:rPr>
          <w:b/>
          <w:bCs/>
        </w:rPr>
        <w:t xml:space="preserve"> </w:t>
      </w:r>
      <w:r w:rsidR="001A5CE2" w:rsidRPr="00A72570">
        <w:rPr>
          <w:bCs/>
        </w:rPr>
        <w:t xml:space="preserve">в соответствии с Законом «Об образовании в Российской Федерации» и </w:t>
      </w:r>
      <w:r w:rsidR="001A5CE2" w:rsidRPr="0045634E">
        <w:rPr>
          <w:bCs/>
        </w:rPr>
        <w:t>на основании правоустанавливающих документов.</w:t>
      </w:r>
    </w:p>
    <w:p w:rsidR="00496255" w:rsidRDefault="00B85FFB" w:rsidP="00FB691E">
      <w:pPr>
        <w:spacing w:line="288" w:lineRule="auto"/>
        <w:ind w:firstLine="680"/>
        <w:jc w:val="both"/>
        <w:rPr>
          <w:bCs/>
        </w:rPr>
      </w:pPr>
      <w:r>
        <w:rPr>
          <w:b/>
          <w:bCs/>
        </w:rPr>
        <w:t xml:space="preserve">Устав </w:t>
      </w:r>
      <w:r w:rsidR="001A5CE2" w:rsidRPr="00A72570">
        <w:rPr>
          <w:b/>
          <w:bCs/>
        </w:rPr>
        <w:t xml:space="preserve"> </w:t>
      </w:r>
      <w:r w:rsidR="001A5CE2" w:rsidRPr="00A72570">
        <w:rPr>
          <w:bCs/>
        </w:rPr>
        <w:t xml:space="preserve">утвержден </w:t>
      </w:r>
      <w:r w:rsidR="0045634E">
        <w:rPr>
          <w:bCs/>
        </w:rPr>
        <w:t>приказом начальника Управления образованием города Байк</w:t>
      </w:r>
      <w:r w:rsidR="002321CD">
        <w:rPr>
          <w:bCs/>
        </w:rPr>
        <w:t xml:space="preserve">онур </w:t>
      </w:r>
    </w:p>
    <w:p w:rsidR="001A5CE2" w:rsidRPr="00A72570" w:rsidRDefault="002321CD" w:rsidP="00FB691E">
      <w:pPr>
        <w:spacing w:line="288" w:lineRule="auto"/>
        <w:jc w:val="both"/>
        <w:rPr>
          <w:bCs/>
        </w:rPr>
      </w:pPr>
      <w:r>
        <w:rPr>
          <w:bCs/>
        </w:rPr>
        <w:t>от 19.05.2015 № 13-1/19-202</w:t>
      </w:r>
      <w:r w:rsidR="0045634E">
        <w:rPr>
          <w:bCs/>
        </w:rPr>
        <w:t>.</w:t>
      </w:r>
    </w:p>
    <w:p w:rsidR="00F94623" w:rsidRDefault="001A5CE2" w:rsidP="00FB691E">
      <w:pPr>
        <w:spacing w:line="288" w:lineRule="auto"/>
        <w:ind w:firstLine="680"/>
        <w:jc w:val="both"/>
        <w:rPr>
          <w:b/>
        </w:rPr>
      </w:pPr>
      <w:r w:rsidRPr="00A72570">
        <w:rPr>
          <w:b/>
          <w:bCs/>
        </w:rPr>
        <w:t>Лицензия</w:t>
      </w:r>
      <w:r w:rsidR="00A367F5" w:rsidRPr="00A367F5">
        <w:t xml:space="preserve"> </w:t>
      </w:r>
      <w:r w:rsidR="00A367F5" w:rsidRPr="00A367F5">
        <w:rPr>
          <w:b/>
        </w:rPr>
        <w:t>на осуществление образовательной деятельности</w:t>
      </w:r>
      <w:r w:rsidR="00A367F5" w:rsidRPr="0045634E">
        <w:t>.</w:t>
      </w:r>
      <w:r w:rsidRPr="00A72570">
        <w:rPr>
          <w:b/>
          <w:bCs/>
        </w:rPr>
        <w:t>: </w:t>
      </w:r>
      <w:r w:rsidR="00F94623">
        <w:t xml:space="preserve"> № БКР 000048 </w:t>
      </w:r>
      <w:proofErr w:type="gramStart"/>
      <w:r w:rsidR="00F94623">
        <w:t>ОБР</w:t>
      </w:r>
      <w:proofErr w:type="gramEnd"/>
      <w:r w:rsidR="00F94623" w:rsidRPr="008B4E7B">
        <w:rPr>
          <w:b/>
        </w:rPr>
        <w:t xml:space="preserve"> </w:t>
      </w:r>
    </w:p>
    <w:p w:rsidR="00F94623" w:rsidRDefault="00D15F39" w:rsidP="00FB691E">
      <w:pPr>
        <w:spacing w:line="288" w:lineRule="auto"/>
        <w:jc w:val="both"/>
        <w:rPr>
          <w:b/>
        </w:rPr>
      </w:pPr>
      <w:r>
        <w:t>от 07.11</w:t>
      </w:r>
      <w:r w:rsidR="00F94623">
        <w:t>.201</w:t>
      </w:r>
      <w:r>
        <w:t>6</w:t>
      </w:r>
      <w:r w:rsidR="00F94623">
        <w:t>.</w:t>
      </w:r>
    </w:p>
    <w:p w:rsidR="00F94623" w:rsidRPr="007F0542" w:rsidRDefault="001A5CE2" w:rsidP="00FB691E">
      <w:pPr>
        <w:spacing w:line="288" w:lineRule="auto"/>
        <w:ind w:firstLine="680"/>
        <w:jc w:val="both"/>
      </w:pPr>
      <w:r w:rsidRPr="008B4E7B">
        <w:rPr>
          <w:b/>
        </w:rPr>
        <w:t>Свидетельство о внесении записи в Единый государственный реестр юридических лиц:</w:t>
      </w:r>
      <w:r w:rsidRPr="00A72570">
        <w:rPr>
          <w:b/>
        </w:rPr>
        <w:t xml:space="preserve"> </w:t>
      </w:r>
      <w:r w:rsidR="008E4B3B" w:rsidRPr="007F0542">
        <w:t>2169901050031 от 19.01.2016</w:t>
      </w:r>
      <w:r w:rsidR="007F0542">
        <w:t>.</w:t>
      </w:r>
      <w:r w:rsidR="00F94623" w:rsidRPr="007F0542">
        <w:t xml:space="preserve"> </w:t>
      </w:r>
    </w:p>
    <w:p w:rsidR="00496255" w:rsidRDefault="001A5CE2" w:rsidP="00FB691E">
      <w:pPr>
        <w:spacing w:line="288" w:lineRule="auto"/>
        <w:ind w:firstLine="680"/>
        <w:jc w:val="both"/>
      </w:pPr>
      <w:r w:rsidRPr="00A72570">
        <w:rPr>
          <w:b/>
        </w:rPr>
        <w:t>Свидетельство о постановке на учет в налоговом органе:</w:t>
      </w:r>
      <w:r w:rsidRPr="00A72570">
        <w:t xml:space="preserve"> </w:t>
      </w:r>
      <w:r w:rsidR="00F94623">
        <w:t>серия 99</w:t>
      </w:r>
      <w:r w:rsidR="00F94623" w:rsidRPr="00692743">
        <w:t xml:space="preserve"> № </w:t>
      </w:r>
      <w:r w:rsidR="00F94623">
        <w:t xml:space="preserve">000063547 </w:t>
      </w:r>
    </w:p>
    <w:p w:rsidR="00F94623" w:rsidRDefault="00F94623" w:rsidP="00FB691E">
      <w:pPr>
        <w:spacing w:line="288" w:lineRule="auto"/>
        <w:jc w:val="both"/>
      </w:pPr>
      <w:r>
        <w:t>от</w:t>
      </w:r>
      <w:r w:rsidR="00A446F9">
        <w:t xml:space="preserve"> 02.02.2005.</w:t>
      </w:r>
    </w:p>
    <w:p w:rsidR="001A5CE2" w:rsidRPr="00A72570" w:rsidRDefault="00A367F5" w:rsidP="00FB691E">
      <w:pPr>
        <w:spacing w:line="288" w:lineRule="auto"/>
        <w:ind w:firstLine="680"/>
        <w:jc w:val="both"/>
      </w:pPr>
      <w:r>
        <w:rPr>
          <w:b/>
        </w:rPr>
        <w:t>Договор временного безвозмездного пользования</w:t>
      </w:r>
      <w:r w:rsidR="001A5CE2" w:rsidRPr="00A72570">
        <w:rPr>
          <w:b/>
        </w:rPr>
        <w:t xml:space="preserve">: </w:t>
      </w:r>
      <w:r w:rsidR="00A446F9">
        <w:t>№ 48/15</w:t>
      </w:r>
      <w:r w:rsidR="00F94623">
        <w:t xml:space="preserve"> от </w:t>
      </w:r>
      <w:r w:rsidR="00A446F9">
        <w:t>12</w:t>
      </w:r>
      <w:r w:rsidR="00F94623">
        <w:t>.</w:t>
      </w:r>
      <w:r w:rsidR="00A446F9">
        <w:t>11</w:t>
      </w:r>
      <w:r w:rsidR="00F94623">
        <w:t>.20</w:t>
      </w:r>
      <w:r w:rsidR="00A446F9">
        <w:t>15</w:t>
      </w:r>
      <w:r w:rsidR="00F94623">
        <w:t>.</w:t>
      </w:r>
    </w:p>
    <w:p w:rsidR="00496255" w:rsidRDefault="00F94623" w:rsidP="00FB691E">
      <w:pPr>
        <w:pStyle w:val="11"/>
        <w:tabs>
          <w:tab w:val="left" w:pos="-1843"/>
          <w:tab w:val="left" w:pos="426"/>
        </w:tabs>
        <w:spacing w:before="0" w:beforeAutospacing="0" w:line="288" w:lineRule="auto"/>
        <w:ind w:left="0"/>
        <w:jc w:val="both"/>
        <w:rPr>
          <w:rFonts w:ascii="Times New Roman" w:hAnsi="Times New Roman"/>
          <w:sz w:val="24"/>
          <w:szCs w:val="24"/>
        </w:rPr>
      </w:pPr>
      <w:r>
        <w:rPr>
          <w:rFonts w:ascii="Times New Roman" w:hAnsi="Times New Roman"/>
          <w:b/>
          <w:sz w:val="24"/>
          <w:szCs w:val="24"/>
        </w:rPr>
        <w:t xml:space="preserve">           </w:t>
      </w:r>
      <w:r w:rsidR="001A5CE2" w:rsidRPr="00F94623">
        <w:rPr>
          <w:rFonts w:ascii="Times New Roman" w:hAnsi="Times New Roman"/>
          <w:b/>
          <w:sz w:val="24"/>
          <w:szCs w:val="24"/>
        </w:rPr>
        <w:t>Санитарно-эпидемиологическое заключение:</w:t>
      </w:r>
      <w:r w:rsidR="001A5CE2" w:rsidRPr="00F94623">
        <w:rPr>
          <w:rFonts w:ascii="Times New Roman" w:hAnsi="Times New Roman"/>
          <w:sz w:val="24"/>
          <w:szCs w:val="24"/>
        </w:rPr>
        <w:t xml:space="preserve"> </w:t>
      </w:r>
      <w:r>
        <w:rPr>
          <w:rFonts w:ascii="Times New Roman" w:hAnsi="Times New Roman"/>
          <w:sz w:val="24"/>
          <w:szCs w:val="24"/>
        </w:rPr>
        <w:t xml:space="preserve">№ </w:t>
      </w:r>
      <w:r w:rsidRPr="00F94623">
        <w:rPr>
          <w:rFonts w:ascii="Times New Roman" w:hAnsi="Times New Roman"/>
          <w:sz w:val="24"/>
          <w:szCs w:val="24"/>
        </w:rPr>
        <w:t xml:space="preserve">94.ФУ.03.000.М.000015.04.12 </w:t>
      </w:r>
    </w:p>
    <w:p w:rsidR="00F94623" w:rsidRPr="00F94623" w:rsidRDefault="00F94623" w:rsidP="00FB691E">
      <w:pPr>
        <w:pStyle w:val="11"/>
        <w:tabs>
          <w:tab w:val="left" w:pos="-1843"/>
          <w:tab w:val="left" w:pos="426"/>
        </w:tabs>
        <w:spacing w:before="0" w:beforeAutospacing="0" w:line="288" w:lineRule="auto"/>
        <w:ind w:left="0"/>
        <w:jc w:val="both"/>
        <w:rPr>
          <w:rFonts w:ascii="Times New Roman" w:hAnsi="Times New Roman"/>
          <w:sz w:val="24"/>
          <w:szCs w:val="24"/>
        </w:rPr>
      </w:pPr>
      <w:r w:rsidRPr="00F94623">
        <w:rPr>
          <w:rFonts w:ascii="Times New Roman" w:hAnsi="Times New Roman"/>
          <w:sz w:val="24"/>
          <w:szCs w:val="24"/>
        </w:rPr>
        <w:t>от 23.04.2012</w:t>
      </w:r>
      <w:r>
        <w:rPr>
          <w:rFonts w:ascii="Times New Roman" w:hAnsi="Times New Roman"/>
          <w:sz w:val="24"/>
          <w:szCs w:val="24"/>
        </w:rPr>
        <w:t>.</w:t>
      </w:r>
    </w:p>
    <w:p w:rsidR="00A446F9" w:rsidRPr="000A53C8" w:rsidRDefault="007B0E7C" w:rsidP="00FB691E">
      <w:pPr>
        <w:spacing w:line="288" w:lineRule="auto"/>
        <w:jc w:val="both"/>
        <w:rPr>
          <w:color w:val="000000"/>
        </w:rPr>
      </w:pPr>
      <w:r>
        <w:rPr>
          <w:b/>
        </w:rPr>
        <w:tab/>
      </w:r>
      <w:r w:rsidR="001A5CE2" w:rsidRPr="00A72570">
        <w:rPr>
          <w:b/>
        </w:rPr>
        <w:t>Распоряжение о назначении на должность заведующего:</w:t>
      </w:r>
      <w:r w:rsidR="001A5CE2" w:rsidRPr="00A72570">
        <w:t xml:space="preserve"> </w:t>
      </w:r>
      <w:r w:rsidR="00A446F9">
        <w:t>от 30.10.2008  № 54/К.</w:t>
      </w:r>
    </w:p>
    <w:p w:rsidR="0043163C" w:rsidRDefault="0043163C" w:rsidP="00FB691E">
      <w:pPr>
        <w:spacing w:line="288" w:lineRule="auto"/>
        <w:ind w:left="360"/>
        <w:jc w:val="center"/>
        <w:rPr>
          <w:b/>
        </w:rPr>
      </w:pPr>
    </w:p>
    <w:p w:rsidR="0043163C" w:rsidRDefault="0043163C" w:rsidP="00FB691E">
      <w:pPr>
        <w:spacing w:line="288" w:lineRule="auto"/>
        <w:ind w:left="360"/>
        <w:jc w:val="center"/>
        <w:rPr>
          <w:b/>
        </w:rPr>
      </w:pPr>
    </w:p>
    <w:p w:rsidR="0043163C" w:rsidRDefault="0043163C" w:rsidP="00FB691E">
      <w:pPr>
        <w:spacing w:line="288" w:lineRule="auto"/>
        <w:ind w:left="360"/>
        <w:jc w:val="center"/>
        <w:rPr>
          <w:b/>
        </w:rPr>
      </w:pPr>
    </w:p>
    <w:p w:rsidR="0043163C" w:rsidRDefault="0043163C" w:rsidP="00FB691E">
      <w:pPr>
        <w:spacing w:line="288" w:lineRule="auto"/>
        <w:ind w:left="360"/>
        <w:jc w:val="center"/>
        <w:rPr>
          <w:b/>
        </w:rPr>
      </w:pPr>
    </w:p>
    <w:p w:rsidR="0043163C" w:rsidRDefault="0043163C" w:rsidP="00FB691E">
      <w:pPr>
        <w:spacing w:line="288" w:lineRule="auto"/>
        <w:ind w:left="360"/>
        <w:jc w:val="center"/>
        <w:rPr>
          <w:b/>
        </w:rPr>
      </w:pPr>
    </w:p>
    <w:p w:rsidR="0043163C" w:rsidRDefault="0043163C" w:rsidP="00FB691E">
      <w:pPr>
        <w:spacing w:line="288" w:lineRule="auto"/>
        <w:ind w:left="360"/>
        <w:jc w:val="center"/>
        <w:rPr>
          <w:b/>
        </w:rPr>
      </w:pPr>
    </w:p>
    <w:p w:rsidR="0043163C" w:rsidRDefault="0043163C" w:rsidP="00FB691E">
      <w:pPr>
        <w:spacing w:line="288" w:lineRule="auto"/>
        <w:ind w:left="360"/>
        <w:jc w:val="center"/>
        <w:rPr>
          <w:b/>
        </w:rPr>
      </w:pPr>
    </w:p>
    <w:p w:rsidR="0043163C" w:rsidRDefault="0043163C" w:rsidP="00FB691E">
      <w:pPr>
        <w:spacing w:line="288" w:lineRule="auto"/>
        <w:ind w:left="360"/>
        <w:jc w:val="center"/>
        <w:rPr>
          <w:b/>
        </w:rPr>
      </w:pPr>
    </w:p>
    <w:p w:rsidR="0043163C" w:rsidRDefault="0043163C" w:rsidP="00FB691E">
      <w:pPr>
        <w:spacing w:line="288" w:lineRule="auto"/>
        <w:ind w:left="360"/>
        <w:jc w:val="center"/>
        <w:rPr>
          <w:b/>
        </w:rPr>
      </w:pPr>
    </w:p>
    <w:p w:rsidR="0043163C" w:rsidRDefault="0043163C" w:rsidP="00FB691E">
      <w:pPr>
        <w:spacing w:line="288" w:lineRule="auto"/>
        <w:ind w:left="360"/>
        <w:jc w:val="center"/>
        <w:rPr>
          <w:b/>
        </w:rPr>
      </w:pPr>
    </w:p>
    <w:p w:rsidR="0043163C" w:rsidRDefault="0043163C" w:rsidP="00FB691E">
      <w:pPr>
        <w:spacing w:line="288" w:lineRule="auto"/>
        <w:ind w:left="360"/>
        <w:jc w:val="center"/>
        <w:rPr>
          <w:b/>
        </w:rPr>
      </w:pPr>
    </w:p>
    <w:p w:rsidR="00FB691E" w:rsidRDefault="00FB691E" w:rsidP="00FB691E">
      <w:pPr>
        <w:spacing w:line="288" w:lineRule="auto"/>
        <w:ind w:left="360"/>
        <w:jc w:val="center"/>
        <w:rPr>
          <w:b/>
        </w:rPr>
      </w:pPr>
    </w:p>
    <w:p w:rsidR="00FB691E" w:rsidRDefault="00FB691E" w:rsidP="00FB691E">
      <w:pPr>
        <w:spacing w:line="288" w:lineRule="auto"/>
        <w:ind w:left="360"/>
        <w:jc w:val="center"/>
        <w:rPr>
          <w:b/>
        </w:rPr>
      </w:pPr>
    </w:p>
    <w:p w:rsidR="002010E5" w:rsidRDefault="002010E5" w:rsidP="00FB691E">
      <w:pPr>
        <w:spacing w:line="288" w:lineRule="auto"/>
        <w:ind w:left="360"/>
        <w:jc w:val="center"/>
        <w:rPr>
          <w:b/>
        </w:rPr>
      </w:pPr>
    </w:p>
    <w:p w:rsidR="001A5CE2" w:rsidRPr="00F50275" w:rsidRDefault="00F50275" w:rsidP="00FB691E">
      <w:pPr>
        <w:spacing w:line="288" w:lineRule="auto"/>
        <w:ind w:left="360"/>
        <w:jc w:val="center"/>
        <w:rPr>
          <w:b/>
        </w:rPr>
      </w:pPr>
      <w:r>
        <w:rPr>
          <w:b/>
        </w:rPr>
        <w:lastRenderedPageBreak/>
        <w:t>1.3.</w:t>
      </w:r>
      <w:r w:rsidRPr="00F50275">
        <w:rPr>
          <w:b/>
        </w:rPr>
        <w:t xml:space="preserve"> </w:t>
      </w:r>
      <w:r w:rsidR="001A5CE2" w:rsidRPr="00F50275">
        <w:rPr>
          <w:b/>
        </w:rPr>
        <w:t xml:space="preserve">Документация </w:t>
      </w:r>
      <w:r w:rsidR="00B85FFB" w:rsidRPr="00F50275">
        <w:rPr>
          <w:b/>
        </w:rPr>
        <w:t>Учреждения</w:t>
      </w:r>
    </w:p>
    <w:p w:rsidR="001A5CE2" w:rsidRDefault="001A5CE2" w:rsidP="00FB691E">
      <w:pPr>
        <w:spacing w:line="288" w:lineRule="auto"/>
        <w:ind w:firstLine="680"/>
        <w:jc w:val="both"/>
      </w:pPr>
      <w:r w:rsidRPr="00A72570">
        <w:t xml:space="preserve">Учредительным документом, регулирующим организацию и порядок деятельности </w:t>
      </w:r>
      <w:r w:rsidR="00B85FFB">
        <w:t>Учреждения</w:t>
      </w:r>
      <w:r w:rsidRPr="00A72570">
        <w:t xml:space="preserve">, является Устав. </w:t>
      </w:r>
    </w:p>
    <w:p w:rsidR="001A5CE2" w:rsidRDefault="001A5CE2" w:rsidP="00FB691E">
      <w:pPr>
        <w:spacing w:line="288" w:lineRule="auto"/>
        <w:ind w:firstLine="680"/>
        <w:jc w:val="both"/>
        <w:rPr>
          <w:b/>
        </w:rPr>
      </w:pPr>
      <w:r w:rsidRPr="00A72570">
        <w:t xml:space="preserve">В </w:t>
      </w:r>
      <w:r w:rsidR="00B85FFB">
        <w:t>Учреждении</w:t>
      </w:r>
      <w:r w:rsidRPr="00A72570">
        <w:t xml:space="preserve"> утверждены следующие </w:t>
      </w:r>
      <w:r w:rsidR="00A367F5">
        <w:rPr>
          <w:b/>
        </w:rPr>
        <w:t>локальные акты</w:t>
      </w:r>
      <w:r w:rsidRPr="00C4604F">
        <w:rPr>
          <w:b/>
        </w:rPr>
        <w:t>, регулирующие образовательные отношения:</w:t>
      </w:r>
    </w:p>
    <w:p w:rsidR="005E36FD" w:rsidRDefault="005E36FD" w:rsidP="00FB691E">
      <w:pPr>
        <w:spacing w:line="288" w:lineRule="auto"/>
        <w:ind w:firstLine="680"/>
        <w:jc w:val="both"/>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175"/>
        <w:gridCol w:w="4046"/>
      </w:tblGrid>
      <w:tr w:rsidR="005E36FD" w:rsidRPr="00D36146" w:rsidTr="0029564D">
        <w:tc>
          <w:tcPr>
            <w:tcW w:w="426" w:type="dxa"/>
            <w:shd w:val="clear" w:color="auto" w:fill="CCC0D9" w:themeFill="accent4" w:themeFillTint="66"/>
          </w:tcPr>
          <w:p w:rsidR="005E36FD" w:rsidRPr="008759A6" w:rsidRDefault="008759A6" w:rsidP="00FB691E">
            <w:pPr>
              <w:rPr>
                <w:b/>
              </w:rPr>
            </w:pPr>
            <w:r w:rsidRPr="008759A6">
              <w:rPr>
                <w:b/>
              </w:rPr>
              <w:t xml:space="preserve">№ </w:t>
            </w:r>
            <w:proofErr w:type="gramStart"/>
            <w:r w:rsidRPr="008759A6">
              <w:rPr>
                <w:b/>
              </w:rPr>
              <w:t>п</w:t>
            </w:r>
            <w:proofErr w:type="gramEnd"/>
            <w:r w:rsidRPr="008759A6">
              <w:rPr>
                <w:b/>
              </w:rPr>
              <w:t>/п</w:t>
            </w:r>
          </w:p>
        </w:tc>
        <w:tc>
          <w:tcPr>
            <w:tcW w:w="5244" w:type="dxa"/>
            <w:shd w:val="clear" w:color="auto" w:fill="CCC0D9" w:themeFill="accent4" w:themeFillTint="66"/>
          </w:tcPr>
          <w:p w:rsidR="005E36FD" w:rsidRPr="00592BF8" w:rsidRDefault="005E36FD" w:rsidP="00FB691E">
            <w:pPr>
              <w:jc w:val="center"/>
              <w:rPr>
                <w:b/>
              </w:rPr>
            </w:pPr>
            <w:r w:rsidRPr="00592BF8">
              <w:rPr>
                <w:b/>
              </w:rPr>
              <w:t>Перечень локальных актов</w:t>
            </w:r>
          </w:p>
        </w:tc>
        <w:tc>
          <w:tcPr>
            <w:tcW w:w="4111" w:type="dxa"/>
            <w:shd w:val="clear" w:color="auto" w:fill="CCC0D9" w:themeFill="accent4" w:themeFillTint="66"/>
          </w:tcPr>
          <w:p w:rsidR="005E36FD" w:rsidRPr="00592BF8" w:rsidRDefault="005E36FD" w:rsidP="00FB691E">
            <w:pPr>
              <w:jc w:val="center"/>
              <w:rPr>
                <w:b/>
              </w:rPr>
            </w:pPr>
            <w:r w:rsidRPr="00592BF8">
              <w:rPr>
                <w:b/>
              </w:rPr>
              <w:t xml:space="preserve">Когда  и кем </w:t>
            </w:r>
            <w:proofErr w:type="gramStart"/>
            <w:r w:rsidRPr="00592BF8">
              <w:rPr>
                <w:b/>
              </w:rPr>
              <w:t>утверждены</w:t>
            </w:r>
            <w:proofErr w:type="gramEnd"/>
          </w:p>
        </w:tc>
      </w:tr>
      <w:tr w:rsidR="005E36FD" w:rsidRPr="00D36146" w:rsidTr="005E36FD">
        <w:tc>
          <w:tcPr>
            <w:tcW w:w="426" w:type="dxa"/>
            <w:shd w:val="clear" w:color="auto" w:fill="auto"/>
          </w:tcPr>
          <w:p w:rsidR="005E36FD" w:rsidRPr="00592BF8" w:rsidRDefault="005E36FD" w:rsidP="00FB691E">
            <w:pPr>
              <w:pStyle w:val="a8"/>
              <w:numPr>
                <w:ilvl w:val="0"/>
                <w:numId w:val="25"/>
              </w:numPr>
              <w:spacing w:after="0" w:line="240" w:lineRule="auto"/>
            </w:pPr>
          </w:p>
        </w:tc>
        <w:tc>
          <w:tcPr>
            <w:tcW w:w="5244" w:type="dxa"/>
            <w:shd w:val="clear" w:color="auto" w:fill="auto"/>
          </w:tcPr>
          <w:p w:rsidR="005E36FD" w:rsidRPr="00247C2F" w:rsidRDefault="005E36FD" w:rsidP="00FB691E">
            <w:pPr>
              <w:tabs>
                <w:tab w:val="left" w:pos="7100"/>
                <w:tab w:val="right" w:pos="10205"/>
              </w:tabs>
            </w:pPr>
            <w:r w:rsidRPr="00901CE0">
              <w:t>Коллективный договор</w:t>
            </w:r>
          </w:p>
        </w:tc>
        <w:tc>
          <w:tcPr>
            <w:tcW w:w="4111" w:type="dxa"/>
            <w:shd w:val="clear" w:color="auto" w:fill="auto"/>
          </w:tcPr>
          <w:p w:rsidR="005E36FD" w:rsidRDefault="005E36FD" w:rsidP="00FB691E">
            <w:r w:rsidRPr="00674FE5">
              <w:t>Коллективный договор утверждён на общем собрании работников</w:t>
            </w:r>
            <w:r>
              <w:t xml:space="preserve"> </w:t>
            </w:r>
          </w:p>
          <w:p w:rsidR="005E36FD" w:rsidRPr="00D36146" w:rsidRDefault="008430CA" w:rsidP="00FB691E">
            <w:r>
              <w:t>от 20</w:t>
            </w:r>
            <w:r w:rsidR="005E36FD">
              <w:t>.0</w:t>
            </w:r>
            <w:r>
              <w:t>3</w:t>
            </w:r>
            <w:r w:rsidR="005E36FD">
              <w:t>.2015</w:t>
            </w:r>
          </w:p>
        </w:tc>
      </w:tr>
      <w:tr w:rsidR="005E36FD" w:rsidRPr="00D36146" w:rsidTr="005E36FD">
        <w:tc>
          <w:tcPr>
            <w:tcW w:w="426" w:type="dxa"/>
            <w:shd w:val="clear" w:color="auto" w:fill="auto"/>
          </w:tcPr>
          <w:p w:rsidR="005E36FD" w:rsidRPr="00592BF8" w:rsidRDefault="005E36FD" w:rsidP="00FB691E">
            <w:pPr>
              <w:pStyle w:val="a8"/>
              <w:numPr>
                <w:ilvl w:val="0"/>
                <w:numId w:val="25"/>
              </w:numPr>
              <w:spacing w:after="0" w:line="240" w:lineRule="auto"/>
            </w:pPr>
          </w:p>
        </w:tc>
        <w:tc>
          <w:tcPr>
            <w:tcW w:w="5244" w:type="dxa"/>
            <w:shd w:val="clear" w:color="auto" w:fill="auto"/>
          </w:tcPr>
          <w:p w:rsidR="005E36FD" w:rsidRPr="001B3A50" w:rsidRDefault="005E36FD" w:rsidP="00FB691E">
            <w:pPr>
              <w:tabs>
                <w:tab w:val="left" w:pos="7100"/>
                <w:tab w:val="right" w:pos="10205"/>
              </w:tabs>
            </w:pPr>
            <w:r w:rsidRPr="001B3A50">
              <w:t>Положение о педагогическом совете</w:t>
            </w:r>
          </w:p>
        </w:tc>
        <w:tc>
          <w:tcPr>
            <w:tcW w:w="4111" w:type="dxa"/>
            <w:shd w:val="clear" w:color="auto" w:fill="auto"/>
          </w:tcPr>
          <w:p w:rsidR="005E36FD" w:rsidRDefault="005E36FD" w:rsidP="00FB691E">
            <w:r>
              <w:t xml:space="preserve">Утверждено приказом заведующего </w:t>
            </w:r>
          </w:p>
          <w:p w:rsidR="005E36FD" w:rsidRPr="00D36146" w:rsidRDefault="005E36FD" w:rsidP="00FB691E">
            <w:r>
              <w:t>от 0</w:t>
            </w:r>
            <w:r w:rsidR="004A32A0">
              <w:t>1.03.2016  № 35</w:t>
            </w:r>
            <w:r>
              <w:t>/ОД</w:t>
            </w:r>
          </w:p>
        </w:tc>
      </w:tr>
      <w:tr w:rsidR="005E36FD" w:rsidRPr="00D36146" w:rsidTr="005E36FD">
        <w:tc>
          <w:tcPr>
            <w:tcW w:w="426" w:type="dxa"/>
            <w:shd w:val="clear" w:color="auto" w:fill="auto"/>
          </w:tcPr>
          <w:p w:rsidR="005E36FD" w:rsidRPr="00592BF8" w:rsidRDefault="005E36FD" w:rsidP="00FB691E">
            <w:pPr>
              <w:pStyle w:val="a8"/>
              <w:numPr>
                <w:ilvl w:val="0"/>
                <w:numId w:val="25"/>
              </w:numPr>
              <w:spacing w:after="0" w:line="240" w:lineRule="auto"/>
            </w:pPr>
          </w:p>
        </w:tc>
        <w:tc>
          <w:tcPr>
            <w:tcW w:w="5244" w:type="dxa"/>
            <w:shd w:val="clear" w:color="auto" w:fill="auto"/>
          </w:tcPr>
          <w:p w:rsidR="005E36FD" w:rsidRPr="00BE4AE3" w:rsidRDefault="005E36FD" w:rsidP="00FB691E">
            <w:pPr>
              <w:rPr>
                <w:color w:val="FF0000"/>
              </w:rPr>
            </w:pPr>
            <w:r w:rsidRPr="00BE4AE3">
              <w:t xml:space="preserve">Положение о контрольной деятельности </w:t>
            </w:r>
          </w:p>
        </w:tc>
        <w:tc>
          <w:tcPr>
            <w:tcW w:w="4111" w:type="dxa"/>
            <w:shd w:val="clear" w:color="auto" w:fill="auto"/>
          </w:tcPr>
          <w:p w:rsidR="005E36FD" w:rsidRPr="00BE4AE3" w:rsidRDefault="005E36FD" w:rsidP="00FB691E">
            <w:r w:rsidRPr="00BE4AE3">
              <w:t xml:space="preserve">Утверждено приказом заведующего </w:t>
            </w:r>
          </w:p>
          <w:p w:rsidR="005E36FD" w:rsidRPr="00BE4AE3" w:rsidRDefault="005E36FD" w:rsidP="00FB691E">
            <w:r w:rsidRPr="00BE4AE3">
              <w:t xml:space="preserve">от </w:t>
            </w:r>
            <w:r w:rsidR="00BE4AE3">
              <w:t>01.03.2016  № 35/ОД</w:t>
            </w:r>
          </w:p>
        </w:tc>
      </w:tr>
      <w:tr w:rsidR="005E36FD" w:rsidRPr="00D36146" w:rsidTr="005E36FD">
        <w:tc>
          <w:tcPr>
            <w:tcW w:w="426" w:type="dxa"/>
            <w:shd w:val="clear" w:color="auto" w:fill="auto"/>
          </w:tcPr>
          <w:p w:rsidR="005E36FD" w:rsidRPr="00592BF8" w:rsidRDefault="005E36FD" w:rsidP="00FB691E">
            <w:pPr>
              <w:pStyle w:val="a8"/>
              <w:numPr>
                <w:ilvl w:val="0"/>
                <w:numId w:val="25"/>
              </w:numPr>
              <w:spacing w:after="0" w:line="240" w:lineRule="auto"/>
            </w:pPr>
          </w:p>
        </w:tc>
        <w:tc>
          <w:tcPr>
            <w:tcW w:w="5244" w:type="dxa"/>
            <w:shd w:val="clear" w:color="auto" w:fill="auto"/>
          </w:tcPr>
          <w:p w:rsidR="005E36FD" w:rsidRPr="00BE4AE3" w:rsidRDefault="005E36FD" w:rsidP="00FB691E">
            <w:pPr>
              <w:tabs>
                <w:tab w:val="left" w:pos="7100"/>
                <w:tab w:val="right" w:pos="10205"/>
              </w:tabs>
            </w:pPr>
            <w:r w:rsidRPr="00BE4AE3">
              <w:t xml:space="preserve">Положение о публичном докладе </w:t>
            </w:r>
          </w:p>
        </w:tc>
        <w:tc>
          <w:tcPr>
            <w:tcW w:w="4111" w:type="dxa"/>
            <w:shd w:val="clear" w:color="auto" w:fill="auto"/>
          </w:tcPr>
          <w:p w:rsidR="005E36FD" w:rsidRPr="00BE4AE3" w:rsidRDefault="005E36FD" w:rsidP="00FB691E">
            <w:r w:rsidRPr="00BE4AE3">
              <w:t xml:space="preserve">Утверждено приказом заведующего </w:t>
            </w:r>
          </w:p>
          <w:p w:rsidR="005E36FD" w:rsidRPr="00BE4AE3" w:rsidRDefault="005E36FD" w:rsidP="00FB691E">
            <w:r w:rsidRPr="00BE4AE3">
              <w:t xml:space="preserve">от </w:t>
            </w:r>
            <w:r w:rsidR="00BE4AE3">
              <w:t>01.03.2016  № 35/ОД</w:t>
            </w:r>
          </w:p>
        </w:tc>
      </w:tr>
      <w:tr w:rsidR="005E36FD" w:rsidRPr="00D36146" w:rsidTr="005E36FD">
        <w:tc>
          <w:tcPr>
            <w:tcW w:w="426" w:type="dxa"/>
            <w:shd w:val="clear" w:color="auto" w:fill="auto"/>
          </w:tcPr>
          <w:p w:rsidR="005E36FD" w:rsidRPr="00592BF8" w:rsidRDefault="005E36FD" w:rsidP="00FB691E">
            <w:pPr>
              <w:pStyle w:val="a8"/>
              <w:numPr>
                <w:ilvl w:val="0"/>
                <w:numId w:val="25"/>
              </w:numPr>
              <w:spacing w:after="0" w:line="240" w:lineRule="auto"/>
            </w:pPr>
          </w:p>
        </w:tc>
        <w:tc>
          <w:tcPr>
            <w:tcW w:w="5244" w:type="dxa"/>
            <w:shd w:val="clear" w:color="auto" w:fill="auto"/>
          </w:tcPr>
          <w:p w:rsidR="005E36FD" w:rsidRPr="00BE4AE3" w:rsidRDefault="005E36FD" w:rsidP="00FB691E">
            <w:pPr>
              <w:tabs>
                <w:tab w:val="left" w:pos="7100"/>
                <w:tab w:val="right" w:pos="10205"/>
              </w:tabs>
            </w:pPr>
            <w:r w:rsidRPr="00BE4AE3">
              <w:t>Положение о психолого-медико-педагогическом совещании</w:t>
            </w:r>
          </w:p>
        </w:tc>
        <w:tc>
          <w:tcPr>
            <w:tcW w:w="4111" w:type="dxa"/>
            <w:shd w:val="clear" w:color="auto" w:fill="auto"/>
          </w:tcPr>
          <w:p w:rsidR="005E36FD" w:rsidRPr="00BE4AE3" w:rsidRDefault="005E36FD" w:rsidP="00FB691E">
            <w:r w:rsidRPr="00BE4AE3">
              <w:t xml:space="preserve">Утверждено приказом заведующего </w:t>
            </w:r>
          </w:p>
          <w:p w:rsidR="005E36FD" w:rsidRPr="00BE4AE3" w:rsidRDefault="005E36FD" w:rsidP="00FB691E">
            <w:r w:rsidRPr="00BE4AE3">
              <w:t xml:space="preserve">от </w:t>
            </w:r>
            <w:r w:rsidR="00BE4AE3">
              <w:t>01.03.2016  № 35/ОД</w:t>
            </w:r>
          </w:p>
        </w:tc>
      </w:tr>
      <w:tr w:rsidR="005E36FD" w:rsidRPr="00D36146" w:rsidTr="005E36FD">
        <w:tc>
          <w:tcPr>
            <w:tcW w:w="426" w:type="dxa"/>
            <w:shd w:val="clear" w:color="auto" w:fill="auto"/>
          </w:tcPr>
          <w:p w:rsidR="005E36FD" w:rsidRPr="00592BF8" w:rsidRDefault="005E36FD" w:rsidP="00FB691E">
            <w:pPr>
              <w:pStyle w:val="a8"/>
              <w:numPr>
                <w:ilvl w:val="0"/>
                <w:numId w:val="25"/>
              </w:numPr>
              <w:spacing w:after="0" w:line="240" w:lineRule="auto"/>
            </w:pPr>
          </w:p>
        </w:tc>
        <w:tc>
          <w:tcPr>
            <w:tcW w:w="5244" w:type="dxa"/>
            <w:shd w:val="clear" w:color="auto" w:fill="auto"/>
          </w:tcPr>
          <w:p w:rsidR="005E36FD" w:rsidRPr="001B3A50" w:rsidRDefault="005E36FD" w:rsidP="00FB691E">
            <w:pPr>
              <w:rPr>
                <w:color w:val="C00000"/>
              </w:rPr>
            </w:pPr>
            <w:r w:rsidRPr="001B3A50">
              <w:t>Порядок размещения, обновления информации на офи</w:t>
            </w:r>
            <w:r w:rsidR="00BD6BD3">
              <w:t>циальном сайте ГБДОУ д/с № 21</w:t>
            </w:r>
            <w:r w:rsidRPr="001B3A50">
              <w:t xml:space="preserve"> «</w:t>
            </w:r>
            <w:r w:rsidR="00BD6BD3">
              <w:t>Василёк</w:t>
            </w:r>
            <w:r w:rsidRPr="001B3A50">
              <w:t>» в сети «Интернет» и ведения указанного сайта</w:t>
            </w:r>
          </w:p>
        </w:tc>
        <w:tc>
          <w:tcPr>
            <w:tcW w:w="4111" w:type="dxa"/>
            <w:shd w:val="clear" w:color="auto" w:fill="auto"/>
          </w:tcPr>
          <w:p w:rsidR="005E36FD" w:rsidRDefault="005E36FD" w:rsidP="00FB691E">
            <w:r>
              <w:t xml:space="preserve">Утверждено приказом заведующего </w:t>
            </w:r>
          </w:p>
          <w:p w:rsidR="005E36FD" w:rsidRPr="00D36146" w:rsidRDefault="00BD6BD3" w:rsidP="00FB691E">
            <w:r>
              <w:t>от 31</w:t>
            </w:r>
            <w:r w:rsidR="005E36FD">
              <w:t>.03.201</w:t>
            </w:r>
            <w:r>
              <w:t>4</w:t>
            </w:r>
            <w:r w:rsidR="005E36FD">
              <w:t xml:space="preserve">  № 95-1/ОД</w:t>
            </w:r>
          </w:p>
        </w:tc>
      </w:tr>
      <w:tr w:rsidR="005E36FD" w:rsidRPr="00D36146" w:rsidTr="005E36FD">
        <w:tc>
          <w:tcPr>
            <w:tcW w:w="426" w:type="dxa"/>
            <w:shd w:val="clear" w:color="auto" w:fill="auto"/>
          </w:tcPr>
          <w:p w:rsidR="005E36FD" w:rsidRPr="00592BF8" w:rsidRDefault="005E36FD" w:rsidP="00FB691E">
            <w:pPr>
              <w:pStyle w:val="a8"/>
              <w:numPr>
                <w:ilvl w:val="0"/>
                <w:numId w:val="25"/>
              </w:numPr>
              <w:spacing w:after="0" w:line="240" w:lineRule="auto"/>
            </w:pPr>
          </w:p>
        </w:tc>
        <w:tc>
          <w:tcPr>
            <w:tcW w:w="5244" w:type="dxa"/>
            <w:shd w:val="clear" w:color="auto" w:fill="auto"/>
          </w:tcPr>
          <w:p w:rsidR="005E36FD" w:rsidRPr="001B3A50" w:rsidRDefault="005E36FD" w:rsidP="00FB691E">
            <w:r w:rsidRPr="001B3A50">
              <w:t>Положение о работе педагогов над темами самообразования</w:t>
            </w:r>
          </w:p>
        </w:tc>
        <w:tc>
          <w:tcPr>
            <w:tcW w:w="4111" w:type="dxa"/>
            <w:shd w:val="clear" w:color="auto" w:fill="auto"/>
          </w:tcPr>
          <w:p w:rsidR="005E36FD" w:rsidRDefault="005E36FD" w:rsidP="00FB691E">
            <w:r>
              <w:t xml:space="preserve">Утверждено приказом заведующего </w:t>
            </w:r>
          </w:p>
          <w:p w:rsidR="005E36FD" w:rsidRPr="00D36146" w:rsidRDefault="005E36FD" w:rsidP="00FB691E">
            <w:r>
              <w:t xml:space="preserve">от </w:t>
            </w:r>
            <w:r w:rsidR="00BD6BD3">
              <w:t>01.03.2016  № 35/ОД</w:t>
            </w:r>
          </w:p>
        </w:tc>
      </w:tr>
      <w:tr w:rsidR="005E36FD" w:rsidRPr="00D36146" w:rsidTr="005E36FD">
        <w:tc>
          <w:tcPr>
            <w:tcW w:w="426" w:type="dxa"/>
            <w:shd w:val="clear" w:color="auto" w:fill="auto"/>
          </w:tcPr>
          <w:p w:rsidR="005E36FD" w:rsidRPr="00592BF8" w:rsidRDefault="005E36FD" w:rsidP="00FB691E">
            <w:pPr>
              <w:pStyle w:val="a8"/>
              <w:numPr>
                <w:ilvl w:val="0"/>
                <w:numId w:val="25"/>
              </w:numPr>
              <w:spacing w:after="0" w:line="240" w:lineRule="auto"/>
            </w:pPr>
          </w:p>
        </w:tc>
        <w:tc>
          <w:tcPr>
            <w:tcW w:w="5244" w:type="dxa"/>
            <w:shd w:val="clear" w:color="auto" w:fill="auto"/>
          </w:tcPr>
          <w:p w:rsidR="005E36FD" w:rsidRPr="001B3A50" w:rsidRDefault="005E36FD" w:rsidP="00FB691E">
            <w:r w:rsidRPr="001B3A50">
              <w:t>Положение об административном совещании при заведующем</w:t>
            </w:r>
          </w:p>
        </w:tc>
        <w:tc>
          <w:tcPr>
            <w:tcW w:w="4111" w:type="dxa"/>
            <w:shd w:val="clear" w:color="auto" w:fill="auto"/>
          </w:tcPr>
          <w:p w:rsidR="005E36FD" w:rsidRDefault="005E36FD" w:rsidP="00FB691E">
            <w:r>
              <w:t xml:space="preserve">Утверждено приказом заведующего </w:t>
            </w:r>
          </w:p>
          <w:p w:rsidR="005E36FD" w:rsidRDefault="005E36FD" w:rsidP="00FB691E">
            <w:r>
              <w:t xml:space="preserve">от </w:t>
            </w:r>
            <w:r w:rsidR="00BD6BD3">
              <w:t>01.03.2016  № 35/ОД</w:t>
            </w:r>
          </w:p>
        </w:tc>
      </w:tr>
      <w:tr w:rsidR="005E36FD" w:rsidRPr="00D36146" w:rsidTr="005E36FD">
        <w:tc>
          <w:tcPr>
            <w:tcW w:w="426" w:type="dxa"/>
            <w:shd w:val="clear" w:color="auto" w:fill="auto"/>
          </w:tcPr>
          <w:p w:rsidR="005E36FD" w:rsidRPr="00592BF8" w:rsidRDefault="005E36FD" w:rsidP="00FB691E">
            <w:pPr>
              <w:pStyle w:val="a8"/>
              <w:numPr>
                <w:ilvl w:val="0"/>
                <w:numId w:val="25"/>
              </w:numPr>
              <w:spacing w:after="0" w:line="240" w:lineRule="auto"/>
            </w:pPr>
          </w:p>
        </w:tc>
        <w:tc>
          <w:tcPr>
            <w:tcW w:w="5244" w:type="dxa"/>
            <w:shd w:val="clear" w:color="auto" w:fill="auto"/>
          </w:tcPr>
          <w:p w:rsidR="005E36FD" w:rsidRPr="001B3A50" w:rsidRDefault="005E36FD" w:rsidP="00FB691E">
            <w:pPr>
              <w:tabs>
                <w:tab w:val="left" w:pos="7100"/>
                <w:tab w:val="right" w:pos="10205"/>
              </w:tabs>
            </w:pPr>
            <w:r w:rsidRPr="001B3A50">
              <w:t>Порядок разработки образовательной программы дошкольного образования</w:t>
            </w:r>
          </w:p>
        </w:tc>
        <w:tc>
          <w:tcPr>
            <w:tcW w:w="4111" w:type="dxa"/>
            <w:shd w:val="clear" w:color="auto" w:fill="auto"/>
          </w:tcPr>
          <w:p w:rsidR="005E36FD" w:rsidRDefault="005E36FD" w:rsidP="00FB691E">
            <w:r>
              <w:t xml:space="preserve">Утверждено приказом заведующего </w:t>
            </w:r>
          </w:p>
          <w:p w:rsidR="005E36FD" w:rsidRPr="00D36146" w:rsidRDefault="005E36FD" w:rsidP="00FB691E">
            <w:r>
              <w:t xml:space="preserve">от </w:t>
            </w:r>
            <w:r w:rsidR="00BD6BD3">
              <w:t>01.03.2016  № 35/ОД</w:t>
            </w:r>
          </w:p>
        </w:tc>
      </w:tr>
      <w:tr w:rsidR="005E36FD" w:rsidRPr="00D36146" w:rsidTr="005E36FD">
        <w:tc>
          <w:tcPr>
            <w:tcW w:w="426" w:type="dxa"/>
            <w:shd w:val="clear" w:color="auto" w:fill="auto"/>
          </w:tcPr>
          <w:p w:rsidR="005E36FD" w:rsidRPr="00592BF8" w:rsidRDefault="005E36FD" w:rsidP="00FB691E">
            <w:pPr>
              <w:pStyle w:val="a8"/>
              <w:numPr>
                <w:ilvl w:val="0"/>
                <w:numId w:val="25"/>
              </w:numPr>
              <w:spacing w:after="0" w:line="240" w:lineRule="auto"/>
            </w:pPr>
          </w:p>
        </w:tc>
        <w:tc>
          <w:tcPr>
            <w:tcW w:w="5244" w:type="dxa"/>
            <w:shd w:val="clear" w:color="auto" w:fill="auto"/>
          </w:tcPr>
          <w:p w:rsidR="005E36FD" w:rsidRPr="001B3A50" w:rsidRDefault="005E36FD" w:rsidP="00FB691E">
            <w:pPr>
              <w:tabs>
                <w:tab w:val="left" w:pos="7100"/>
                <w:tab w:val="right" w:pos="10205"/>
              </w:tabs>
            </w:pPr>
            <w:r w:rsidRPr="001B3A50">
              <w:t>Положение о порядке организации питания воспитанников</w:t>
            </w:r>
          </w:p>
        </w:tc>
        <w:tc>
          <w:tcPr>
            <w:tcW w:w="4111" w:type="dxa"/>
            <w:shd w:val="clear" w:color="auto" w:fill="auto"/>
          </w:tcPr>
          <w:p w:rsidR="005E36FD" w:rsidRDefault="005E36FD" w:rsidP="00FB691E">
            <w:r>
              <w:t xml:space="preserve">Утверждено приказом заведующего </w:t>
            </w:r>
          </w:p>
          <w:p w:rsidR="005E36FD" w:rsidRPr="00D36146" w:rsidRDefault="005E36FD" w:rsidP="00FB691E">
            <w:r>
              <w:t xml:space="preserve">от </w:t>
            </w:r>
            <w:r w:rsidR="00BD6BD3">
              <w:t>01.03.2016  № 35/ОД</w:t>
            </w:r>
          </w:p>
        </w:tc>
      </w:tr>
      <w:tr w:rsidR="005E36FD" w:rsidRPr="00D36146" w:rsidTr="005E36FD">
        <w:tc>
          <w:tcPr>
            <w:tcW w:w="426" w:type="dxa"/>
            <w:shd w:val="clear" w:color="auto" w:fill="auto"/>
          </w:tcPr>
          <w:p w:rsidR="005E36FD" w:rsidRPr="00592BF8" w:rsidRDefault="005E36FD" w:rsidP="00FB691E">
            <w:pPr>
              <w:pStyle w:val="a8"/>
              <w:numPr>
                <w:ilvl w:val="0"/>
                <w:numId w:val="25"/>
              </w:numPr>
              <w:spacing w:after="0" w:line="240" w:lineRule="auto"/>
            </w:pPr>
          </w:p>
        </w:tc>
        <w:tc>
          <w:tcPr>
            <w:tcW w:w="5244" w:type="dxa"/>
            <w:shd w:val="clear" w:color="auto" w:fill="auto"/>
          </w:tcPr>
          <w:p w:rsidR="005E36FD" w:rsidRPr="001B3A50" w:rsidRDefault="005E36FD" w:rsidP="00FB691E">
            <w:pPr>
              <w:tabs>
                <w:tab w:val="left" w:pos="7100"/>
                <w:tab w:val="right" w:pos="10205"/>
              </w:tabs>
            </w:pPr>
            <w:r w:rsidRPr="001B3A50">
              <w:t>Положение об общем собрании работников</w:t>
            </w:r>
          </w:p>
        </w:tc>
        <w:tc>
          <w:tcPr>
            <w:tcW w:w="4111" w:type="dxa"/>
            <w:shd w:val="clear" w:color="auto" w:fill="auto"/>
          </w:tcPr>
          <w:p w:rsidR="005E36FD" w:rsidRDefault="005E36FD" w:rsidP="00FB691E">
            <w:r>
              <w:t xml:space="preserve">Утверждено приказом заведующего </w:t>
            </w:r>
          </w:p>
          <w:p w:rsidR="005E36FD" w:rsidRPr="00D36146" w:rsidRDefault="005E36FD" w:rsidP="00FB691E">
            <w:r>
              <w:t xml:space="preserve">от </w:t>
            </w:r>
            <w:r w:rsidR="00BD6BD3">
              <w:t>01.03.2016  № 35/ОД</w:t>
            </w:r>
          </w:p>
        </w:tc>
      </w:tr>
      <w:tr w:rsidR="005E36FD" w:rsidRPr="00D36146" w:rsidTr="005E36FD">
        <w:tc>
          <w:tcPr>
            <w:tcW w:w="426" w:type="dxa"/>
            <w:shd w:val="clear" w:color="auto" w:fill="auto"/>
          </w:tcPr>
          <w:p w:rsidR="005E36FD" w:rsidRPr="00592BF8" w:rsidRDefault="005E36FD" w:rsidP="00FB691E">
            <w:pPr>
              <w:pStyle w:val="a8"/>
              <w:numPr>
                <w:ilvl w:val="0"/>
                <w:numId w:val="25"/>
              </w:numPr>
              <w:spacing w:after="0" w:line="240" w:lineRule="auto"/>
            </w:pPr>
          </w:p>
        </w:tc>
        <w:tc>
          <w:tcPr>
            <w:tcW w:w="5244" w:type="dxa"/>
            <w:shd w:val="clear" w:color="auto" w:fill="auto"/>
          </w:tcPr>
          <w:p w:rsidR="005E36FD" w:rsidRPr="001B3A50" w:rsidRDefault="005E36FD" w:rsidP="00FB691E">
            <w:pPr>
              <w:tabs>
                <w:tab w:val="left" w:pos="7100"/>
                <w:tab w:val="right" w:pos="10205"/>
              </w:tabs>
            </w:pPr>
            <w:r w:rsidRPr="001B3A50">
              <w:t>Положение о рабочей программе педагога ГБДОУ д/с №</w:t>
            </w:r>
            <w:r w:rsidR="00BD6BD3">
              <w:t xml:space="preserve"> 21</w:t>
            </w:r>
            <w:r w:rsidRPr="001B3A50">
              <w:t xml:space="preserve"> «</w:t>
            </w:r>
            <w:r w:rsidR="00BD6BD3">
              <w:t>Василёк»</w:t>
            </w:r>
          </w:p>
        </w:tc>
        <w:tc>
          <w:tcPr>
            <w:tcW w:w="4111" w:type="dxa"/>
            <w:shd w:val="clear" w:color="auto" w:fill="auto"/>
          </w:tcPr>
          <w:p w:rsidR="005E36FD" w:rsidRDefault="005E36FD" w:rsidP="00FB691E">
            <w:r>
              <w:t xml:space="preserve">Утверждено приказом заведующего </w:t>
            </w:r>
          </w:p>
          <w:p w:rsidR="005E36FD" w:rsidRPr="00D36146" w:rsidRDefault="005E36FD" w:rsidP="00FB691E">
            <w:r>
              <w:t xml:space="preserve">от </w:t>
            </w:r>
            <w:r w:rsidR="00BD6BD3">
              <w:t>01.03.2016  № 35/ОД</w:t>
            </w:r>
          </w:p>
        </w:tc>
      </w:tr>
      <w:tr w:rsidR="005E36FD" w:rsidRPr="00D36146" w:rsidTr="005E36FD">
        <w:tc>
          <w:tcPr>
            <w:tcW w:w="426" w:type="dxa"/>
            <w:shd w:val="clear" w:color="auto" w:fill="auto"/>
          </w:tcPr>
          <w:p w:rsidR="005E36FD" w:rsidRPr="00592BF8" w:rsidRDefault="005E36FD" w:rsidP="00FB691E">
            <w:pPr>
              <w:pStyle w:val="a8"/>
              <w:numPr>
                <w:ilvl w:val="0"/>
                <w:numId w:val="25"/>
              </w:numPr>
              <w:spacing w:after="0" w:line="240" w:lineRule="auto"/>
            </w:pPr>
          </w:p>
        </w:tc>
        <w:tc>
          <w:tcPr>
            <w:tcW w:w="5244" w:type="dxa"/>
            <w:shd w:val="clear" w:color="auto" w:fill="auto"/>
          </w:tcPr>
          <w:p w:rsidR="005E36FD" w:rsidRPr="001B3A50" w:rsidRDefault="005E36FD" w:rsidP="00FB691E">
            <w:pPr>
              <w:tabs>
                <w:tab w:val="left" w:pos="7100"/>
                <w:tab w:val="right" w:pos="10205"/>
              </w:tabs>
            </w:pPr>
            <w:r w:rsidRPr="001B3A50">
              <w:t>Положение о комплексно-тематическом планировании</w:t>
            </w:r>
          </w:p>
        </w:tc>
        <w:tc>
          <w:tcPr>
            <w:tcW w:w="4111" w:type="dxa"/>
            <w:shd w:val="clear" w:color="auto" w:fill="auto"/>
          </w:tcPr>
          <w:p w:rsidR="005E36FD" w:rsidRDefault="005E36FD" w:rsidP="00FB691E">
            <w:r>
              <w:t xml:space="preserve">Утверждено приказом заведующего </w:t>
            </w:r>
          </w:p>
          <w:p w:rsidR="005E36FD" w:rsidRPr="00D36146" w:rsidRDefault="005E36FD" w:rsidP="00FB691E">
            <w:r>
              <w:t xml:space="preserve">от </w:t>
            </w:r>
            <w:r w:rsidR="00BD6BD3">
              <w:t>01.03.2016  № 35/ОД</w:t>
            </w:r>
          </w:p>
        </w:tc>
      </w:tr>
      <w:tr w:rsidR="005E36FD" w:rsidRPr="00D36146" w:rsidTr="005E36FD">
        <w:tc>
          <w:tcPr>
            <w:tcW w:w="426" w:type="dxa"/>
            <w:shd w:val="clear" w:color="auto" w:fill="auto"/>
          </w:tcPr>
          <w:p w:rsidR="005E36FD" w:rsidRPr="00592BF8" w:rsidRDefault="005E36FD" w:rsidP="00FB691E">
            <w:pPr>
              <w:pStyle w:val="a8"/>
              <w:numPr>
                <w:ilvl w:val="0"/>
                <w:numId w:val="25"/>
              </w:numPr>
              <w:spacing w:after="0" w:line="240" w:lineRule="auto"/>
            </w:pPr>
          </w:p>
        </w:tc>
        <w:tc>
          <w:tcPr>
            <w:tcW w:w="5244" w:type="dxa"/>
            <w:shd w:val="clear" w:color="auto" w:fill="auto"/>
          </w:tcPr>
          <w:p w:rsidR="005E36FD" w:rsidRPr="001B3A50" w:rsidRDefault="005E36FD" w:rsidP="00FB691E">
            <w:r w:rsidRPr="001B3A50">
              <w:t>Положение о кружковой и факультативной работе</w:t>
            </w:r>
          </w:p>
        </w:tc>
        <w:tc>
          <w:tcPr>
            <w:tcW w:w="4111" w:type="dxa"/>
            <w:shd w:val="clear" w:color="auto" w:fill="auto"/>
          </w:tcPr>
          <w:p w:rsidR="005E36FD" w:rsidRDefault="005E36FD" w:rsidP="00FB691E">
            <w:r>
              <w:t xml:space="preserve">Утверждено приказом заведующего </w:t>
            </w:r>
          </w:p>
          <w:p w:rsidR="005E36FD" w:rsidRPr="00D36146" w:rsidRDefault="005E36FD" w:rsidP="00FB691E">
            <w:r>
              <w:t xml:space="preserve">от </w:t>
            </w:r>
            <w:r w:rsidR="00BD6BD3">
              <w:t>01.03.2016  № 35/ОД</w:t>
            </w:r>
          </w:p>
        </w:tc>
      </w:tr>
      <w:tr w:rsidR="005E36FD" w:rsidRPr="00D36146" w:rsidTr="005E36FD">
        <w:tc>
          <w:tcPr>
            <w:tcW w:w="426" w:type="dxa"/>
            <w:shd w:val="clear" w:color="auto" w:fill="auto"/>
          </w:tcPr>
          <w:p w:rsidR="005E36FD" w:rsidRPr="00592BF8" w:rsidRDefault="005E36FD" w:rsidP="00FB691E">
            <w:pPr>
              <w:pStyle w:val="a8"/>
              <w:numPr>
                <w:ilvl w:val="0"/>
                <w:numId w:val="25"/>
              </w:numPr>
              <w:spacing w:after="0" w:line="240" w:lineRule="auto"/>
            </w:pPr>
          </w:p>
        </w:tc>
        <w:tc>
          <w:tcPr>
            <w:tcW w:w="5244" w:type="dxa"/>
            <w:shd w:val="clear" w:color="auto" w:fill="auto"/>
          </w:tcPr>
          <w:p w:rsidR="005E36FD" w:rsidRPr="001B3A50" w:rsidRDefault="005E36FD" w:rsidP="00FB691E">
            <w:r w:rsidRPr="001B3A50">
              <w:t>Положение о порядке подготовки и организации проведения самообследования дошкольным образовательным учреждением</w:t>
            </w:r>
          </w:p>
        </w:tc>
        <w:tc>
          <w:tcPr>
            <w:tcW w:w="4111" w:type="dxa"/>
            <w:shd w:val="clear" w:color="auto" w:fill="auto"/>
          </w:tcPr>
          <w:p w:rsidR="005E36FD" w:rsidRDefault="005E36FD" w:rsidP="00FB691E">
            <w:r>
              <w:t xml:space="preserve">Утверждено приказом заведующего </w:t>
            </w:r>
          </w:p>
          <w:p w:rsidR="005E36FD" w:rsidRPr="00D36146" w:rsidRDefault="005E36FD" w:rsidP="00FB691E">
            <w:r>
              <w:t xml:space="preserve">от </w:t>
            </w:r>
            <w:r w:rsidR="00BD6BD3">
              <w:t>01.03.2016  № 35/ОД</w:t>
            </w:r>
          </w:p>
        </w:tc>
      </w:tr>
      <w:tr w:rsidR="005E36FD" w:rsidRPr="00D36146" w:rsidTr="005E36FD">
        <w:tc>
          <w:tcPr>
            <w:tcW w:w="426" w:type="dxa"/>
            <w:shd w:val="clear" w:color="auto" w:fill="auto"/>
          </w:tcPr>
          <w:p w:rsidR="005E36FD" w:rsidRPr="00592BF8" w:rsidRDefault="005E36FD" w:rsidP="00FB691E">
            <w:pPr>
              <w:pStyle w:val="a8"/>
              <w:numPr>
                <w:ilvl w:val="0"/>
                <w:numId w:val="25"/>
              </w:numPr>
              <w:spacing w:after="0" w:line="240" w:lineRule="auto"/>
            </w:pPr>
          </w:p>
        </w:tc>
        <w:tc>
          <w:tcPr>
            <w:tcW w:w="5244" w:type="dxa"/>
            <w:shd w:val="clear" w:color="auto" w:fill="auto"/>
          </w:tcPr>
          <w:p w:rsidR="005E36FD" w:rsidRPr="001B3A50" w:rsidRDefault="005E36FD" w:rsidP="00FB691E">
            <w:pPr>
              <w:tabs>
                <w:tab w:val="left" w:pos="7100"/>
                <w:tab w:val="right" w:pos="10205"/>
              </w:tabs>
              <w:rPr>
                <w:color w:val="C00000"/>
              </w:rPr>
            </w:pPr>
            <w:r w:rsidRPr="001B3A50">
              <w:t xml:space="preserve">Положение об аттестации педагогических </w:t>
            </w:r>
            <w:proofErr w:type="gramStart"/>
            <w:r w:rsidRPr="001B3A50">
              <w:t>работников</w:t>
            </w:r>
            <w:proofErr w:type="gramEnd"/>
            <w:r w:rsidRPr="001B3A50">
              <w:t xml:space="preserve"> с целью подтверждения соответствия занимаемой должности</w:t>
            </w:r>
          </w:p>
        </w:tc>
        <w:tc>
          <w:tcPr>
            <w:tcW w:w="4111" w:type="dxa"/>
            <w:shd w:val="clear" w:color="auto" w:fill="auto"/>
          </w:tcPr>
          <w:p w:rsidR="005E36FD" w:rsidRDefault="005E36FD" w:rsidP="00FB691E">
            <w:r>
              <w:t xml:space="preserve">Утверждено приказом заведующего </w:t>
            </w:r>
          </w:p>
          <w:p w:rsidR="005E36FD" w:rsidRDefault="005E36FD" w:rsidP="00FB691E">
            <w:r>
              <w:t xml:space="preserve">от </w:t>
            </w:r>
            <w:r w:rsidR="00BD6BD3">
              <w:t>01.03.2016  № 35/ОД</w:t>
            </w:r>
          </w:p>
        </w:tc>
      </w:tr>
      <w:tr w:rsidR="005E36FD" w:rsidRPr="00D36146" w:rsidTr="005E36FD">
        <w:tc>
          <w:tcPr>
            <w:tcW w:w="426" w:type="dxa"/>
            <w:shd w:val="clear" w:color="auto" w:fill="auto"/>
          </w:tcPr>
          <w:p w:rsidR="005E36FD" w:rsidRPr="00592BF8" w:rsidRDefault="005E36FD" w:rsidP="00FB691E">
            <w:pPr>
              <w:pStyle w:val="a8"/>
              <w:numPr>
                <w:ilvl w:val="0"/>
                <w:numId w:val="25"/>
              </w:numPr>
              <w:spacing w:after="0" w:line="240" w:lineRule="auto"/>
            </w:pPr>
          </w:p>
        </w:tc>
        <w:tc>
          <w:tcPr>
            <w:tcW w:w="5244" w:type="dxa"/>
            <w:shd w:val="clear" w:color="auto" w:fill="auto"/>
          </w:tcPr>
          <w:p w:rsidR="005E36FD" w:rsidRPr="001B3A50" w:rsidRDefault="005E36FD" w:rsidP="00FB691E">
            <w:pPr>
              <w:tabs>
                <w:tab w:val="left" w:pos="7100"/>
                <w:tab w:val="right" w:pos="10205"/>
              </w:tabs>
              <w:rPr>
                <w:color w:val="C00000"/>
              </w:rPr>
            </w:pPr>
            <w:r w:rsidRPr="001B3A50">
              <w:t xml:space="preserve">Положение о совете родителей </w:t>
            </w:r>
          </w:p>
        </w:tc>
        <w:tc>
          <w:tcPr>
            <w:tcW w:w="4111" w:type="dxa"/>
            <w:shd w:val="clear" w:color="auto" w:fill="auto"/>
          </w:tcPr>
          <w:p w:rsidR="005E36FD" w:rsidRDefault="005E36FD" w:rsidP="00FB691E">
            <w:r>
              <w:t xml:space="preserve">Утверждено приказом заведующего </w:t>
            </w:r>
          </w:p>
          <w:p w:rsidR="005E36FD" w:rsidRDefault="005E36FD" w:rsidP="00FB691E">
            <w:r>
              <w:t xml:space="preserve">от </w:t>
            </w:r>
            <w:r w:rsidR="00BD6BD3">
              <w:t>01.03.2016  № 35/ОД</w:t>
            </w:r>
          </w:p>
        </w:tc>
      </w:tr>
      <w:tr w:rsidR="005E36FD" w:rsidRPr="00D36146" w:rsidTr="005E36FD">
        <w:tc>
          <w:tcPr>
            <w:tcW w:w="426" w:type="dxa"/>
            <w:shd w:val="clear" w:color="auto" w:fill="auto"/>
          </w:tcPr>
          <w:p w:rsidR="005E36FD" w:rsidRPr="00592BF8" w:rsidRDefault="005E36FD" w:rsidP="00FB691E">
            <w:pPr>
              <w:pStyle w:val="a8"/>
              <w:numPr>
                <w:ilvl w:val="0"/>
                <w:numId w:val="25"/>
              </w:numPr>
              <w:spacing w:after="0" w:line="240" w:lineRule="auto"/>
            </w:pPr>
          </w:p>
        </w:tc>
        <w:tc>
          <w:tcPr>
            <w:tcW w:w="5244" w:type="dxa"/>
            <w:shd w:val="clear" w:color="auto" w:fill="auto"/>
          </w:tcPr>
          <w:p w:rsidR="005E36FD" w:rsidRPr="001B3A50" w:rsidRDefault="005E36FD" w:rsidP="00FB691E">
            <w:pPr>
              <w:tabs>
                <w:tab w:val="left" w:pos="7100"/>
                <w:tab w:val="right" w:pos="10205"/>
              </w:tabs>
              <w:rPr>
                <w:color w:val="C00000"/>
              </w:rPr>
            </w:pPr>
            <w:r w:rsidRPr="001B3A50">
              <w:t>Порядок возникновения, приостановления и прекращения отношений между учреждением и родителями (законными представителями) обучающихся</w:t>
            </w:r>
          </w:p>
        </w:tc>
        <w:tc>
          <w:tcPr>
            <w:tcW w:w="4111" w:type="dxa"/>
            <w:shd w:val="clear" w:color="auto" w:fill="auto"/>
          </w:tcPr>
          <w:p w:rsidR="005E36FD" w:rsidRDefault="005E36FD" w:rsidP="00FB691E">
            <w:proofErr w:type="gramStart"/>
            <w:r>
              <w:t>Утверждён</w:t>
            </w:r>
            <w:proofErr w:type="gramEnd"/>
            <w:r>
              <w:t xml:space="preserve"> приказом заведующего </w:t>
            </w:r>
          </w:p>
          <w:p w:rsidR="005E36FD" w:rsidRDefault="005E36FD" w:rsidP="00FB691E">
            <w:r>
              <w:t xml:space="preserve">от </w:t>
            </w:r>
            <w:r w:rsidR="00BD6BD3">
              <w:t>01.03.2016  № 35/ОД</w:t>
            </w:r>
          </w:p>
        </w:tc>
      </w:tr>
      <w:tr w:rsidR="005E36FD" w:rsidRPr="00D36146" w:rsidTr="005E36FD">
        <w:tc>
          <w:tcPr>
            <w:tcW w:w="426" w:type="dxa"/>
            <w:shd w:val="clear" w:color="auto" w:fill="auto"/>
          </w:tcPr>
          <w:p w:rsidR="005E36FD" w:rsidRPr="00592BF8" w:rsidRDefault="005E36FD" w:rsidP="00FB691E">
            <w:pPr>
              <w:pStyle w:val="a8"/>
              <w:numPr>
                <w:ilvl w:val="0"/>
                <w:numId w:val="25"/>
              </w:numPr>
              <w:spacing w:after="0" w:line="240" w:lineRule="auto"/>
            </w:pPr>
          </w:p>
        </w:tc>
        <w:tc>
          <w:tcPr>
            <w:tcW w:w="5244" w:type="dxa"/>
            <w:shd w:val="clear" w:color="auto" w:fill="auto"/>
          </w:tcPr>
          <w:p w:rsidR="005E36FD" w:rsidRPr="001B3A50" w:rsidRDefault="005E36FD" w:rsidP="00FB691E">
            <w:pPr>
              <w:tabs>
                <w:tab w:val="left" w:pos="7100"/>
                <w:tab w:val="right" w:pos="10205"/>
              </w:tabs>
              <w:rPr>
                <w:color w:val="C00000"/>
              </w:rPr>
            </w:pPr>
            <w:r w:rsidRPr="001B3A50">
              <w:t xml:space="preserve">Порядок создания, организации работы, </w:t>
            </w:r>
            <w:r w:rsidRPr="001B3A50">
              <w:lastRenderedPageBreak/>
              <w:t>принятия решений комиссией по урегулированию споров между участниками образовательных отношений и их исполнения</w:t>
            </w:r>
          </w:p>
        </w:tc>
        <w:tc>
          <w:tcPr>
            <w:tcW w:w="4111" w:type="dxa"/>
            <w:shd w:val="clear" w:color="auto" w:fill="auto"/>
          </w:tcPr>
          <w:p w:rsidR="005E36FD" w:rsidRDefault="005E36FD" w:rsidP="00FB691E">
            <w:r>
              <w:lastRenderedPageBreak/>
              <w:t xml:space="preserve">Утверждено приказом заведующего </w:t>
            </w:r>
          </w:p>
          <w:p w:rsidR="005E36FD" w:rsidRDefault="005E36FD" w:rsidP="00FB691E">
            <w:r>
              <w:lastRenderedPageBreak/>
              <w:t xml:space="preserve">от </w:t>
            </w:r>
            <w:r w:rsidR="00BD6BD3">
              <w:t>01.03.2016  № 35/ОД</w:t>
            </w:r>
          </w:p>
        </w:tc>
      </w:tr>
      <w:tr w:rsidR="005E36FD" w:rsidRPr="00D36146" w:rsidTr="005E36FD">
        <w:tc>
          <w:tcPr>
            <w:tcW w:w="426" w:type="dxa"/>
            <w:shd w:val="clear" w:color="auto" w:fill="auto"/>
          </w:tcPr>
          <w:p w:rsidR="005E36FD" w:rsidRPr="00592BF8" w:rsidRDefault="005E36FD" w:rsidP="00FB691E">
            <w:pPr>
              <w:pStyle w:val="a8"/>
              <w:numPr>
                <w:ilvl w:val="0"/>
                <w:numId w:val="25"/>
              </w:numPr>
              <w:spacing w:after="0" w:line="240" w:lineRule="auto"/>
            </w:pPr>
          </w:p>
        </w:tc>
        <w:tc>
          <w:tcPr>
            <w:tcW w:w="5244" w:type="dxa"/>
            <w:shd w:val="clear" w:color="auto" w:fill="auto"/>
          </w:tcPr>
          <w:p w:rsidR="005E36FD" w:rsidRPr="001B3A50" w:rsidRDefault="005E36FD" w:rsidP="00FB691E">
            <w:pPr>
              <w:tabs>
                <w:tab w:val="left" w:pos="7100"/>
                <w:tab w:val="right" w:pos="10205"/>
              </w:tabs>
              <w:rPr>
                <w:color w:val="C00000"/>
              </w:rPr>
            </w:pPr>
            <w:r w:rsidRPr="001B3A50">
              <w:t xml:space="preserve">Порядок и основания отчисления </w:t>
            </w:r>
            <w:proofErr w:type="gramStart"/>
            <w:r w:rsidRPr="001B3A50">
              <w:t>обучающихся</w:t>
            </w:r>
            <w:proofErr w:type="gramEnd"/>
          </w:p>
        </w:tc>
        <w:tc>
          <w:tcPr>
            <w:tcW w:w="4111" w:type="dxa"/>
            <w:shd w:val="clear" w:color="auto" w:fill="auto"/>
          </w:tcPr>
          <w:p w:rsidR="005E36FD" w:rsidRDefault="005E36FD" w:rsidP="00FB691E">
            <w:proofErr w:type="gramStart"/>
            <w:r>
              <w:t>Утверждён</w:t>
            </w:r>
            <w:proofErr w:type="gramEnd"/>
            <w:r>
              <w:t xml:space="preserve"> приказом заведующего </w:t>
            </w:r>
          </w:p>
          <w:p w:rsidR="005E36FD" w:rsidRDefault="005E36FD" w:rsidP="00FB691E">
            <w:r>
              <w:t xml:space="preserve">от </w:t>
            </w:r>
            <w:r w:rsidR="00BD6BD3">
              <w:t>01.03.2016  № 35/ОД</w:t>
            </w:r>
          </w:p>
        </w:tc>
      </w:tr>
      <w:tr w:rsidR="005E36FD" w:rsidRPr="00D36146" w:rsidTr="005E36FD">
        <w:tc>
          <w:tcPr>
            <w:tcW w:w="426" w:type="dxa"/>
            <w:shd w:val="clear" w:color="auto" w:fill="auto"/>
          </w:tcPr>
          <w:p w:rsidR="005E36FD" w:rsidRPr="00592BF8" w:rsidRDefault="005E36FD" w:rsidP="00FB691E">
            <w:pPr>
              <w:pStyle w:val="a8"/>
              <w:numPr>
                <w:ilvl w:val="0"/>
                <w:numId w:val="25"/>
              </w:numPr>
              <w:spacing w:after="0" w:line="240" w:lineRule="auto"/>
            </w:pPr>
          </w:p>
        </w:tc>
        <w:tc>
          <w:tcPr>
            <w:tcW w:w="5244" w:type="dxa"/>
            <w:shd w:val="clear" w:color="auto" w:fill="auto"/>
          </w:tcPr>
          <w:p w:rsidR="005E36FD" w:rsidRPr="001B3A50" w:rsidRDefault="005E36FD" w:rsidP="00FB691E">
            <w:pPr>
              <w:tabs>
                <w:tab w:val="left" w:pos="7100"/>
                <w:tab w:val="right" w:pos="10205"/>
              </w:tabs>
              <w:rPr>
                <w:color w:val="C00000"/>
              </w:rPr>
            </w:pPr>
            <w:r w:rsidRPr="001B3A50">
              <w:t xml:space="preserve">Правила приёма на </w:t>
            </w:r>
            <w:proofErr w:type="gramStart"/>
            <w:r w:rsidRPr="001B3A50">
              <w:t>обучение по</w:t>
            </w:r>
            <w:proofErr w:type="gramEnd"/>
            <w:r w:rsidRPr="001B3A50">
              <w:t xml:space="preserve"> образовательным программам дошкольного образования</w:t>
            </w:r>
          </w:p>
        </w:tc>
        <w:tc>
          <w:tcPr>
            <w:tcW w:w="4111" w:type="dxa"/>
            <w:shd w:val="clear" w:color="auto" w:fill="auto"/>
          </w:tcPr>
          <w:p w:rsidR="005E36FD" w:rsidRDefault="005E36FD" w:rsidP="00FB691E">
            <w:proofErr w:type="gramStart"/>
            <w:r>
              <w:t>Утверждены</w:t>
            </w:r>
            <w:proofErr w:type="gramEnd"/>
            <w:r>
              <w:t xml:space="preserve"> приказом заведующего </w:t>
            </w:r>
          </w:p>
          <w:p w:rsidR="005E36FD" w:rsidRDefault="005E36FD" w:rsidP="00FB691E">
            <w:r>
              <w:t xml:space="preserve">от </w:t>
            </w:r>
            <w:r w:rsidR="00BD6BD3">
              <w:t>01.03.2016  № 35/ОД</w:t>
            </w:r>
          </w:p>
        </w:tc>
      </w:tr>
      <w:tr w:rsidR="005E36FD" w:rsidRPr="00D36146" w:rsidTr="005E36FD">
        <w:tc>
          <w:tcPr>
            <w:tcW w:w="426" w:type="dxa"/>
            <w:shd w:val="clear" w:color="auto" w:fill="auto"/>
          </w:tcPr>
          <w:p w:rsidR="005E36FD" w:rsidRPr="00592BF8" w:rsidRDefault="005E36FD" w:rsidP="00FB691E">
            <w:pPr>
              <w:pStyle w:val="a8"/>
              <w:numPr>
                <w:ilvl w:val="0"/>
                <w:numId w:val="25"/>
              </w:numPr>
              <w:spacing w:after="0" w:line="240" w:lineRule="auto"/>
            </w:pPr>
          </w:p>
        </w:tc>
        <w:tc>
          <w:tcPr>
            <w:tcW w:w="5244" w:type="dxa"/>
            <w:shd w:val="clear" w:color="auto" w:fill="auto"/>
          </w:tcPr>
          <w:p w:rsidR="005E36FD" w:rsidRPr="001B3A50" w:rsidRDefault="005E36FD" w:rsidP="00FB691E">
            <w:pPr>
              <w:tabs>
                <w:tab w:val="left" w:pos="7100"/>
                <w:tab w:val="right" w:pos="10205"/>
              </w:tabs>
            </w:pPr>
            <w:r w:rsidRPr="001B3A50">
              <w:t>Положение о языках образования в учреждении</w:t>
            </w:r>
          </w:p>
        </w:tc>
        <w:tc>
          <w:tcPr>
            <w:tcW w:w="4111" w:type="dxa"/>
            <w:shd w:val="clear" w:color="auto" w:fill="auto"/>
          </w:tcPr>
          <w:p w:rsidR="005E36FD" w:rsidRDefault="005E36FD" w:rsidP="00FB691E">
            <w:r>
              <w:t xml:space="preserve">Утверждено приказом заведующего </w:t>
            </w:r>
          </w:p>
          <w:p w:rsidR="005E36FD" w:rsidRDefault="005E36FD" w:rsidP="00FB691E">
            <w:r>
              <w:t xml:space="preserve">от </w:t>
            </w:r>
            <w:r w:rsidR="00BD6BD3">
              <w:t>01.03.2016  № 35/ОД</w:t>
            </w:r>
          </w:p>
        </w:tc>
      </w:tr>
      <w:tr w:rsidR="005E36FD" w:rsidRPr="00D36146" w:rsidTr="005E36FD">
        <w:tc>
          <w:tcPr>
            <w:tcW w:w="426" w:type="dxa"/>
            <w:shd w:val="clear" w:color="auto" w:fill="auto"/>
          </w:tcPr>
          <w:p w:rsidR="005E36FD" w:rsidRPr="00592BF8" w:rsidRDefault="005E36FD" w:rsidP="00FB691E">
            <w:pPr>
              <w:pStyle w:val="a8"/>
              <w:numPr>
                <w:ilvl w:val="0"/>
                <w:numId w:val="25"/>
              </w:numPr>
              <w:spacing w:after="0" w:line="240" w:lineRule="auto"/>
            </w:pPr>
          </w:p>
        </w:tc>
        <w:tc>
          <w:tcPr>
            <w:tcW w:w="5244" w:type="dxa"/>
            <w:shd w:val="clear" w:color="auto" w:fill="auto"/>
          </w:tcPr>
          <w:p w:rsidR="005E36FD" w:rsidRPr="001B3A50" w:rsidRDefault="005E36FD" w:rsidP="00FB691E">
            <w:pPr>
              <w:tabs>
                <w:tab w:val="left" w:pos="7100"/>
                <w:tab w:val="right" w:pos="10205"/>
              </w:tabs>
              <w:rPr>
                <w:color w:val="C00000"/>
              </w:rPr>
            </w:pPr>
            <w:r w:rsidRPr="001B3A50">
              <w:t>Режим занятий обучающихся в учреждении</w:t>
            </w:r>
          </w:p>
        </w:tc>
        <w:tc>
          <w:tcPr>
            <w:tcW w:w="4111" w:type="dxa"/>
            <w:shd w:val="clear" w:color="auto" w:fill="auto"/>
          </w:tcPr>
          <w:p w:rsidR="005E36FD" w:rsidRDefault="005E36FD" w:rsidP="00FB691E">
            <w:proofErr w:type="gramStart"/>
            <w:r>
              <w:t>Утверждён</w:t>
            </w:r>
            <w:proofErr w:type="gramEnd"/>
            <w:r>
              <w:t xml:space="preserve"> приказом заведующего </w:t>
            </w:r>
          </w:p>
          <w:p w:rsidR="005E36FD" w:rsidRDefault="005E36FD" w:rsidP="00FB691E">
            <w:r>
              <w:t xml:space="preserve">от </w:t>
            </w:r>
            <w:r w:rsidR="00BD6BD3" w:rsidRPr="00BD6BD3">
              <w:t>01.03.2016  № 35/ОД</w:t>
            </w:r>
          </w:p>
        </w:tc>
      </w:tr>
      <w:tr w:rsidR="005E36FD" w:rsidRPr="00D36146" w:rsidTr="005E36FD">
        <w:tc>
          <w:tcPr>
            <w:tcW w:w="426" w:type="dxa"/>
            <w:shd w:val="clear" w:color="auto" w:fill="auto"/>
          </w:tcPr>
          <w:p w:rsidR="005E36FD" w:rsidRPr="00592BF8" w:rsidRDefault="005E36FD" w:rsidP="00FB691E">
            <w:pPr>
              <w:pStyle w:val="a8"/>
              <w:numPr>
                <w:ilvl w:val="0"/>
                <w:numId w:val="25"/>
              </w:numPr>
              <w:spacing w:after="0" w:line="240" w:lineRule="auto"/>
            </w:pPr>
          </w:p>
        </w:tc>
        <w:tc>
          <w:tcPr>
            <w:tcW w:w="5244" w:type="dxa"/>
            <w:shd w:val="clear" w:color="auto" w:fill="auto"/>
          </w:tcPr>
          <w:p w:rsidR="005E36FD" w:rsidRPr="001B3A50" w:rsidRDefault="005E36FD" w:rsidP="00FB691E">
            <w:pPr>
              <w:tabs>
                <w:tab w:val="left" w:pos="7100"/>
                <w:tab w:val="right" w:pos="10205"/>
              </w:tabs>
              <w:rPr>
                <w:color w:val="C00000"/>
              </w:rPr>
            </w:pPr>
            <w:r w:rsidRPr="001B3A50">
              <w:t>Порядок использования обучающимися лечебно-оздоровительной инфраструктурой, объектами культуры и объектами спорта учреждения</w:t>
            </w:r>
          </w:p>
        </w:tc>
        <w:tc>
          <w:tcPr>
            <w:tcW w:w="4111" w:type="dxa"/>
            <w:shd w:val="clear" w:color="auto" w:fill="auto"/>
          </w:tcPr>
          <w:p w:rsidR="005E36FD" w:rsidRDefault="005E36FD" w:rsidP="00FB691E">
            <w:proofErr w:type="gramStart"/>
            <w:r>
              <w:t>Утверждён</w:t>
            </w:r>
            <w:proofErr w:type="gramEnd"/>
            <w:r>
              <w:t xml:space="preserve"> приказом заведующего </w:t>
            </w:r>
          </w:p>
          <w:p w:rsidR="005E36FD" w:rsidRDefault="005E36FD" w:rsidP="00FB691E">
            <w:r>
              <w:t xml:space="preserve">от </w:t>
            </w:r>
            <w:r w:rsidR="00BD6BD3">
              <w:t>01.03.2016  № 35/ОД</w:t>
            </w:r>
          </w:p>
        </w:tc>
      </w:tr>
      <w:tr w:rsidR="005E36FD" w:rsidRPr="00D36146" w:rsidTr="005E36FD">
        <w:tc>
          <w:tcPr>
            <w:tcW w:w="426" w:type="dxa"/>
            <w:shd w:val="clear" w:color="auto" w:fill="auto"/>
          </w:tcPr>
          <w:p w:rsidR="005E36FD" w:rsidRPr="00592BF8" w:rsidRDefault="005E36FD" w:rsidP="00FB691E">
            <w:pPr>
              <w:pStyle w:val="a8"/>
              <w:numPr>
                <w:ilvl w:val="0"/>
                <w:numId w:val="25"/>
              </w:numPr>
              <w:spacing w:after="0" w:line="240" w:lineRule="auto"/>
            </w:pPr>
          </w:p>
        </w:tc>
        <w:tc>
          <w:tcPr>
            <w:tcW w:w="5244" w:type="dxa"/>
            <w:shd w:val="clear" w:color="auto" w:fill="auto"/>
          </w:tcPr>
          <w:p w:rsidR="005E36FD" w:rsidRPr="001B3A50" w:rsidRDefault="005E36FD" w:rsidP="00FB691E">
            <w:pPr>
              <w:tabs>
                <w:tab w:val="left" w:pos="7100"/>
                <w:tab w:val="right" w:pos="10205"/>
              </w:tabs>
              <w:rPr>
                <w:color w:val="C00000"/>
              </w:rPr>
            </w:pPr>
            <w:r w:rsidRPr="001B3A50">
              <w:t>Порядок бесплатного пользования педагогическими работниками образовательными и методическими услугами учреждения</w:t>
            </w:r>
          </w:p>
        </w:tc>
        <w:tc>
          <w:tcPr>
            <w:tcW w:w="4111" w:type="dxa"/>
            <w:shd w:val="clear" w:color="auto" w:fill="auto"/>
          </w:tcPr>
          <w:p w:rsidR="005E36FD" w:rsidRDefault="005E36FD" w:rsidP="00FB691E">
            <w:proofErr w:type="gramStart"/>
            <w:r>
              <w:t>Утверждён</w:t>
            </w:r>
            <w:proofErr w:type="gramEnd"/>
            <w:r>
              <w:t xml:space="preserve"> приказом заведующего </w:t>
            </w:r>
          </w:p>
          <w:p w:rsidR="005E36FD" w:rsidRDefault="005E36FD" w:rsidP="00FB691E">
            <w:r>
              <w:t xml:space="preserve">от </w:t>
            </w:r>
            <w:r w:rsidR="00BD6BD3">
              <w:t>01.03.2016  № 35/ОД</w:t>
            </w:r>
          </w:p>
        </w:tc>
      </w:tr>
      <w:tr w:rsidR="005E36FD" w:rsidRPr="00D36146" w:rsidTr="005E36FD">
        <w:tc>
          <w:tcPr>
            <w:tcW w:w="426" w:type="dxa"/>
            <w:shd w:val="clear" w:color="auto" w:fill="auto"/>
          </w:tcPr>
          <w:p w:rsidR="005E36FD" w:rsidRPr="00592BF8" w:rsidRDefault="005E36FD" w:rsidP="00FB691E">
            <w:pPr>
              <w:pStyle w:val="a8"/>
              <w:numPr>
                <w:ilvl w:val="0"/>
                <w:numId w:val="25"/>
              </w:numPr>
              <w:spacing w:after="0" w:line="240" w:lineRule="auto"/>
            </w:pPr>
          </w:p>
        </w:tc>
        <w:tc>
          <w:tcPr>
            <w:tcW w:w="5244" w:type="dxa"/>
            <w:shd w:val="clear" w:color="auto" w:fill="auto"/>
          </w:tcPr>
          <w:p w:rsidR="005E36FD" w:rsidRPr="001B3A50" w:rsidRDefault="005E36FD" w:rsidP="00FB691E">
            <w:pPr>
              <w:tabs>
                <w:tab w:val="left" w:pos="7100"/>
                <w:tab w:val="right" w:pos="10205"/>
              </w:tabs>
              <w:rPr>
                <w:color w:val="C00000"/>
              </w:rPr>
            </w:pPr>
            <w:r w:rsidRPr="001B3A50">
              <w:t>Порядок доступа педагогических работников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p>
        </w:tc>
        <w:tc>
          <w:tcPr>
            <w:tcW w:w="4111" w:type="dxa"/>
            <w:shd w:val="clear" w:color="auto" w:fill="auto"/>
          </w:tcPr>
          <w:p w:rsidR="005E36FD" w:rsidRDefault="005E36FD" w:rsidP="00FB691E">
            <w:proofErr w:type="gramStart"/>
            <w:r>
              <w:t>Утверждён</w:t>
            </w:r>
            <w:proofErr w:type="gramEnd"/>
            <w:r>
              <w:t xml:space="preserve"> приказом заведующего </w:t>
            </w:r>
          </w:p>
          <w:p w:rsidR="005E36FD" w:rsidRDefault="005E36FD" w:rsidP="00FB691E">
            <w:r>
              <w:t xml:space="preserve">от </w:t>
            </w:r>
            <w:r w:rsidR="00BD6BD3">
              <w:t>01.03.2016  № 35/ОД</w:t>
            </w:r>
          </w:p>
        </w:tc>
      </w:tr>
      <w:tr w:rsidR="005E36FD" w:rsidRPr="00D36146" w:rsidTr="005E36FD">
        <w:tc>
          <w:tcPr>
            <w:tcW w:w="426" w:type="dxa"/>
            <w:shd w:val="clear" w:color="auto" w:fill="auto"/>
          </w:tcPr>
          <w:p w:rsidR="005E36FD" w:rsidRPr="00592BF8" w:rsidRDefault="005E36FD" w:rsidP="00FB691E">
            <w:pPr>
              <w:pStyle w:val="a8"/>
              <w:numPr>
                <w:ilvl w:val="0"/>
                <w:numId w:val="25"/>
              </w:numPr>
              <w:spacing w:after="0" w:line="240" w:lineRule="auto"/>
            </w:pPr>
          </w:p>
        </w:tc>
        <w:tc>
          <w:tcPr>
            <w:tcW w:w="5244" w:type="dxa"/>
            <w:shd w:val="clear" w:color="auto" w:fill="auto"/>
          </w:tcPr>
          <w:p w:rsidR="005E36FD" w:rsidRPr="001B3A50" w:rsidRDefault="005E36FD" w:rsidP="00FB691E">
            <w:pPr>
              <w:tabs>
                <w:tab w:val="left" w:pos="7100"/>
                <w:tab w:val="right" w:pos="10205"/>
              </w:tabs>
            </w:pPr>
            <w:r w:rsidRPr="001B3A50">
              <w:t>Положение о нормах профессиональной этики педагогических работников</w:t>
            </w:r>
          </w:p>
        </w:tc>
        <w:tc>
          <w:tcPr>
            <w:tcW w:w="4111" w:type="dxa"/>
            <w:shd w:val="clear" w:color="auto" w:fill="auto"/>
          </w:tcPr>
          <w:p w:rsidR="005E36FD" w:rsidRDefault="005E36FD" w:rsidP="00FB691E">
            <w:r>
              <w:t xml:space="preserve">Утверждено приказом заведующего </w:t>
            </w:r>
          </w:p>
          <w:p w:rsidR="005E36FD" w:rsidRDefault="005E36FD" w:rsidP="00FB691E">
            <w:r>
              <w:t xml:space="preserve">от </w:t>
            </w:r>
            <w:r w:rsidR="00BD6BD3">
              <w:t>01.03.2016  № 35/ОД</w:t>
            </w:r>
          </w:p>
        </w:tc>
      </w:tr>
      <w:tr w:rsidR="005E36FD" w:rsidRPr="00D36146" w:rsidTr="005E36FD">
        <w:tc>
          <w:tcPr>
            <w:tcW w:w="426" w:type="dxa"/>
            <w:shd w:val="clear" w:color="auto" w:fill="auto"/>
          </w:tcPr>
          <w:p w:rsidR="005E36FD" w:rsidRPr="00592BF8" w:rsidRDefault="005E36FD" w:rsidP="00FB691E">
            <w:pPr>
              <w:pStyle w:val="a8"/>
              <w:numPr>
                <w:ilvl w:val="0"/>
                <w:numId w:val="25"/>
              </w:numPr>
              <w:spacing w:after="0" w:line="240" w:lineRule="auto"/>
            </w:pPr>
          </w:p>
        </w:tc>
        <w:tc>
          <w:tcPr>
            <w:tcW w:w="5244" w:type="dxa"/>
            <w:shd w:val="clear" w:color="auto" w:fill="auto"/>
          </w:tcPr>
          <w:p w:rsidR="005E36FD" w:rsidRPr="001B3A50" w:rsidRDefault="005E36FD" w:rsidP="00FB691E">
            <w:pPr>
              <w:tabs>
                <w:tab w:val="left" w:pos="7100"/>
                <w:tab w:val="right" w:pos="10205"/>
              </w:tabs>
            </w:pPr>
            <w:proofErr w:type="gramStart"/>
            <w:r w:rsidRPr="001B3A50">
              <w:t>Правила внутреннего распорядка для обучающихся Государственного бюджетного дошкольного образовательн</w:t>
            </w:r>
            <w:r w:rsidR="00BD6BD3">
              <w:t>ого учреждения детского сада № 21</w:t>
            </w:r>
            <w:r w:rsidRPr="001B3A50">
              <w:t xml:space="preserve"> «</w:t>
            </w:r>
            <w:r w:rsidR="00BD6BD3">
              <w:t>Василёк</w:t>
            </w:r>
            <w:r w:rsidRPr="001B3A50">
              <w:t>» и их родителей (законных представителей)</w:t>
            </w:r>
            <w:proofErr w:type="gramEnd"/>
          </w:p>
        </w:tc>
        <w:tc>
          <w:tcPr>
            <w:tcW w:w="4111" w:type="dxa"/>
            <w:shd w:val="clear" w:color="auto" w:fill="auto"/>
          </w:tcPr>
          <w:p w:rsidR="005E36FD" w:rsidRDefault="005E36FD" w:rsidP="00FB691E">
            <w:proofErr w:type="gramStart"/>
            <w:r>
              <w:t>Утверждены</w:t>
            </w:r>
            <w:proofErr w:type="gramEnd"/>
            <w:r>
              <w:t xml:space="preserve"> приказом заведующего </w:t>
            </w:r>
          </w:p>
          <w:p w:rsidR="005E36FD" w:rsidRDefault="005E36FD" w:rsidP="00FB691E">
            <w:r>
              <w:t xml:space="preserve">от </w:t>
            </w:r>
            <w:r w:rsidR="00BD6BD3">
              <w:t>01.03.2016  № 35/ОД</w:t>
            </w:r>
          </w:p>
        </w:tc>
      </w:tr>
    </w:tbl>
    <w:p w:rsidR="005E36FD" w:rsidRPr="00A72570" w:rsidRDefault="005E36FD" w:rsidP="00FB691E">
      <w:pPr>
        <w:spacing w:line="288" w:lineRule="auto"/>
        <w:ind w:firstLine="680"/>
        <w:jc w:val="both"/>
      </w:pPr>
    </w:p>
    <w:p w:rsidR="00674FE5" w:rsidRDefault="001A5CE2" w:rsidP="00FB691E">
      <w:pPr>
        <w:pStyle w:val="a6"/>
        <w:spacing w:before="0" w:beforeAutospacing="0" w:after="0" w:afterAutospacing="0" w:line="288" w:lineRule="auto"/>
        <w:ind w:firstLine="851"/>
        <w:jc w:val="both"/>
      </w:pPr>
      <w:r w:rsidRPr="00A72570">
        <w:t>Все вышеперечисленные локальные акты разработаны в соответствии с требованиями действующего законодательства Российс</w:t>
      </w:r>
      <w:r w:rsidR="00B76A72">
        <w:t>кой Федерации.</w:t>
      </w:r>
      <w:r w:rsidRPr="00A72570">
        <w:t xml:space="preserve"> </w:t>
      </w:r>
    </w:p>
    <w:p w:rsidR="001A5CE2" w:rsidRPr="005E36FD" w:rsidRDefault="001A5CE2" w:rsidP="00FB691E">
      <w:pPr>
        <w:pStyle w:val="a6"/>
        <w:spacing w:before="0" w:beforeAutospacing="0" w:after="0" w:afterAutospacing="0" w:line="288" w:lineRule="auto"/>
        <w:jc w:val="center"/>
        <w:rPr>
          <w:b/>
        </w:rPr>
      </w:pPr>
      <w:r w:rsidRPr="005E36FD">
        <w:rPr>
          <w:b/>
        </w:rPr>
        <w:t>1.4. Документация</w:t>
      </w:r>
      <w:r w:rsidR="005E36FD">
        <w:rPr>
          <w:b/>
        </w:rPr>
        <w:t xml:space="preserve"> Учреждения</w:t>
      </w:r>
      <w:r w:rsidRPr="005E36FD">
        <w:rPr>
          <w:b/>
        </w:rPr>
        <w:t>, касающаяся трудовых отношений</w:t>
      </w:r>
    </w:p>
    <w:p w:rsidR="001A5CE2" w:rsidRPr="00A72570" w:rsidRDefault="001A5CE2" w:rsidP="00FB691E">
      <w:pPr>
        <w:pStyle w:val="a6"/>
        <w:spacing w:before="0" w:beforeAutospacing="0" w:after="0" w:afterAutospacing="0" w:line="288" w:lineRule="auto"/>
        <w:ind w:firstLine="851"/>
        <w:jc w:val="both"/>
      </w:pPr>
      <w:r w:rsidRPr="005E36FD">
        <w:t xml:space="preserve">Общие требования к документированию управленческой деятельности, в том числе документов, касающихся трудовых отношений, в </w:t>
      </w:r>
      <w:r w:rsidR="005E36FD">
        <w:t>Учреждении</w:t>
      </w:r>
      <w:r w:rsidRPr="005E36FD">
        <w:t xml:space="preserve"> устанавливает Инструкция о ведении делопроизводства.</w:t>
      </w:r>
    </w:p>
    <w:p w:rsidR="001A5CE2" w:rsidRPr="005E36FD" w:rsidRDefault="001A5CE2" w:rsidP="00FB691E">
      <w:pPr>
        <w:pStyle w:val="a6"/>
        <w:spacing w:before="0" w:beforeAutospacing="0" w:after="0" w:afterAutospacing="0" w:line="288" w:lineRule="auto"/>
        <w:ind w:firstLine="851"/>
        <w:jc w:val="both"/>
        <w:rPr>
          <w:b/>
        </w:rPr>
      </w:pPr>
      <w:r w:rsidRPr="00A72570">
        <w:rPr>
          <w:b/>
        </w:rPr>
        <w:t xml:space="preserve">Основная документация </w:t>
      </w:r>
      <w:r w:rsidR="005E36FD">
        <w:rPr>
          <w:b/>
        </w:rPr>
        <w:t>Учреждения</w:t>
      </w:r>
      <w:r w:rsidRPr="00A72570">
        <w:rPr>
          <w:b/>
        </w:rPr>
        <w:t>,</w:t>
      </w:r>
      <w:r w:rsidR="005E36FD">
        <w:rPr>
          <w:b/>
        </w:rPr>
        <w:t xml:space="preserve"> касающаяся трудовых отношений:</w:t>
      </w:r>
    </w:p>
    <w:p w:rsidR="001A5CE2" w:rsidRDefault="001A5CE2" w:rsidP="00FB691E">
      <w:pPr>
        <w:pStyle w:val="a6"/>
        <w:numPr>
          <w:ilvl w:val="0"/>
          <w:numId w:val="2"/>
        </w:numPr>
        <w:spacing w:before="0" w:beforeAutospacing="0" w:after="0" w:afterAutospacing="0" w:line="288" w:lineRule="auto"/>
        <w:ind w:left="0" w:firstLine="1134"/>
        <w:jc w:val="both"/>
      </w:pPr>
      <w:r>
        <w:t>журнал учета трудовых договоров с работниками;</w:t>
      </w:r>
      <w:r w:rsidRPr="00A70586">
        <w:t xml:space="preserve"> </w:t>
      </w:r>
      <w:r w:rsidRPr="00A72570">
        <w:t>трудовые договоры с работниками и дополнительные соглашения к ним;</w:t>
      </w:r>
    </w:p>
    <w:p w:rsidR="001A5CE2" w:rsidRDefault="001A5CE2" w:rsidP="00FB691E">
      <w:pPr>
        <w:pStyle w:val="a6"/>
        <w:numPr>
          <w:ilvl w:val="0"/>
          <w:numId w:val="2"/>
        </w:numPr>
        <w:spacing w:before="0" w:beforeAutospacing="0" w:after="0" w:afterAutospacing="0" w:line="288" w:lineRule="auto"/>
        <w:ind w:left="0" w:firstLine="1134"/>
        <w:jc w:val="both"/>
      </w:pPr>
      <w:r w:rsidRPr="00A72570">
        <w:t>книга движения трудовых книжек и вкладышей к н</w:t>
      </w:r>
      <w:r>
        <w:t>им, трудовые книжки работников;</w:t>
      </w:r>
    </w:p>
    <w:p w:rsidR="001A5CE2" w:rsidRPr="00A72570" w:rsidRDefault="001A5CE2" w:rsidP="00FB691E">
      <w:pPr>
        <w:pStyle w:val="a6"/>
        <w:numPr>
          <w:ilvl w:val="0"/>
          <w:numId w:val="2"/>
        </w:numPr>
        <w:spacing w:before="0" w:beforeAutospacing="0" w:after="0" w:afterAutospacing="0" w:line="288" w:lineRule="auto"/>
        <w:ind w:left="0" w:firstLine="1134"/>
        <w:jc w:val="both"/>
      </w:pPr>
      <w:r w:rsidRPr="00A72570">
        <w:t>личные дела работников;</w:t>
      </w:r>
    </w:p>
    <w:p w:rsidR="001A5CE2" w:rsidRPr="00A72570" w:rsidRDefault="001A5CE2" w:rsidP="00FB691E">
      <w:pPr>
        <w:pStyle w:val="a6"/>
        <w:numPr>
          <w:ilvl w:val="0"/>
          <w:numId w:val="2"/>
        </w:numPr>
        <w:spacing w:before="0" w:beforeAutospacing="0" w:after="0" w:afterAutospacing="0" w:line="288" w:lineRule="auto"/>
        <w:ind w:left="0" w:firstLine="1134"/>
        <w:jc w:val="both"/>
      </w:pPr>
      <w:r w:rsidRPr="00A72570">
        <w:t>приказы по личному составу, книга регистрации приказов по личному составу;</w:t>
      </w:r>
    </w:p>
    <w:p w:rsidR="001A5CE2" w:rsidRPr="00A72570" w:rsidRDefault="001A5CE2" w:rsidP="00FB691E">
      <w:pPr>
        <w:pStyle w:val="a6"/>
        <w:numPr>
          <w:ilvl w:val="0"/>
          <w:numId w:val="2"/>
        </w:numPr>
        <w:spacing w:before="0" w:beforeAutospacing="0" w:after="0" w:afterAutospacing="0" w:line="288" w:lineRule="auto"/>
        <w:ind w:left="0" w:firstLine="1134"/>
        <w:jc w:val="both"/>
      </w:pPr>
      <w:r w:rsidRPr="00A72570">
        <w:t xml:space="preserve">штатное расписание </w:t>
      </w:r>
      <w:r w:rsidR="005E36FD">
        <w:t>Учреждения</w:t>
      </w:r>
      <w:r w:rsidRPr="00A72570">
        <w:t>;</w:t>
      </w:r>
    </w:p>
    <w:p w:rsidR="001A5CE2" w:rsidRPr="00A72570" w:rsidRDefault="001A5CE2" w:rsidP="00FB691E">
      <w:pPr>
        <w:pStyle w:val="a6"/>
        <w:numPr>
          <w:ilvl w:val="0"/>
          <w:numId w:val="2"/>
        </w:numPr>
        <w:spacing w:before="0" w:beforeAutospacing="0" w:after="0" w:afterAutospacing="0" w:line="288" w:lineRule="auto"/>
        <w:ind w:left="0" w:firstLine="1134"/>
        <w:jc w:val="both"/>
      </w:pPr>
      <w:r w:rsidRPr="00A72570">
        <w:t>журналы проведения инструктажей.</w:t>
      </w:r>
    </w:p>
    <w:p w:rsidR="001A5CE2" w:rsidRPr="00E62DC0" w:rsidRDefault="001A5CE2" w:rsidP="00FB691E">
      <w:pPr>
        <w:spacing w:line="288" w:lineRule="auto"/>
        <w:ind w:firstLine="709"/>
        <w:jc w:val="both"/>
      </w:pPr>
      <w:r w:rsidRPr="00A72570">
        <w:lastRenderedPageBreak/>
        <w:t xml:space="preserve">Ответственность за ведение кадрового делопроизводства лежит на </w:t>
      </w:r>
      <w:r w:rsidR="005E36FD">
        <w:t>делопроизводителе.</w:t>
      </w:r>
      <w:r w:rsidRPr="00A72570">
        <w:t xml:space="preserve"> Контроль ведения и совершенствования системы документационного обеспечения управления, а также соблюдения установленного порядка работы с документами, в том числе с документами, касающимися трудовых отношений, осуществляется </w:t>
      </w:r>
      <w:proofErr w:type="gramStart"/>
      <w:r w:rsidRPr="00A72570">
        <w:t xml:space="preserve">заведующим </w:t>
      </w:r>
      <w:r w:rsidR="005E36FD">
        <w:t>Учреждения</w:t>
      </w:r>
      <w:proofErr w:type="gramEnd"/>
      <w:r w:rsidR="005E36FD">
        <w:t>.</w:t>
      </w:r>
    </w:p>
    <w:p w:rsidR="001A5CE2" w:rsidRPr="00A72570" w:rsidRDefault="001A5CE2" w:rsidP="00FB691E">
      <w:pPr>
        <w:spacing w:line="288" w:lineRule="auto"/>
        <w:ind w:firstLine="709"/>
        <w:jc w:val="both"/>
        <w:rPr>
          <w:b/>
          <w:i/>
        </w:rPr>
      </w:pPr>
      <w:r w:rsidRPr="00DD4F56">
        <w:rPr>
          <w:b/>
          <w:i/>
        </w:rPr>
        <w:t xml:space="preserve">Таким образом, </w:t>
      </w:r>
      <w:r w:rsidR="00B76A72">
        <w:rPr>
          <w:b/>
          <w:i/>
        </w:rPr>
        <w:t>Учреждение</w:t>
      </w:r>
      <w:r w:rsidRPr="00DD4F56">
        <w:rPr>
          <w:b/>
          <w:i/>
        </w:rPr>
        <w:t xml:space="preserve"> осуществляет свою деятельность в соответствии с законодательством Российской Федерации, ведется планомерная работа по совершенствованию нормативной правовой базы.</w:t>
      </w:r>
    </w:p>
    <w:p w:rsidR="0043163C" w:rsidRDefault="0043163C" w:rsidP="00FB691E">
      <w:pPr>
        <w:spacing w:line="288" w:lineRule="auto"/>
        <w:jc w:val="center"/>
        <w:rPr>
          <w:b/>
        </w:rPr>
      </w:pPr>
    </w:p>
    <w:p w:rsidR="001A5CE2" w:rsidRPr="00A72570" w:rsidRDefault="001A5CE2" w:rsidP="00FB691E">
      <w:pPr>
        <w:spacing w:line="288" w:lineRule="auto"/>
        <w:jc w:val="center"/>
        <w:rPr>
          <w:b/>
        </w:rPr>
      </w:pPr>
      <w:r w:rsidRPr="00A72570">
        <w:rPr>
          <w:b/>
        </w:rPr>
        <w:t xml:space="preserve">2. Система управления </w:t>
      </w:r>
      <w:r w:rsidR="00B76A72">
        <w:rPr>
          <w:b/>
        </w:rPr>
        <w:t>Учреждением</w:t>
      </w:r>
    </w:p>
    <w:p w:rsidR="001A5CE2" w:rsidRPr="00A72570" w:rsidRDefault="001A5CE2" w:rsidP="00FB691E">
      <w:pPr>
        <w:spacing w:line="288" w:lineRule="auto"/>
        <w:jc w:val="center"/>
        <w:rPr>
          <w:b/>
        </w:rPr>
      </w:pPr>
      <w:r w:rsidRPr="00A72570">
        <w:rPr>
          <w:b/>
        </w:rPr>
        <w:t>2.1. Характеристика и оценка</w:t>
      </w:r>
    </w:p>
    <w:p w:rsidR="001A5CE2" w:rsidRPr="008759A6" w:rsidRDefault="001A5CE2" w:rsidP="00FB691E">
      <w:pPr>
        <w:spacing w:line="288" w:lineRule="auto"/>
        <w:ind w:firstLine="709"/>
        <w:jc w:val="both"/>
        <w:rPr>
          <w:rStyle w:val="a9"/>
          <w:b w:val="0"/>
        </w:rPr>
      </w:pPr>
      <w:r w:rsidRPr="008759A6">
        <w:rPr>
          <w:rStyle w:val="a9"/>
          <w:b w:val="0"/>
        </w:rPr>
        <w:t xml:space="preserve">Управление деятельностью </w:t>
      </w:r>
      <w:r w:rsidR="00B76A72" w:rsidRPr="008759A6">
        <w:rPr>
          <w:rStyle w:val="a9"/>
          <w:b w:val="0"/>
        </w:rPr>
        <w:t>Учреждением</w:t>
      </w:r>
      <w:r w:rsidRPr="008759A6">
        <w:rPr>
          <w:rStyle w:val="a9"/>
          <w:b w:val="0"/>
        </w:rPr>
        <w:t xml:space="preserve"> осуществляется</w:t>
      </w:r>
      <w:r w:rsidRPr="00A72570">
        <w:rPr>
          <w:rStyle w:val="a9"/>
        </w:rPr>
        <w:t xml:space="preserve"> </w:t>
      </w:r>
      <w:r w:rsidRPr="00A72570">
        <w:t>в соот</w:t>
      </w:r>
      <w:r>
        <w:t xml:space="preserve">ветствии с Федеральным законом </w:t>
      </w:r>
      <w:r w:rsidRPr="00A72570">
        <w:t>«Об образовании в Российской Федерации», иными законодательными актами Росси</w:t>
      </w:r>
      <w:r w:rsidR="00B76A72">
        <w:t>йской Федерации, Уставом Учреждения</w:t>
      </w:r>
      <w:r w:rsidRPr="00A72570">
        <w:t>, программой развития на 201</w:t>
      </w:r>
      <w:r w:rsidR="00367059">
        <w:t>5</w:t>
      </w:r>
      <w:r w:rsidRPr="00A72570">
        <w:t xml:space="preserve"> - 201</w:t>
      </w:r>
      <w:r w:rsidR="00367059">
        <w:t>8</w:t>
      </w:r>
      <w:r w:rsidRPr="00A72570">
        <w:t xml:space="preserve"> </w:t>
      </w:r>
      <w:proofErr w:type="spellStart"/>
      <w:r w:rsidRPr="00A72570">
        <w:t>г.г</w:t>
      </w:r>
      <w:proofErr w:type="spellEnd"/>
      <w:r w:rsidRPr="00A72570">
        <w:t xml:space="preserve">. </w:t>
      </w:r>
      <w:r w:rsidRPr="008759A6">
        <w:rPr>
          <w:rStyle w:val="a9"/>
          <w:b w:val="0"/>
        </w:rPr>
        <w:t xml:space="preserve">Непосредственное руководство деятельностью </w:t>
      </w:r>
      <w:r w:rsidR="00B76A72" w:rsidRPr="008759A6">
        <w:rPr>
          <w:rStyle w:val="a9"/>
          <w:b w:val="0"/>
        </w:rPr>
        <w:t xml:space="preserve">Учреждения </w:t>
      </w:r>
      <w:r w:rsidRPr="008759A6">
        <w:rPr>
          <w:rStyle w:val="a9"/>
          <w:b w:val="0"/>
        </w:rPr>
        <w:t xml:space="preserve"> осуществляет завед</w:t>
      </w:r>
      <w:r w:rsidR="00B76A72" w:rsidRPr="008759A6">
        <w:rPr>
          <w:rStyle w:val="a9"/>
          <w:b w:val="0"/>
        </w:rPr>
        <w:t>ующий</w:t>
      </w:r>
      <w:r w:rsidR="00367059">
        <w:rPr>
          <w:rStyle w:val="a9"/>
          <w:b w:val="0"/>
        </w:rPr>
        <w:t xml:space="preserve"> Елфимова Ирина </w:t>
      </w:r>
      <w:proofErr w:type="spellStart"/>
      <w:r w:rsidR="00367059">
        <w:rPr>
          <w:rStyle w:val="a9"/>
          <w:b w:val="0"/>
        </w:rPr>
        <w:t>Анваровна</w:t>
      </w:r>
      <w:proofErr w:type="spellEnd"/>
      <w:r w:rsidRPr="008759A6">
        <w:rPr>
          <w:rStyle w:val="a9"/>
          <w:b w:val="0"/>
        </w:rPr>
        <w:t>.</w:t>
      </w:r>
    </w:p>
    <w:p w:rsidR="001A5CE2" w:rsidRPr="00B76A72" w:rsidRDefault="001A5CE2" w:rsidP="00FB691E">
      <w:pPr>
        <w:spacing w:line="288" w:lineRule="auto"/>
        <w:ind w:firstLine="709"/>
        <w:jc w:val="both"/>
        <w:rPr>
          <w:rStyle w:val="a9"/>
          <w:b w:val="0"/>
        </w:rPr>
      </w:pPr>
      <w:r w:rsidRPr="00B76A72">
        <w:rPr>
          <w:rStyle w:val="a9"/>
          <w:b w:val="0"/>
        </w:rPr>
        <w:t xml:space="preserve">Управление </w:t>
      </w:r>
      <w:r w:rsidR="00B76A72" w:rsidRPr="00B76A72">
        <w:rPr>
          <w:rStyle w:val="a9"/>
          <w:b w:val="0"/>
        </w:rPr>
        <w:t>Учреждением</w:t>
      </w:r>
      <w:r w:rsidRPr="00B76A72">
        <w:rPr>
          <w:rStyle w:val="a9"/>
          <w:b w:val="0"/>
        </w:rPr>
        <w:t xml:space="preserve"> осуществляется на основе принципов единоначалия и коллегиальности. </w:t>
      </w:r>
    </w:p>
    <w:p w:rsidR="001A5CE2" w:rsidRPr="00B76A72" w:rsidRDefault="001A5CE2" w:rsidP="00FB691E">
      <w:pPr>
        <w:spacing w:line="288" w:lineRule="auto"/>
        <w:ind w:firstLine="709"/>
        <w:jc w:val="both"/>
        <w:rPr>
          <w:rStyle w:val="a9"/>
          <w:b w:val="0"/>
        </w:rPr>
      </w:pPr>
      <w:r w:rsidRPr="00B76A72">
        <w:rPr>
          <w:rStyle w:val="a9"/>
          <w:b w:val="0"/>
        </w:rPr>
        <w:t xml:space="preserve">Коллегиальными формами управления </w:t>
      </w:r>
      <w:r w:rsidR="00B76A72">
        <w:rPr>
          <w:rStyle w:val="a9"/>
          <w:b w:val="0"/>
        </w:rPr>
        <w:t>Учреждения</w:t>
      </w:r>
      <w:r w:rsidRPr="00B76A72">
        <w:rPr>
          <w:rStyle w:val="a9"/>
          <w:b w:val="0"/>
        </w:rPr>
        <w:t xml:space="preserve"> являются:</w:t>
      </w:r>
    </w:p>
    <w:p w:rsidR="001A5CE2" w:rsidRPr="00B76A72" w:rsidRDefault="00B76A72" w:rsidP="00FB691E">
      <w:pPr>
        <w:spacing w:line="288" w:lineRule="auto"/>
        <w:ind w:firstLine="709"/>
        <w:jc w:val="both"/>
        <w:rPr>
          <w:rStyle w:val="a9"/>
          <w:b w:val="0"/>
        </w:rPr>
      </w:pPr>
      <w:r>
        <w:rPr>
          <w:rStyle w:val="a9"/>
          <w:b w:val="0"/>
        </w:rPr>
        <w:t>Общее собрание работников</w:t>
      </w:r>
      <w:r w:rsidR="001A5CE2" w:rsidRPr="00B76A72">
        <w:rPr>
          <w:rStyle w:val="a9"/>
          <w:b w:val="0"/>
        </w:rPr>
        <w:t>, действующее на основании Положения. Основная задача - организация образовательного процесса и финансово-хозяйств</w:t>
      </w:r>
      <w:r>
        <w:rPr>
          <w:rStyle w:val="a9"/>
          <w:b w:val="0"/>
        </w:rPr>
        <w:t xml:space="preserve">енной деятельности Учреждения </w:t>
      </w:r>
      <w:r w:rsidR="001A5CE2" w:rsidRPr="00B76A72">
        <w:rPr>
          <w:rStyle w:val="a9"/>
          <w:b w:val="0"/>
        </w:rPr>
        <w:t xml:space="preserve"> на высоком уровне.</w:t>
      </w:r>
    </w:p>
    <w:p w:rsidR="005E36FD" w:rsidRPr="005D58CC" w:rsidRDefault="001A5CE2" w:rsidP="00FB691E">
      <w:pPr>
        <w:spacing w:line="288" w:lineRule="auto"/>
        <w:ind w:firstLine="709"/>
        <w:jc w:val="both"/>
        <w:rPr>
          <w:bCs/>
        </w:rPr>
      </w:pPr>
      <w:r w:rsidRPr="00B76A72">
        <w:rPr>
          <w:rStyle w:val="a9"/>
          <w:b w:val="0"/>
        </w:rPr>
        <w:t xml:space="preserve">Педагогический совет, действующий на основании Положения. Основная задача - реализация </w:t>
      </w:r>
      <w:r w:rsidR="00B76A72">
        <w:rPr>
          <w:rStyle w:val="a9"/>
          <w:b w:val="0"/>
        </w:rPr>
        <w:t xml:space="preserve">государственной </w:t>
      </w:r>
      <w:r w:rsidRPr="00B76A72">
        <w:rPr>
          <w:rStyle w:val="a9"/>
          <w:b w:val="0"/>
        </w:rPr>
        <w:t xml:space="preserve"> и муниципальной политики в о</w:t>
      </w:r>
      <w:r w:rsidR="005E36FD">
        <w:rPr>
          <w:rStyle w:val="a9"/>
          <w:b w:val="0"/>
        </w:rPr>
        <w:t>бласти дошкольного образования.</w:t>
      </w:r>
    </w:p>
    <w:p w:rsidR="00E665A5" w:rsidRPr="00A72570" w:rsidRDefault="00E665A5" w:rsidP="00FB691E">
      <w:pPr>
        <w:spacing w:line="288" w:lineRule="auto"/>
        <w:ind w:firstLine="709"/>
        <w:jc w:val="both"/>
      </w:pPr>
      <w:r>
        <w:tab/>
      </w:r>
      <w:r w:rsidRPr="00A72570">
        <w:t>Административное управление имеет линейную структуру:</w:t>
      </w:r>
    </w:p>
    <w:p w:rsidR="00E665A5" w:rsidRPr="00A72570" w:rsidRDefault="00E665A5" w:rsidP="00FB691E">
      <w:pPr>
        <w:pStyle w:val="a6"/>
        <w:spacing w:before="0" w:beforeAutospacing="0" w:after="0" w:afterAutospacing="0" w:line="288" w:lineRule="auto"/>
        <w:ind w:firstLine="709"/>
        <w:jc w:val="both"/>
      </w:pPr>
      <w:proofErr w:type="gramStart"/>
      <w:r w:rsidRPr="00A72570">
        <w:rPr>
          <w:lang w:val="en-US"/>
        </w:rPr>
        <w:t>I</w:t>
      </w:r>
      <w:r w:rsidRPr="00A72570">
        <w:t xml:space="preserve"> уровень - заведующий </w:t>
      </w:r>
      <w:r w:rsidR="002010E5">
        <w:t xml:space="preserve">Учреждением </w:t>
      </w:r>
      <w:r w:rsidR="002010E5" w:rsidRPr="00A72570">
        <w:t>(</w:t>
      </w:r>
      <w:r w:rsidRPr="00A72570">
        <w:t>во взаимодействии с коллегиальными органами управления).</w:t>
      </w:r>
      <w:proofErr w:type="gramEnd"/>
    </w:p>
    <w:p w:rsidR="00E665A5" w:rsidRPr="00A72570" w:rsidRDefault="00E665A5" w:rsidP="00FB691E">
      <w:pPr>
        <w:pStyle w:val="a6"/>
        <w:spacing w:before="0" w:beforeAutospacing="0" w:after="0" w:afterAutospacing="0" w:line="288" w:lineRule="auto"/>
        <w:jc w:val="both"/>
      </w:pPr>
      <w:r w:rsidRPr="00A72570">
        <w:t>Управленческая деятельность заведующего обеспечивает</w:t>
      </w:r>
    </w:p>
    <w:p w:rsidR="00E665A5" w:rsidRPr="00A72570" w:rsidRDefault="00E665A5" w:rsidP="00FB691E">
      <w:pPr>
        <w:pStyle w:val="a6"/>
        <w:numPr>
          <w:ilvl w:val="0"/>
          <w:numId w:val="27"/>
        </w:numPr>
        <w:spacing w:before="0" w:beforeAutospacing="0" w:after="0" w:afterAutospacing="0" w:line="288" w:lineRule="auto"/>
        <w:jc w:val="both"/>
      </w:pPr>
      <w:r w:rsidRPr="00A72570">
        <w:t>материальные;</w:t>
      </w:r>
    </w:p>
    <w:p w:rsidR="00E665A5" w:rsidRPr="00A72570" w:rsidRDefault="00E665A5" w:rsidP="00FB691E">
      <w:pPr>
        <w:pStyle w:val="a6"/>
        <w:numPr>
          <w:ilvl w:val="0"/>
          <w:numId w:val="27"/>
        </w:numPr>
        <w:spacing w:before="0" w:beforeAutospacing="0" w:after="0" w:afterAutospacing="0" w:line="288" w:lineRule="auto"/>
        <w:jc w:val="both"/>
      </w:pPr>
      <w:r w:rsidRPr="00A72570">
        <w:t>организационные;</w:t>
      </w:r>
    </w:p>
    <w:p w:rsidR="00E665A5" w:rsidRPr="00A72570" w:rsidRDefault="00E665A5" w:rsidP="00FB691E">
      <w:pPr>
        <w:pStyle w:val="a6"/>
        <w:numPr>
          <w:ilvl w:val="0"/>
          <w:numId w:val="27"/>
        </w:numPr>
        <w:spacing w:before="0" w:beforeAutospacing="0" w:after="0" w:afterAutospacing="0" w:line="288" w:lineRule="auto"/>
        <w:jc w:val="both"/>
      </w:pPr>
      <w:r w:rsidRPr="00A72570">
        <w:t>правовые;</w:t>
      </w:r>
    </w:p>
    <w:p w:rsidR="00496255" w:rsidRDefault="00E665A5" w:rsidP="00FB691E">
      <w:pPr>
        <w:pStyle w:val="a6"/>
        <w:numPr>
          <w:ilvl w:val="0"/>
          <w:numId w:val="27"/>
        </w:numPr>
        <w:spacing w:before="0" w:beforeAutospacing="0" w:after="0" w:afterAutospacing="0" w:line="288" w:lineRule="auto"/>
        <w:jc w:val="both"/>
      </w:pPr>
      <w:r w:rsidRPr="00A72570">
        <w:t>социально-психологические условия дл</w:t>
      </w:r>
      <w:r w:rsidR="00496255">
        <w:t>я реализации функции управления</w:t>
      </w:r>
    </w:p>
    <w:p w:rsidR="00E665A5" w:rsidRPr="00A72570" w:rsidRDefault="00E665A5" w:rsidP="00FB691E">
      <w:pPr>
        <w:pStyle w:val="a6"/>
        <w:spacing w:before="0" w:beforeAutospacing="0" w:after="0" w:afterAutospacing="0" w:line="288" w:lineRule="auto"/>
        <w:ind w:left="709" w:hanging="709"/>
        <w:jc w:val="both"/>
      </w:pPr>
      <w:r w:rsidRPr="00A72570">
        <w:t xml:space="preserve">образовательным процессом в </w:t>
      </w:r>
      <w:r w:rsidR="00B76A72">
        <w:t>Учреждение</w:t>
      </w:r>
      <w:r w:rsidRPr="00A72570">
        <w:t>.</w:t>
      </w:r>
    </w:p>
    <w:p w:rsidR="00E665A5" w:rsidRPr="00A72570" w:rsidRDefault="00E665A5" w:rsidP="00FB691E">
      <w:pPr>
        <w:pStyle w:val="a6"/>
        <w:spacing w:before="0" w:beforeAutospacing="0" w:after="0" w:afterAutospacing="0" w:line="288" w:lineRule="auto"/>
        <w:jc w:val="both"/>
      </w:pPr>
      <w:r w:rsidRPr="00A72570">
        <w:t xml:space="preserve">Объект управления заведующего - весь коллектив. Управление осуществляется в режиме развития и функционирования. </w:t>
      </w:r>
    </w:p>
    <w:p w:rsidR="00E665A5" w:rsidRPr="00A72570" w:rsidRDefault="00E665A5" w:rsidP="00FB691E">
      <w:pPr>
        <w:pStyle w:val="a6"/>
        <w:spacing w:before="0" w:beforeAutospacing="0" w:after="0" w:afterAutospacing="0" w:line="288" w:lineRule="auto"/>
        <w:ind w:firstLine="709"/>
        <w:jc w:val="both"/>
      </w:pPr>
      <w:proofErr w:type="gramStart"/>
      <w:r w:rsidRPr="00A72570">
        <w:rPr>
          <w:lang w:val="en-US"/>
        </w:rPr>
        <w:t>II</w:t>
      </w:r>
      <w:r w:rsidRPr="00A72570">
        <w:t xml:space="preserve"> уровень </w:t>
      </w:r>
      <w:r w:rsidR="00B76A72">
        <w:t>–</w:t>
      </w:r>
      <w:r w:rsidRPr="00A72570">
        <w:t xml:space="preserve"> </w:t>
      </w:r>
      <w:r w:rsidR="00B76A72">
        <w:t>заместитель заведующего по воспитательной и методической работе</w:t>
      </w:r>
      <w:r w:rsidRPr="00A72570">
        <w:t xml:space="preserve">, </w:t>
      </w:r>
      <w:r w:rsidR="00367059">
        <w:t>заместитель заведующего по</w:t>
      </w:r>
      <w:r w:rsidRPr="00A72570">
        <w:t xml:space="preserve"> хозяйст</w:t>
      </w:r>
      <w:r w:rsidR="00B76A72">
        <w:t>в</w:t>
      </w:r>
      <w:r w:rsidR="00367059">
        <w:t>енной работе</w:t>
      </w:r>
      <w:r w:rsidR="00B76A72">
        <w:t xml:space="preserve">, </w:t>
      </w:r>
      <w:r w:rsidR="00367059">
        <w:t>заместитель заведующего по безопасности</w:t>
      </w:r>
      <w:r w:rsidR="00B76A72">
        <w:t>.</w:t>
      </w:r>
      <w:proofErr w:type="gramEnd"/>
    </w:p>
    <w:p w:rsidR="00E665A5" w:rsidRPr="00A72570" w:rsidRDefault="00367059" w:rsidP="00FB691E">
      <w:pPr>
        <w:pStyle w:val="a6"/>
        <w:spacing w:before="0" w:beforeAutospacing="0" w:after="0" w:afterAutospacing="0" w:line="288" w:lineRule="auto"/>
        <w:jc w:val="both"/>
      </w:pPr>
      <w:r>
        <w:tab/>
      </w:r>
      <w:r w:rsidR="00E665A5" w:rsidRPr="00A72570">
        <w:t>Объект управления управленцев второго уровня - часть коллектива (структурное подразделение) согласно должностным обязанностям. Управление осуществляется в режиме опережения.</w:t>
      </w:r>
    </w:p>
    <w:p w:rsidR="00E665A5" w:rsidRPr="00A72570" w:rsidRDefault="00E665A5" w:rsidP="00FB691E">
      <w:pPr>
        <w:pStyle w:val="a6"/>
        <w:spacing w:before="0" w:beforeAutospacing="0" w:after="0" w:afterAutospacing="0" w:line="288" w:lineRule="auto"/>
        <w:ind w:firstLine="709"/>
        <w:jc w:val="both"/>
      </w:pPr>
      <w:proofErr w:type="gramStart"/>
      <w:r w:rsidRPr="00A72570">
        <w:rPr>
          <w:lang w:val="en-US"/>
        </w:rPr>
        <w:t>III</w:t>
      </w:r>
      <w:r w:rsidRPr="00A72570">
        <w:t> уровень управления осуществляется педагогами и воспитателями.</w:t>
      </w:r>
      <w:proofErr w:type="gramEnd"/>
    </w:p>
    <w:p w:rsidR="00E665A5" w:rsidRDefault="00E665A5" w:rsidP="00FB691E">
      <w:pPr>
        <w:pStyle w:val="a6"/>
        <w:spacing w:before="0" w:beforeAutospacing="0" w:after="0" w:afterAutospacing="0" w:line="288" w:lineRule="auto"/>
        <w:jc w:val="both"/>
      </w:pPr>
      <w:r w:rsidRPr="00A72570">
        <w:t>Объект управления - воспитанники и родители (законные представители) воспитанников. Управление осуществляется в режиме функционирования и проектном управлении.</w:t>
      </w:r>
    </w:p>
    <w:p w:rsidR="00E665A5" w:rsidRPr="00731026" w:rsidRDefault="00E665A5" w:rsidP="00FB691E">
      <w:pPr>
        <w:widowControl w:val="0"/>
        <w:suppressAutoHyphens/>
        <w:spacing w:line="288" w:lineRule="auto"/>
        <w:ind w:firstLine="450"/>
        <w:contextualSpacing/>
        <w:jc w:val="both"/>
        <w:rPr>
          <w:rFonts w:eastAsia="Andale Sans UI"/>
          <w:kern w:val="1"/>
          <w:lang w:eastAsia="en-US"/>
        </w:rPr>
      </w:pPr>
      <w:r w:rsidRPr="00731026">
        <w:rPr>
          <w:rFonts w:eastAsia="Andale Sans UI"/>
          <w:kern w:val="1"/>
          <w:lang w:eastAsia="en-US"/>
        </w:rPr>
        <w:t xml:space="preserve">В коллективе создана атмосфера творческого сотрудничества. Стиль руководства – демократический, но он может меняться в зависимости от конкретных субъектов руководства, </w:t>
      </w:r>
      <w:r w:rsidRPr="00731026">
        <w:rPr>
          <w:rFonts w:eastAsia="Andale Sans UI"/>
          <w:kern w:val="1"/>
          <w:lang w:eastAsia="en-US"/>
        </w:rPr>
        <w:lastRenderedPageBreak/>
        <w:t>а также от конкретной ситуации.</w:t>
      </w:r>
    </w:p>
    <w:p w:rsidR="00E665A5" w:rsidRDefault="00E665A5" w:rsidP="00FB691E">
      <w:pPr>
        <w:widowControl w:val="0"/>
        <w:suppressAutoHyphens/>
        <w:spacing w:line="288" w:lineRule="auto"/>
        <w:ind w:firstLine="708"/>
        <w:contextualSpacing/>
        <w:jc w:val="both"/>
        <w:rPr>
          <w:rFonts w:eastAsia="Andale Sans UI"/>
          <w:kern w:val="1"/>
          <w:lang w:eastAsia="en-US"/>
        </w:rPr>
      </w:pPr>
      <w:r w:rsidRPr="00731026">
        <w:rPr>
          <w:rFonts w:eastAsia="Andale Sans UI"/>
          <w:kern w:val="1"/>
          <w:lang w:eastAsia="en-US"/>
        </w:rPr>
        <w:t xml:space="preserve">Реализуя функцию планирования, администрация </w:t>
      </w:r>
      <w:r w:rsidR="00E356C9">
        <w:rPr>
          <w:rFonts w:eastAsia="Andale Sans UI"/>
          <w:kern w:val="1"/>
          <w:lang w:eastAsia="en-US"/>
        </w:rPr>
        <w:t>Учреждения</w:t>
      </w:r>
      <w:r w:rsidRPr="00731026">
        <w:rPr>
          <w:rFonts w:eastAsia="Andale Sans UI"/>
          <w:kern w:val="1"/>
          <w:lang w:eastAsia="en-US"/>
        </w:rPr>
        <w:t xml:space="preserve"> непрерывно устанавливает и конкретизирует цели самой организ</w:t>
      </w:r>
      <w:r w:rsidR="00367059">
        <w:rPr>
          <w:rFonts w:eastAsia="Andale Sans UI"/>
          <w:kern w:val="1"/>
          <w:lang w:eastAsia="en-US"/>
        </w:rPr>
        <w:t>ации</w:t>
      </w:r>
      <w:r w:rsidRPr="00731026">
        <w:rPr>
          <w:rFonts w:eastAsia="Andale Sans UI"/>
          <w:kern w:val="1"/>
          <w:lang w:eastAsia="en-US"/>
        </w:rPr>
        <w:t>, определяет средства их достижения, сроки, последовательность их реализации, распределяет ресурсы.</w:t>
      </w:r>
    </w:p>
    <w:p w:rsidR="00E665A5" w:rsidRDefault="00E665A5" w:rsidP="00FB691E">
      <w:pPr>
        <w:widowControl w:val="0"/>
        <w:suppressAutoHyphens/>
        <w:spacing w:line="288" w:lineRule="auto"/>
        <w:ind w:firstLine="709"/>
        <w:contextualSpacing/>
        <w:jc w:val="both"/>
        <w:rPr>
          <w:rFonts w:eastAsia="Andale Sans UI"/>
          <w:kern w:val="1"/>
          <w:lang w:eastAsia="en-US"/>
        </w:rPr>
      </w:pPr>
      <w:r w:rsidRPr="00731026">
        <w:rPr>
          <w:rFonts w:eastAsia="Andale Sans UI"/>
          <w:kern w:val="1"/>
          <w:lang w:eastAsia="en-US"/>
        </w:rPr>
        <w:t xml:space="preserve">Администрация </w:t>
      </w:r>
      <w:r w:rsidR="00E356C9">
        <w:rPr>
          <w:rFonts w:eastAsia="Andale Sans UI"/>
          <w:kern w:val="1"/>
          <w:lang w:eastAsia="en-US"/>
        </w:rPr>
        <w:t>Учреждения</w:t>
      </w:r>
      <w:r w:rsidRPr="00731026">
        <w:rPr>
          <w:rFonts w:eastAsia="Andale Sans UI"/>
          <w:kern w:val="1"/>
          <w:lang w:eastAsia="en-US"/>
        </w:rPr>
        <w:t xml:space="preserve"> стремится к тому, чтобы воздействие приводило к эффективному взаимодействию </w:t>
      </w:r>
      <w:r>
        <w:rPr>
          <w:rFonts w:eastAsia="Andale Sans UI"/>
          <w:kern w:val="1"/>
          <w:lang w:eastAsia="en-US"/>
        </w:rPr>
        <w:t xml:space="preserve">всех </w:t>
      </w:r>
      <w:r w:rsidRPr="00731026">
        <w:rPr>
          <w:rFonts w:eastAsia="Andale Sans UI"/>
          <w:kern w:val="1"/>
          <w:lang w:eastAsia="en-US"/>
        </w:rPr>
        <w:t>участников образовательных отношений</w:t>
      </w:r>
      <w:r>
        <w:rPr>
          <w:rFonts w:eastAsia="Andale Sans UI"/>
          <w:kern w:val="1"/>
          <w:lang w:eastAsia="en-US"/>
        </w:rPr>
        <w:t xml:space="preserve">.                      </w:t>
      </w:r>
    </w:p>
    <w:p w:rsidR="00E665A5" w:rsidRPr="00A72570" w:rsidRDefault="00E665A5" w:rsidP="00FB691E">
      <w:pPr>
        <w:pStyle w:val="a6"/>
        <w:spacing w:before="0" w:beforeAutospacing="0" w:after="0" w:afterAutospacing="0" w:line="288" w:lineRule="auto"/>
        <w:ind w:firstLine="709"/>
        <w:jc w:val="both"/>
      </w:pPr>
      <w:r w:rsidRPr="00A72570">
        <w:t xml:space="preserve">Планирование и анализ образовательной деятельности осуществляется на основе локальных актов </w:t>
      </w:r>
      <w:r w:rsidR="00E356C9">
        <w:t>Учреждения</w:t>
      </w:r>
      <w:r w:rsidRPr="00A72570">
        <w:t xml:space="preserve">, регламентирующих организацию </w:t>
      </w:r>
      <w:proofErr w:type="spellStart"/>
      <w:r w:rsidRPr="00A72570">
        <w:t>воспитательно</w:t>
      </w:r>
      <w:proofErr w:type="spellEnd"/>
      <w:r w:rsidRPr="00A72570">
        <w:t xml:space="preserve">-образовательного процесса. </w:t>
      </w:r>
    </w:p>
    <w:p w:rsidR="00E665A5" w:rsidRDefault="00E665A5" w:rsidP="00FB691E">
      <w:pPr>
        <w:widowControl w:val="0"/>
        <w:suppressAutoHyphens/>
        <w:spacing w:line="288" w:lineRule="auto"/>
        <w:ind w:firstLine="709"/>
        <w:contextualSpacing/>
        <w:jc w:val="both"/>
        <w:rPr>
          <w:rFonts w:eastAsia="Andale Sans UI"/>
          <w:kern w:val="1"/>
          <w:lang w:eastAsia="en-US"/>
        </w:rPr>
      </w:pPr>
      <w:r w:rsidRPr="00731026">
        <w:rPr>
          <w:rFonts w:eastAsia="Andale Sans UI"/>
          <w:kern w:val="1"/>
          <w:lang w:eastAsia="en-US"/>
        </w:rPr>
        <w:t>В результате построения такой модели управленческой деят</w:t>
      </w:r>
      <w:r>
        <w:rPr>
          <w:rFonts w:eastAsia="Andale Sans UI"/>
          <w:kern w:val="1"/>
          <w:lang w:eastAsia="en-US"/>
        </w:rPr>
        <w:t xml:space="preserve">ельности в коллективе </w:t>
      </w:r>
      <w:r w:rsidRPr="00731026">
        <w:rPr>
          <w:rFonts w:eastAsia="Andale Sans UI"/>
          <w:kern w:val="1"/>
          <w:lang w:eastAsia="en-US"/>
        </w:rPr>
        <w:t>присутствуют:</w:t>
      </w:r>
    </w:p>
    <w:p w:rsidR="00E665A5" w:rsidRPr="00705826" w:rsidRDefault="00E665A5" w:rsidP="00FB691E">
      <w:pPr>
        <w:pStyle w:val="a8"/>
        <w:widowControl w:val="0"/>
        <w:numPr>
          <w:ilvl w:val="0"/>
          <w:numId w:val="28"/>
        </w:numPr>
        <w:suppressAutoHyphens/>
        <w:spacing w:after="0" w:line="288" w:lineRule="auto"/>
        <w:jc w:val="both"/>
        <w:rPr>
          <w:rFonts w:ascii="Times New Roman" w:eastAsia="Andale Sans UI" w:hAnsi="Times New Roman"/>
          <w:kern w:val="1"/>
          <w:sz w:val="24"/>
          <w:szCs w:val="24"/>
          <w:lang w:eastAsia="en-US"/>
        </w:rPr>
      </w:pPr>
      <w:r w:rsidRPr="00705826">
        <w:rPr>
          <w:rFonts w:ascii="Times New Roman" w:eastAsia="Andale Sans UI" w:hAnsi="Times New Roman"/>
          <w:kern w:val="1"/>
          <w:sz w:val="24"/>
          <w:szCs w:val="24"/>
          <w:lang w:eastAsia="en-US"/>
        </w:rPr>
        <w:t>творчество педагогов;</w:t>
      </w:r>
    </w:p>
    <w:p w:rsidR="00E665A5" w:rsidRPr="00705826" w:rsidRDefault="00E665A5" w:rsidP="00FB691E">
      <w:pPr>
        <w:pStyle w:val="a8"/>
        <w:widowControl w:val="0"/>
        <w:numPr>
          <w:ilvl w:val="0"/>
          <w:numId w:val="28"/>
        </w:numPr>
        <w:suppressAutoHyphens/>
        <w:spacing w:after="0" w:line="288" w:lineRule="auto"/>
        <w:jc w:val="both"/>
        <w:rPr>
          <w:rFonts w:ascii="Times New Roman" w:eastAsia="Andale Sans UI" w:hAnsi="Times New Roman"/>
          <w:kern w:val="1"/>
          <w:sz w:val="24"/>
          <w:szCs w:val="24"/>
          <w:lang w:eastAsia="en-US"/>
        </w:rPr>
      </w:pPr>
      <w:r w:rsidRPr="00705826">
        <w:rPr>
          <w:rFonts w:ascii="Times New Roman" w:eastAsia="Andale Sans UI" w:hAnsi="Times New Roman"/>
          <w:kern w:val="1"/>
          <w:sz w:val="24"/>
          <w:szCs w:val="24"/>
          <w:lang w:eastAsia="en-US"/>
        </w:rPr>
        <w:t>инициатива всех сотрудников;</w:t>
      </w:r>
    </w:p>
    <w:p w:rsidR="00E665A5" w:rsidRPr="00705826" w:rsidRDefault="00E665A5" w:rsidP="00FB691E">
      <w:pPr>
        <w:pStyle w:val="a8"/>
        <w:widowControl w:val="0"/>
        <w:numPr>
          <w:ilvl w:val="0"/>
          <w:numId w:val="28"/>
        </w:numPr>
        <w:suppressAutoHyphens/>
        <w:spacing w:after="0" w:line="288" w:lineRule="auto"/>
        <w:jc w:val="both"/>
        <w:rPr>
          <w:rFonts w:ascii="Times New Roman" w:eastAsia="Andale Sans UI" w:hAnsi="Times New Roman"/>
          <w:kern w:val="1"/>
          <w:sz w:val="24"/>
          <w:szCs w:val="24"/>
          <w:lang w:eastAsia="en-US"/>
        </w:rPr>
      </w:pPr>
      <w:r w:rsidRPr="00705826">
        <w:rPr>
          <w:rFonts w:ascii="Times New Roman" w:eastAsia="Andale Sans UI" w:hAnsi="Times New Roman"/>
          <w:kern w:val="1"/>
          <w:sz w:val="24"/>
          <w:szCs w:val="24"/>
          <w:lang w:eastAsia="en-US"/>
        </w:rPr>
        <w:t>желание сделать жизнь воспитанников интересной и содержательной;</w:t>
      </w:r>
    </w:p>
    <w:p w:rsidR="00E665A5" w:rsidRPr="00705826" w:rsidRDefault="00E665A5" w:rsidP="00FB691E">
      <w:pPr>
        <w:pStyle w:val="a8"/>
        <w:widowControl w:val="0"/>
        <w:numPr>
          <w:ilvl w:val="0"/>
          <w:numId w:val="28"/>
        </w:numPr>
        <w:suppressAutoHyphens/>
        <w:spacing w:after="0" w:line="288" w:lineRule="auto"/>
        <w:jc w:val="both"/>
        <w:rPr>
          <w:rFonts w:ascii="Times New Roman" w:eastAsia="Andale Sans UI" w:hAnsi="Times New Roman"/>
          <w:kern w:val="1"/>
          <w:sz w:val="24"/>
          <w:szCs w:val="24"/>
          <w:lang w:eastAsia="en-US"/>
        </w:rPr>
      </w:pPr>
      <w:r w:rsidRPr="00705826">
        <w:rPr>
          <w:rFonts w:ascii="Times New Roman" w:eastAsia="Andale Sans UI" w:hAnsi="Times New Roman"/>
          <w:kern w:val="1"/>
          <w:sz w:val="24"/>
          <w:szCs w:val="24"/>
          <w:lang w:eastAsia="en-US"/>
        </w:rPr>
        <w:t>желание в полной мере удовлетворить запросы родителей в воспитании детей.</w:t>
      </w:r>
    </w:p>
    <w:p w:rsidR="00E665A5" w:rsidRPr="00705826" w:rsidRDefault="00E665A5" w:rsidP="00FB691E">
      <w:pPr>
        <w:spacing w:line="288" w:lineRule="auto"/>
        <w:ind w:firstLine="709"/>
        <w:jc w:val="both"/>
      </w:pPr>
      <w:r w:rsidRPr="00705826">
        <w:t>Основными приоритетами развития системы управления</w:t>
      </w:r>
      <w:r w:rsidRPr="00705826">
        <w:rPr>
          <w:b/>
        </w:rPr>
        <w:t xml:space="preserve"> </w:t>
      </w:r>
      <w:r w:rsidR="00E356C9" w:rsidRPr="00705826">
        <w:t xml:space="preserve">Учреждением </w:t>
      </w:r>
      <w:r w:rsidRPr="00705826">
        <w:t xml:space="preserve">являются учет запросов и ожиданий потребителей, демократизация и усиление роли работников в управлении </w:t>
      </w:r>
      <w:r w:rsidR="00E356C9" w:rsidRPr="00705826">
        <w:t>Учреждения</w:t>
      </w:r>
      <w:r w:rsidRPr="00705826">
        <w:t>.</w:t>
      </w:r>
    </w:p>
    <w:p w:rsidR="00E665A5" w:rsidRPr="00A72570" w:rsidRDefault="00E665A5" w:rsidP="00FB691E">
      <w:pPr>
        <w:spacing w:line="288" w:lineRule="auto"/>
        <w:jc w:val="center"/>
        <w:rPr>
          <w:b/>
        </w:rPr>
      </w:pPr>
      <w:r w:rsidRPr="00A72570">
        <w:rPr>
          <w:b/>
        </w:rPr>
        <w:t>2.2. Результативность и эффективность системы управления</w:t>
      </w:r>
    </w:p>
    <w:p w:rsidR="00E665A5" w:rsidRPr="00A72570" w:rsidRDefault="00E665A5" w:rsidP="00FB691E">
      <w:pPr>
        <w:autoSpaceDE w:val="0"/>
        <w:autoSpaceDN w:val="0"/>
        <w:adjustRightInd w:val="0"/>
        <w:spacing w:line="288" w:lineRule="auto"/>
        <w:ind w:firstLine="709"/>
        <w:jc w:val="both"/>
      </w:pPr>
      <w:r w:rsidRPr="00A72570">
        <w:t xml:space="preserve">О результативности и эффективности действующей в </w:t>
      </w:r>
      <w:r w:rsidR="00E356C9">
        <w:t xml:space="preserve">Учреждении  </w:t>
      </w:r>
      <w:r w:rsidRPr="00A72570">
        <w:t xml:space="preserve">системы управления можно судить по итогам проведения </w:t>
      </w:r>
      <w:proofErr w:type="spellStart"/>
      <w:r w:rsidRPr="00A72570">
        <w:t>внутрисадового</w:t>
      </w:r>
      <w:proofErr w:type="spellEnd"/>
      <w:r w:rsidRPr="00A72570">
        <w:t xml:space="preserve"> контроля, нацеленного на получение информации о внешних и внутренних изменениях условий функционирования и развития </w:t>
      </w:r>
      <w:r w:rsidR="00E356C9">
        <w:t>Учреждения</w:t>
      </w:r>
      <w:r w:rsidRPr="00A72570">
        <w:t xml:space="preserve">. </w:t>
      </w:r>
    </w:p>
    <w:p w:rsidR="00E665A5" w:rsidRPr="00A72570" w:rsidRDefault="00E665A5" w:rsidP="00FB691E">
      <w:pPr>
        <w:autoSpaceDE w:val="0"/>
        <w:autoSpaceDN w:val="0"/>
        <w:adjustRightInd w:val="0"/>
        <w:spacing w:line="288" w:lineRule="auto"/>
        <w:ind w:firstLine="709"/>
        <w:jc w:val="both"/>
      </w:pPr>
      <w:r w:rsidRPr="00A72570">
        <w:t xml:space="preserve">Контроль </w:t>
      </w:r>
      <w:r>
        <w:t>организуется</w:t>
      </w:r>
      <w:r w:rsidRPr="00A72570">
        <w:t xml:space="preserve"> в соответствии с </w:t>
      </w:r>
      <w:r w:rsidRPr="005D58CC">
        <w:t xml:space="preserve">Положением о </w:t>
      </w:r>
      <w:r w:rsidR="005D58CC">
        <w:t>контрольной деятельности.</w:t>
      </w:r>
    </w:p>
    <w:p w:rsidR="00E665A5" w:rsidRPr="00A72570" w:rsidRDefault="00E665A5" w:rsidP="00FB691E">
      <w:pPr>
        <w:autoSpaceDE w:val="0"/>
        <w:autoSpaceDN w:val="0"/>
        <w:adjustRightInd w:val="0"/>
        <w:spacing w:line="288" w:lineRule="auto"/>
        <w:ind w:firstLine="709"/>
      </w:pPr>
      <w:r w:rsidRPr="00A72570">
        <w:t>Контроль осуществляется по следующим направлениям:</w:t>
      </w:r>
    </w:p>
    <w:p w:rsidR="00E665A5" w:rsidRPr="00705826" w:rsidRDefault="00E665A5" w:rsidP="00FB691E">
      <w:pPr>
        <w:pStyle w:val="a8"/>
        <w:numPr>
          <w:ilvl w:val="0"/>
          <w:numId w:val="29"/>
        </w:numPr>
        <w:spacing w:after="0" w:line="288" w:lineRule="auto"/>
        <w:jc w:val="both"/>
        <w:rPr>
          <w:rFonts w:ascii="Times New Roman" w:hAnsi="Times New Roman"/>
          <w:sz w:val="24"/>
          <w:szCs w:val="24"/>
        </w:rPr>
      </w:pPr>
      <w:r w:rsidRPr="00705826">
        <w:rPr>
          <w:rFonts w:ascii="Times New Roman" w:hAnsi="Times New Roman"/>
          <w:sz w:val="24"/>
          <w:szCs w:val="24"/>
        </w:rPr>
        <w:t>полнота реализации образовательной программы, качество обучения и воспитания;</w:t>
      </w:r>
    </w:p>
    <w:p w:rsidR="00E665A5" w:rsidRPr="00705826" w:rsidRDefault="00E665A5" w:rsidP="00FB691E">
      <w:pPr>
        <w:pStyle w:val="a8"/>
        <w:numPr>
          <w:ilvl w:val="0"/>
          <w:numId w:val="29"/>
        </w:numPr>
        <w:spacing w:after="0" w:line="288" w:lineRule="auto"/>
        <w:jc w:val="both"/>
        <w:rPr>
          <w:rFonts w:ascii="Times New Roman" w:hAnsi="Times New Roman"/>
          <w:sz w:val="24"/>
          <w:szCs w:val="24"/>
        </w:rPr>
      </w:pPr>
      <w:r w:rsidRPr="00705826">
        <w:rPr>
          <w:rFonts w:ascii="Times New Roman" w:hAnsi="Times New Roman"/>
          <w:sz w:val="24"/>
          <w:szCs w:val="24"/>
        </w:rPr>
        <w:t>условия реализации образовательной программы;</w:t>
      </w:r>
    </w:p>
    <w:p w:rsidR="00E665A5" w:rsidRPr="00705826" w:rsidRDefault="00E665A5" w:rsidP="00FB691E">
      <w:pPr>
        <w:pStyle w:val="a8"/>
        <w:numPr>
          <w:ilvl w:val="0"/>
          <w:numId w:val="29"/>
        </w:numPr>
        <w:spacing w:after="0" w:line="288" w:lineRule="auto"/>
        <w:jc w:val="both"/>
        <w:rPr>
          <w:rFonts w:ascii="Times New Roman" w:hAnsi="Times New Roman"/>
          <w:sz w:val="24"/>
          <w:szCs w:val="24"/>
        </w:rPr>
      </w:pPr>
      <w:r w:rsidRPr="00705826">
        <w:rPr>
          <w:rFonts w:ascii="Times New Roman" w:hAnsi="Times New Roman"/>
          <w:sz w:val="24"/>
          <w:szCs w:val="24"/>
        </w:rPr>
        <w:t>охрана жизни и здоровья, условия безопасности образовательного процесса;</w:t>
      </w:r>
    </w:p>
    <w:p w:rsidR="00E665A5" w:rsidRPr="00705826" w:rsidRDefault="00E665A5" w:rsidP="00FB691E">
      <w:pPr>
        <w:pStyle w:val="a8"/>
        <w:numPr>
          <w:ilvl w:val="0"/>
          <w:numId w:val="29"/>
        </w:numPr>
        <w:spacing w:after="0" w:line="288" w:lineRule="auto"/>
        <w:jc w:val="both"/>
        <w:rPr>
          <w:rFonts w:ascii="Times New Roman" w:hAnsi="Times New Roman"/>
          <w:sz w:val="24"/>
          <w:szCs w:val="24"/>
        </w:rPr>
      </w:pPr>
      <w:r w:rsidRPr="00705826">
        <w:rPr>
          <w:rFonts w:ascii="Times New Roman" w:hAnsi="Times New Roman"/>
          <w:sz w:val="24"/>
          <w:szCs w:val="24"/>
        </w:rPr>
        <w:t>профессиональная компетентность.</w:t>
      </w:r>
    </w:p>
    <w:p w:rsidR="00E665A5" w:rsidRDefault="00E665A5" w:rsidP="00FB691E">
      <w:pPr>
        <w:spacing w:line="288" w:lineRule="auto"/>
        <w:ind w:firstLine="709"/>
        <w:jc w:val="both"/>
      </w:pPr>
      <w:r w:rsidRPr="00A72570">
        <w:t xml:space="preserve">Используются разные формы осуществления контроля: </w:t>
      </w:r>
      <w:proofErr w:type="gramStart"/>
      <w:r w:rsidRPr="00A72570">
        <w:t>тематический</w:t>
      </w:r>
      <w:proofErr w:type="gramEnd"/>
      <w:r w:rsidRPr="00A72570">
        <w:t xml:space="preserve">, текущий, фронтальный. </w:t>
      </w:r>
    </w:p>
    <w:p w:rsidR="00E665A5" w:rsidRPr="006A5DFE" w:rsidRDefault="00E665A5" w:rsidP="00FB691E">
      <w:pPr>
        <w:widowControl w:val="0"/>
        <w:suppressAutoHyphens/>
        <w:spacing w:line="288" w:lineRule="auto"/>
        <w:ind w:firstLine="708"/>
        <w:contextualSpacing/>
        <w:jc w:val="both"/>
        <w:rPr>
          <w:rFonts w:eastAsia="Andale Sans UI"/>
          <w:kern w:val="1"/>
          <w:lang w:eastAsia="en-US"/>
        </w:rPr>
      </w:pPr>
      <w:r w:rsidRPr="006A5DFE">
        <w:rPr>
          <w:rFonts w:eastAsia="Andale Sans UI"/>
          <w:kern w:val="1"/>
          <w:lang w:eastAsia="en-US"/>
        </w:rPr>
        <w:t>Основным условием демократизации управленческой деятельности является гласность контроля.</w:t>
      </w:r>
    </w:p>
    <w:p w:rsidR="00E665A5" w:rsidRDefault="00E665A5" w:rsidP="00FB691E">
      <w:pPr>
        <w:spacing w:line="288" w:lineRule="auto"/>
        <w:ind w:firstLine="709"/>
        <w:jc w:val="both"/>
      </w:pPr>
      <w:r w:rsidRPr="00A72570">
        <w:t xml:space="preserve">В деятельность </w:t>
      </w:r>
      <w:r w:rsidR="00E356C9">
        <w:t xml:space="preserve">Учреждения </w:t>
      </w:r>
      <w:r w:rsidR="00E356C9" w:rsidRPr="00A72570">
        <w:t xml:space="preserve"> </w:t>
      </w:r>
      <w:r w:rsidRPr="00A72570">
        <w:t>успешно внедряются инновационные технологические и методические методы управления. Широко используются технические средства обучения и оборуд</w:t>
      </w:r>
      <w:r w:rsidR="00E356C9">
        <w:t>ование (</w:t>
      </w:r>
      <w:r w:rsidRPr="00A72570">
        <w:t>мультимедийное оборудование). Однако данные методы распространяются в основном на работу с коллективом (проведение методических мероприятий, обучение и подготовка персонала в области охраны труда, пожарной безопасности). В связи с отсутствием в груп</w:t>
      </w:r>
      <w:r w:rsidR="00E356C9">
        <w:t>повых помещениях</w:t>
      </w:r>
      <w:r w:rsidRPr="00A72570">
        <w:t xml:space="preserve"> мультимедийного оборудования</w:t>
      </w:r>
      <w:r w:rsidR="00E356C9">
        <w:t xml:space="preserve"> (имеется только в</w:t>
      </w:r>
      <w:r w:rsidR="00367059">
        <w:t xml:space="preserve"> методическом кабинете</w:t>
      </w:r>
      <w:r w:rsidR="00E356C9">
        <w:t xml:space="preserve">) </w:t>
      </w:r>
      <w:r w:rsidRPr="00A72570">
        <w:t xml:space="preserve"> внедрение ИКТ технологий в педагогический процесс затруднено.</w:t>
      </w:r>
    </w:p>
    <w:p w:rsidR="00FB691E" w:rsidRDefault="00FB691E" w:rsidP="00FB691E">
      <w:pPr>
        <w:spacing w:line="288" w:lineRule="auto"/>
        <w:jc w:val="center"/>
        <w:rPr>
          <w:b/>
        </w:rPr>
      </w:pPr>
    </w:p>
    <w:p w:rsidR="002010E5" w:rsidRDefault="002010E5" w:rsidP="00FB691E">
      <w:pPr>
        <w:spacing w:line="288" w:lineRule="auto"/>
        <w:jc w:val="center"/>
        <w:rPr>
          <w:b/>
        </w:rPr>
      </w:pPr>
    </w:p>
    <w:p w:rsidR="002010E5" w:rsidRDefault="002010E5" w:rsidP="00FB691E">
      <w:pPr>
        <w:spacing w:line="288" w:lineRule="auto"/>
        <w:jc w:val="center"/>
        <w:rPr>
          <w:b/>
        </w:rPr>
      </w:pPr>
    </w:p>
    <w:p w:rsidR="002010E5" w:rsidRDefault="002010E5" w:rsidP="00FB691E">
      <w:pPr>
        <w:spacing w:line="288" w:lineRule="auto"/>
        <w:jc w:val="center"/>
        <w:rPr>
          <w:b/>
        </w:rPr>
      </w:pPr>
    </w:p>
    <w:p w:rsidR="00FB691E" w:rsidRDefault="00FB691E" w:rsidP="00FB691E">
      <w:pPr>
        <w:spacing w:line="288" w:lineRule="auto"/>
        <w:jc w:val="center"/>
        <w:rPr>
          <w:b/>
        </w:rPr>
      </w:pPr>
    </w:p>
    <w:p w:rsidR="00E665A5" w:rsidRPr="00A72570" w:rsidRDefault="00E665A5" w:rsidP="00FB691E">
      <w:pPr>
        <w:spacing w:line="288" w:lineRule="auto"/>
        <w:jc w:val="center"/>
        <w:rPr>
          <w:b/>
        </w:rPr>
      </w:pPr>
      <w:r w:rsidRPr="00A72570">
        <w:rPr>
          <w:b/>
        </w:rPr>
        <w:lastRenderedPageBreak/>
        <w:t>2.3. Педагогическая, медицинская, психологическая, коррекционная деятельность</w:t>
      </w:r>
    </w:p>
    <w:p w:rsidR="00E356C9" w:rsidRDefault="00E665A5" w:rsidP="00FB691E">
      <w:pPr>
        <w:spacing w:line="288" w:lineRule="auto"/>
        <w:ind w:firstLine="709"/>
        <w:jc w:val="both"/>
      </w:pPr>
      <w:r w:rsidRPr="008759A6">
        <w:t>Медицинская деятельность</w:t>
      </w:r>
      <w:r w:rsidRPr="00A72570">
        <w:t xml:space="preserve"> осуществляется по </w:t>
      </w:r>
      <w:r w:rsidRPr="00674FE5">
        <w:t xml:space="preserve">договору о сотрудничестве с </w:t>
      </w:r>
      <w:r w:rsidR="00674FE5" w:rsidRPr="00674FE5">
        <w:t>ФГБУЗ ЦМСЧ № 1 ФМБА России</w:t>
      </w:r>
      <w:r w:rsidR="00674FE5">
        <w:t xml:space="preserve"> в городе Байконур. </w:t>
      </w:r>
      <w:r w:rsidRPr="00A72570">
        <w:t xml:space="preserve">Для осуществления медицинской деятельности в </w:t>
      </w:r>
      <w:r w:rsidR="00E356C9">
        <w:t>Учреждении</w:t>
      </w:r>
      <w:r w:rsidR="00E356C9" w:rsidRPr="00A72570">
        <w:t xml:space="preserve"> </w:t>
      </w:r>
      <w:r w:rsidRPr="00A72570">
        <w:t>организован медицинский блок, который представлен помещениями: медицинский кабинет, процедурный к</w:t>
      </w:r>
      <w:r w:rsidR="00E356C9">
        <w:t>абинет</w:t>
      </w:r>
      <w:r w:rsidRPr="00A72570">
        <w:t xml:space="preserve"> и изолятор.</w:t>
      </w:r>
    </w:p>
    <w:p w:rsidR="00985FFF" w:rsidRDefault="00EC3AFA" w:rsidP="00FB691E">
      <w:pPr>
        <w:spacing w:line="288" w:lineRule="auto"/>
        <w:ind w:firstLine="709"/>
        <w:jc w:val="both"/>
      </w:pPr>
      <w:r w:rsidRPr="00A72570">
        <w:t xml:space="preserve">Результаты мониторинга эффективности проводимой лечебно-профилактической работы показывают стабильную положительную динамику заболеваемости воспитанников за последние </w:t>
      </w:r>
      <w:r w:rsidR="00985FFF">
        <w:t xml:space="preserve">три </w:t>
      </w:r>
      <w:r w:rsidRPr="00A72570">
        <w:t>года</w:t>
      </w:r>
      <w:r w:rsidR="00985FFF">
        <w:t>.</w:t>
      </w:r>
    </w:p>
    <w:p w:rsidR="00E23388" w:rsidRDefault="00E23388" w:rsidP="00FB691E">
      <w:pPr>
        <w:spacing w:line="288" w:lineRule="auto"/>
        <w:jc w:val="center"/>
        <w:rPr>
          <w:b/>
        </w:rPr>
      </w:pPr>
      <w:r w:rsidRPr="00B96243">
        <w:rPr>
          <w:b/>
        </w:rPr>
        <w:t>Пропуск дней по болезни одним ребенком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Look w:val="04A0" w:firstRow="1" w:lastRow="0" w:firstColumn="1" w:lastColumn="0" w:noHBand="0" w:noVBand="1"/>
      </w:tblPr>
      <w:tblGrid>
        <w:gridCol w:w="2977"/>
        <w:gridCol w:w="1985"/>
        <w:gridCol w:w="1984"/>
        <w:gridCol w:w="2977"/>
      </w:tblGrid>
      <w:tr w:rsidR="00D15F39" w:rsidRPr="00B96243" w:rsidTr="0029564D">
        <w:tc>
          <w:tcPr>
            <w:tcW w:w="2977" w:type="dxa"/>
            <w:vMerge w:val="restart"/>
            <w:shd w:val="clear" w:color="auto" w:fill="CCC0D9" w:themeFill="accent4" w:themeFillTint="66"/>
          </w:tcPr>
          <w:p w:rsidR="00D15F39" w:rsidRPr="00B96243" w:rsidRDefault="00D15F39" w:rsidP="00FB691E">
            <w:pPr>
              <w:pStyle w:val="a8"/>
              <w:spacing w:after="0" w:line="288" w:lineRule="auto"/>
              <w:ind w:left="0"/>
              <w:jc w:val="center"/>
              <w:rPr>
                <w:rFonts w:ascii="Times New Roman" w:hAnsi="Times New Roman"/>
                <w:b/>
                <w:bCs/>
                <w:sz w:val="24"/>
                <w:szCs w:val="24"/>
              </w:rPr>
            </w:pPr>
          </w:p>
          <w:p w:rsidR="00D15F39" w:rsidRPr="00801FEC" w:rsidRDefault="00D15F39" w:rsidP="00FB691E">
            <w:pPr>
              <w:pStyle w:val="a8"/>
              <w:spacing w:after="0" w:line="288" w:lineRule="auto"/>
              <w:ind w:left="0"/>
              <w:jc w:val="center"/>
              <w:rPr>
                <w:rFonts w:ascii="Times New Roman" w:hAnsi="Times New Roman"/>
                <w:bCs/>
                <w:sz w:val="24"/>
                <w:szCs w:val="24"/>
              </w:rPr>
            </w:pPr>
            <w:r w:rsidRPr="00801FEC">
              <w:rPr>
                <w:rFonts w:ascii="Times New Roman" w:hAnsi="Times New Roman"/>
                <w:bCs/>
                <w:sz w:val="24"/>
                <w:szCs w:val="24"/>
              </w:rPr>
              <w:t>Ранний возраст</w:t>
            </w:r>
          </w:p>
        </w:tc>
        <w:tc>
          <w:tcPr>
            <w:tcW w:w="1985" w:type="dxa"/>
            <w:shd w:val="clear" w:color="auto" w:fill="E5B8B7" w:themeFill="accent2" w:themeFillTint="66"/>
          </w:tcPr>
          <w:p w:rsidR="00D15F39" w:rsidRPr="00B96243" w:rsidRDefault="00D15F39" w:rsidP="0074701B">
            <w:pPr>
              <w:pStyle w:val="a8"/>
              <w:spacing w:after="0" w:line="288" w:lineRule="auto"/>
              <w:ind w:left="0"/>
              <w:jc w:val="center"/>
              <w:rPr>
                <w:rFonts w:ascii="Times New Roman" w:hAnsi="Times New Roman"/>
                <w:b/>
                <w:bCs/>
                <w:sz w:val="24"/>
                <w:szCs w:val="24"/>
              </w:rPr>
            </w:pPr>
            <w:r w:rsidRPr="00B96243">
              <w:rPr>
                <w:rFonts w:ascii="Times New Roman" w:hAnsi="Times New Roman"/>
                <w:b/>
                <w:bCs/>
                <w:sz w:val="24"/>
                <w:szCs w:val="24"/>
              </w:rPr>
              <w:t>2</w:t>
            </w:r>
            <w:r>
              <w:rPr>
                <w:rFonts w:ascii="Times New Roman" w:hAnsi="Times New Roman"/>
                <w:b/>
                <w:bCs/>
                <w:sz w:val="24"/>
                <w:szCs w:val="24"/>
              </w:rPr>
              <w:t>014</w:t>
            </w:r>
            <w:r w:rsidRPr="00B96243">
              <w:rPr>
                <w:rFonts w:ascii="Times New Roman" w:hAnsi="Times New Roman"/>
                <w:b/>
                <w:bCs/>
                <w:sz w:val="24"/>
                <w:szCs w:val="24"/>
              </w:rPr>
              <w:t xml:space="preserve"> год</w:t>
            </w:r>
          </w:p>
        </w:tc>
        <w:tc>
          <w:tcPr>
            <w:tcW w:w="1984" w:type="dxa"/>
            <w:shd w:val="clear" w:color="auto" w:fill="E5B8B7" w:themeFill="accent2" w:themeFillTint="66"/>
          </w:tcPr>
          <w:p w:rsidR="00D15F39" w:rsidRPr="00B96243" w:rsidRDefault="00D15F39" w:rsidP="0074701B">
            <w:pPr>
              <w:pStyle w:val="a8"/>
              <w:spacing w:after="0" w:line="288" w:lineRule="auto"/>
              <w:ind w:left="0"/>
              <w:jc w:val="center"/>
              <w:rPr>
                <w:rFonts w:ascii="Times New Roman" w:hAnsi="Times New Roman"/>
                <w:b/>
                <w:bCs/>
                <w:sz w:val="24"/>
                <w:szCs w:val="24"/>
              </w:rPr>
            </w:pPr>
            <w:r>
              <w:rPr>
                <w:rFonts w:ascii="Times New Roman" w:hAnsi="Times New Roman"/>
                <w:b/>
                <w:bCs/>
                <w:sz w:val="24"/>
                <w:szCs w:val="24"/>
              </w:rPr>
              <w:t>2015</w:t>
            </w:r>
            <w:r w:rsidRPr="00B96243">
              <w:rPr>
                <w:rFonts w:ascii="Times New Roman" w:hAnsi="Times New Roman"/>
                <w:b/>
                <w:bCs/>
                <w:sz w:val="24"/>
                <w:szCs w:val="24"/>
              </w:rPr>
              <w:t xml:space="preserve"> год</w:t>
            </w:r>
          </w:p>
        </w:tc>
        <w:tc>
          <w:tcPr>
            <w:tcW w:w="2977" w:type="dxa"/>
            <w:shd w:val="clear" w:color="auto" w:fill="E5B8B7" w:themeFill="accent2" w:themeFillTint="66"/>
          </w:tcPr>
          <w:p w:rsidR="00D15F39" w:rsidRPr="00B96243" w:rsidRDefault="00D15F39" w:rsidP="00D15F39">
            <w:pPr>
              <w:pStyle w:val="a8"/>
              <w:spacing w:after="0" w:line="288" w:lineRule="auto"/>
              <w:ind w:left="0"/>
              <w:jc w:val="center"/>
              <w:rPr>
                <w:rFonts w:ascii="Times New Roman" w:hAnsi="Times New Roman"/>
                <w:b/>
                <w:bCs/>
                <w:sz w:val="24"/>
                <w:szCs w:val="24"/>
              </w:rPr>
            </w:pPr>
            <w:r>
              <w:rPr>
                <w:rFonts w:ascii="Times New Roman" w:hAnsi="Times New Roman"/>
                <w:b/>
                <w:bCs/>
                <w:sz w:val="24"/>
                <w:szCs w:val="24"/>
              </w:rPr>
              <w:t>2016</w:t>
            </w:r>
            <w:r w:rsidRPr="00B96243">
              <w:rPr>
                <w:rFonts w:ascii="Times New Roman" w:hAnsi="Times New Roman"/>
                <w:b/>
                <w:bCs/>
                <w:sz w:val="24"/>
                <w:szCs w:val="24"/>
              </w:rPr>
              <w:t xml:space="preserve"> год</w:t>
            </w:r>
          </w:p>
        </w:tc>
      </w:tr>
      <w:tr w:rsidR="00D15F39" w:rsidRPr="00B96243" w:rsidTr="0029564D">
        <w:tc>
          <w:tcPr>
            <w:tcW w:w="2977" w:type="dxa"/>
            <w:vMerge/>
            <w:shd w:val="clear" w:color="auto" w:fill="CCC0D9" w:themeFill="accent4" w:themeFillTint="66"/>
          </w:tcPr>
          <w:p w:rsidR="00D15F39" w:rsidRPr="00B96243" w:rsidRDefault="00D15F39" w:rsidP="00FB691E">
            <w:pPr>
              <w:pStyle w:val="a8"/>
              <w:spacing w:after="0" w:line="288" w:lineRule="auto"/>
              <w:ind w:left="0"/>
              <w:jc w:val="center"/>
              <w:rPr>
                <w:rFonts w:ascii="Times New Roman" w:hAnsi="Times New Roman"/>
                <w:b/>
                <w:bCs/>
                <w:sz w:val="24"/>
                <w:szCs w:val="24"/>
              </w:rPr>
            </w:pPr>
          </w:p>
        </w:tc>
        <w:tc>
          <w:tcPr>
            <w:tcW w:w="1985" w:type="dxa"/>
            <w:shd w:val="clear" w:color="auto" w:fill="CCC0D9" w:themeFill="accent4" w:themeFillTint="66"/>
          </w:tcPr>
          <w:p w:rsidR="00D15F39" w:rsidRPr="00ED280D" w:rsidRDefault="00D15F39" w:rsidP="0074701B">
            <w:pPr>
              <w:pStyle w:val="a8"/>
              <w:spacing w:after="0" w:line="288" w:lineRule="auto"/>
              <w:ind w:left="0"/>
              <w:jc w:val="center"/>
              <w:rPr>
                <w:rFonts w:ascii="Times New Roman" w:hAnsi="Times New Roman"/>
                <w:sz w:val="24"/>
                <w:szCs w:val="24"/>
              </w:rPr>
            </w:pPr>
            <w:r>
              <w:rPr>
                <w:rFonts w:ascii="Times New Roman" w:hAnsi="Times New Roman"/>
                <w:sz w:val="24"/>
                <w:szCs w:val="24"/>
              </w:rPr>
              <w:t>5</w:t>
            </w:r>
          </w:p>
        </w:tc>
        <w:tc>
          <w:tcPr>
            <w:tcW w:w="1984" w:type="dxa"/>
            <w:shd w:val="clear" w:color="auto" w:fill="CCC0D9" w:themeFill="accent4" w:themeFillTint="66"/>
          </w:tcPr>
          <w:p w:rsidR="00D15F39" w:rsidRPr="00ED280D" w:rsidRDefault="00D15F39" w:rsidP="0074701B">
            <w:pPr>
              <w:pStyle w:val="a8"/>
              <w:spacing w:after="0" w:line="288" w:lineRule="auto"/>
              <w:ind w:left="0"/>
              <w:jc w:val="center"/>
              <w:rPr>
                <w:rFonts w:ascii="Times New Roman" w:hAnsi="Times New Roman"/>
                <w:sz w:val="24"/>
                <w:szCs w:val="24"/>
              </w:rPr>
            </w:pPr>
            <w:r>
              <w:rPr>
                <w:rFonts w:ascii="Times New Roman" w:hAnsi="Times New Roman"/>
                <w:sz w:val="24"/>
                <w:szCs w:val="24"/>
              </w:rPr>
              <w:t>8</w:t>
            </w:r>
          </w:p>
        </w:tc>
        <w:tc>
          <w:tcPr>
            <w:tcW w:w="2977" w:type="dxa"/>
            <w:shd w:val="clear" w:color="auto" w:fill="CCC0D9" w:themeFill="accent4" w:themeFillTint="66"/>
          </w:tcPr>
          <w:p w:rsidR="00D15F39" w:rsidRPr="00ED280D" w:rsidRDefault="0086659D" w:rsidP="00FB691E">
            <w:pPr>
              <w:pStyle w:val="a8"/>
              <w:spacing w:after="0" w:line="288" w:lineRule="auto"/>
              <w:ind w:left="0"/>
              <w:jc w:val="center"/>
              <w:rPr>
                <w:rFonts w:ascii="Times New Roman" w:hAnsi="Times New Roman"/>
                <w:sz w:val="24"/>
                <w:szCs w:val="24"/>
              </w:rPr>
            </w:pPr>
            <w:r>
              <w:rPr>
                <w:rFonts w:ascii="Times New Roman" w:hAnsi="Times New Roman"/>
                <w:sz w:val="24"/>
                <w:szCs w:val="24"/>
              </w:rPr>
              <w:t>6</w:t>
            </w:r>
          </w:p>
        </w:tc>
      </w:tr>
      <w:tr w:rsidR="00D15F39" w:rsidRPr="00B96243" w:rsidTr="0029564D">
        <w:tc>
          <w:tcPr>
            <w:tcW w:w="2977" w:type="dxa"/>
            <w:shd w:val="clear" w:color="auto" w:fill="CCC0D9" w:themeFill="accent4" w:themeFillTint="66"/>
          </w:tcPr>
          <w:p w:rsidR="00D15F39" w:rsidRPr="00B96243" w:rsidRDefault="00D15F39" w:rsidP="00FB691E">
            <w:pPr>
              <w:pStyle w:val="a8"/>
              <w:spacing w:after="0" w:line="288" w:lineRule="auto"/>
              <w:ind w:left="0"/>
              <w:jc w:val="center"/>
              <w:rPr>
                <w:rFonts w:ascii="Times New Roman" w:hAnsi="Times New Roman"/>
                <w:b/>
                <w:bCs/>
                <w:sz w:val="24"/>
                <w:szCs w:val="24"/>
              </w:rPr>
            </w:pPr>
            <w:r w:rsidRPr="00B96243">
              <w:rPr>
                <w:rFonts w:ascii="Times New Roman" w:hAnsi="Times New Roman"/>
                <w:bCs/>
                <w:sz w:val="24"/>
                <w:szCs w:val="24"/>
              </w:rPr>
              <w:t>3 года и старше</w:t>
            </w:r>
          </w:p>
        </w:tc>
        <w:tc>
          <w:tcPr>
            <w:tcW w:w="1985" w:type="dxa"/>
            <w:shd w:val="clear" w:color="auto" w:fill="CCC0D9" w:themeFill="accent4" w:themeFillTint="66"/>
          </w:tcPr>
          <w:p w:rsidR="00D15F39" w:rsidRPr="00ED280D" w:rsidRDefault="00D15F39" w:rsidP="0074701B">
            <w:pPr>
              <w:pStyle w:val="a8"/>
              <w:spacing w:after="0" w:line="288" w:lineRule="auto"/>
              <w:ind w:left="0"/>
              <w:jc w:val="center"/>
              <w:rPr>
                <w:rFonts w:ascii="Times New Roman" w:hAnsi="Times New Roman"/>
                <w:sz w:val="24"/>
                <w:szCs w:val="24"/>
              </w:rPr>
            </w:pPr>
            <w:r>
              <w:rPr>
                <w:rFonts w:ascii="Times New Roman" w:hAnsi="Times New Roman"/>
                <w:sz w:val="24"/>
                <w:szCs w:val="24"/>
              </w:rPr>
              <w:t>2</w:t>
            </w:r>
          </w:p>
        </w:tc>
        <w:tc>
          <w:tcPr>
            <w:tcW w:w="1984" w:type="dxa"/>
            <w:shd w:val="clear" w:color="auto" w:fill="CCC0D9" w:themeFill="accent4" w:themeFillTint="66"/>
          </w:tcPr>
          <w:p w:rsidR="00D15F39" w:rsidRPr="00ED280D" w:rsidRDefault="00D15F39" w:rsidP="0074701B">
            <w:pPr>
              <w:pStyle w:val="a8"/>
              <w:spacing w:after="0" w:line="288" w:lineRule="auto"/>
              <w:ind w:left="0"/>
              <w:jc w:val="center"/>
              <w:rPr>
                <w:rFonts w:ascii="Times New Roman" w:hAnsi="Times New Roman"/>
                <w:sz w:val="24"/>
                <w:szCs w:val="24"/>
              </w:rPr>
            </w:pPr>
            <w:r>
              <w:rPr>
                <w:rFonts w:ascii="Times New Roman" w:hAnsi="Times New Roman"/>
                <w:sz w:val="24"/>
                <w:szCs w:val="24"/>
              </w:rPr>
              <w:t>4</w:t>
            </w:r>
          </w:p>
        </w:tc>
        <w:tc>
          <w:tcPr>
            <w:tcW w:w="2977" w:type="dxa"/>
            <w:shd w:val="clear" w:color="auto" w:fill="CCC0D9" w:themeFill="accent4" w:themeFillTint="66"/>
          </w:tcPr>
          <w:p w:rsidR="00D15F39" w:rsidRPr="00ED280D" w:rsidRDefault="0086659D" w:rsidP="00FB691E">
            <w:pPr>
              <w:pStyle w:val="a8"/>
              <w:spacing w:after="0" w:line="288" w:lineRule="auto"/>
              <w:ind w:left="0"/>
              <w:jc w:val="center"/>
              <w:rPr>
                <w:rFonts w:ascii="Times New Roman" w:hAnsi="Times New Roman"/>
                <w:sz w:val="24"/>
                <w:szCs w:val="24"/>
              </w:rPr>
            </w:pPr>
            <w:r>
              <w:rPr>
                <w:rFonts w:ascii="Times New Roman" w:hAnsi="Times New Roman"/>
                <w:sz w:val="24"/>
                <w:szCs w:val="24"/>
              </w:rPr>
              <w:t>3</w:t>
            </w:r>
          </w:p>
        </w:tc>
      </w:tr>
      <w:tr w:rsidR="00D15F39" w:rsidRPr="00B96243" w:rsidTr="0029564D">
        <w:tc>
          <w:tcPr>
            <w:tcW w:w="2977" w:type="dxa"/>
            <w:shd w:val="clear" w:color="auto" w:fill="CCC0D9" w:themeFill="accent4" w:themeFillTint="66"/>
          </w:tcPr>
          <w:p w:rsidR="00D15F39" w:rsidRPr="00B96243" w:rsidRDefault="00D15F39" w:rsidP="00FB691E">
            <w:pPr>
              <w:pStyle w:val="a8"/>
              <w:spacing w:after="0" w:line="288" w:lineRule="auto"/>
              <w:ind w:left="0"/>
              <w:jc w:val="center"/>
              <w:rPr>
                <w:rFonts w:ascii="Times New Roman" w:hAnsi="Times New Roman"/>
                <w:b/>
                <w:bCs/>
                <w:sz w:val="24"/>
                <w:szCs w:val="24"/>
              </w:rPr>
            </w:pPr>
            <w:r w:rsidRPr="00B96243">
              <w:rPr>
                <w:rFonts w:ascii="Times New Roman" w:hAnsi="Times New Roman"/>
                <w:bCs/>
                <w:sz w:val="24"/>
                <w:szCs w:val="24"/>
              </w:rPr>
              <w:t xml:space="preserve">Всего </w:t>
            </w:r>
          </w:p>
        </w:tc>
        <w:tc>
          <w:tcPr>
            <w:tcW w:w="1985" w:type="dxa"/>
            <w:shd w:val="clear" w:color="auto" w:fill="CCC0D9" w:themeFill="accent4" w:themeFillTint="66"/>
          </w:tcPr>
          <w:p w:rsidR="00D15F39" w:rsidRPr="00ED280D" w:rsidRDefault="00D15F39" w:rsidP="0074701B">
            <w:pPr>
              <w:pStyle w:val="a8"/>
              <w:spacing w:after="0" w:line="288" w:lineRule="auto"/>
              <w:ind w:left="0"/>
              <w:jc w:val="center"/>
              <w:rPr>
                <w:rFonts w:ascii="Times New Roman" w:hAnsi="Times New Roman"/>
                <w:sz w:val="24"/>
                <w:szCs w:val="24"/>
              </w:rPr>
            </w:pPr>
            <w:r>
              <w:rPr>
                <w:rFonts w:ascii="Times New Roman" w:hAnsi="Times New Roman"/>
                <w:sz w:val="24"/>
                <w:szCs w:val="24"/>
              </w:rPr>
              <w:t>7</w:t>
            </w:r>
          </w:p>
        </w:tc>
        <w:tc>
          <w:tcPr>
            <w:tcW w:w="1984" w:type="dxa"/>
            <w:shd w:val="clear" w:color="auto" w:fill="CCC0D9" w:themeFill="accent4" w:themeFillTint="66"/>
          </w:tcPr>
          <w:p w:rsidR="00D15F39" w:rsidRPr="00ED280D" w:rsidRDefault="00D15F39" w:rsidP="0074701B">
            <w:pPr>
              <w:pStyle w:val="a8"/>
              <w:spacing w:after="0" w:line="288" w:lineRule="auto"/>
              <w:ind w:left="0"/>
              <w:jc w:val="center"/>
              <w:rPr>
                <w:rFonts w:ascii="Times New Roman" w:hAnsi="Times New Roman"/>
                <w:sz w:val="24"/>
                <w:szCs w:val="24"/>
              </w:rPr>
            </w:pPr>
            <w:r>
              <w:rPr>
                <w:rFonts w:ascii="Times New Roman" w:hAnsi="Times New Roman"/>
                <w:sz w:val="24"/>
                <w:szCs w:val="24"/>
              </w:rPr>
              <w:t>12</w:t>
            </w:r>
          </w:p>
        </w:tc>
        <w:tc>
          <w:tcPr>
            <w:tcW w:w="2977" w:type="dxa"/>
            <w:shd w:val="clear" w:color="auto" w:fill="CCC0D9" w:themeFill="accent4" w:themeFillTint="66"/>
          </w:tcPr>
          <w:p w:rsidR="00D15F39" w:rsidRPr="00ED280D" w:rsidRDefault="0086659D" w:rsidP="00FB691E">
            <w:pPr>
              <w:pStyle w:val="a8"/>
              <w:spacing w:after="0" w:line="288" w:lineRule="auto"/>
              <w:ind w:left="0"/>
              <w:jc w:val="center"/>
              <w:rPr>
                <w:rFonts w:ascii="Times New Roman" w:hAnsi="Times New Roman"/>
                <w:sz w:val="24"/>
                <w:szCs w:val="24"/>
              </w:rPr>
            </w:pPr>
            <w:r>
              <w:rPr>
                <w:rFonts w:ascii="Times New Roman" w:hAnsi="Times New Roman"/>
                <w:sz w:val="24"/>
                <w:szCs w:val="24"/>
              </w:rPr>
              <w:t>9</w:t>
            </w:r>
          </w:p>
        </w:tc>
      </w:tr>
    </w:tbl>
    <w:p w:rsidR="00E23388" w:rsidRDefault="00E23388" w:rsidP="00FB691E">
      <w:pPr>
        <w:spacing w:line="288" w:lineRule="auto"/>
        <w:jc w:val="center"/>
        <w:rPr>
          <w:b/>
        </w:rPr>
      </w:pPr>
    </w:p>
    <w:p w:rsidR="00E23388" w:rsidRDefault="00E23388" w:rsidP="00FB691E">
      <w:pPr>
        <w:spacing w:line="288" w:lineRule="auto"/>
        <w:jc w:val="center"/>
        <w:rPr>
          <w:b/>
        </w:rPr>
      </w:pPr>
      <w:r w:rsidRPr="00B96243">
        <w:rPr>
          <w:b/>
        </w:rPr>
        <w:t>Распределение детей по группам здоровья</w:t>
      </w:r>
    </w:p>
    <w:tbl>
      <w:tblPr>
        <w:tblStyle w:val="a5"/>
        <w:tblW w:w="0" w:type="auto"/>
        <w:tblLook w:val="04A0" w:firstRow="1" w:lastRow="0" w:firstColumn="1" w:lastColumn="0" w:noHBand="0" w:noVBand="1"/>
      </w:tblPr>
      <w:tblGrid>
        <w:gridCol w:w="1113"/>
        <w:gridCol w:w="1113"/>
        <w:gridCol w:w="1113"/>
        <w:gridCol w:w="1114"/>
        <w:gridCol w:w="1114"/>
        <w:gridCol w:w="1114"/>
        <w:gridCol w:w="1114"/>
        <w:gridCol w:w="1114"/>
        <w:gridCol w:w="1114"/>
      </w:tblGrid>
      <w:tr w:rsidR="00E23388" w:rsidTr="0029564D">
        <w:tc>
          <w:tcPr>
            <w:tcW w:w="1113" w:type="dxa"/>
            <w:vMerge w:val="restart"/>
            <w:shd w:val="clear" w:color="auto" w:fill="E5B8B7" w:themeFill="accent2" w:themeFillTint="66"/>
          </w:tcPr>
          <w:p w:rsidR="00E23388" w:rsidRPr="000C77AC" w:rsidRDefault="00E23388" w:rsidP="00FB691E">
            <w:pPr>
              <w:tabs>
                <w:tab w:val="left" w:pos="1042"/>
              </w:tabs>
              <w:spacing w:line="288" w:lineRule="auto"/>
              <w:jc w:val="center"/>
              <w:rPr>
                <w:b/>
              </w:rPr>
            </w:pPr>
            <w:r w:rsidRPr="000C77AC">
              <w:rPr>
                <w:b/>
              </w:rPr>
              <w:t>Год</w:t>
            </w:r>
          </w:p>
        </w:tc>
        <w:tc>
          <w:tcPr>
            <w:tcW w:w="2226" w:type="dxa"/>
            <w:gridSpan w:val="2"/>
            <w:shd w:val="clear" w:color="auto" w:fill="E5B8B7" w:themeFill="accent2" w:themeFillTint="66"/>
          </w:tcPr>
          <w:p w:rsidR="00E23388" w:rsidRPr="000C77AC" w:rsidRDefault="00E23388" w:rsidP="00FB691E">
            <w:pPr>
              <w:tabs>
                <w:tab w:val="left" w:pos="1042"/>
              </w:tabs>
              <w:spacing w:line="288" w:lineRule="auto"/>
              <w:jc w:val="center"/>
              <w:rPr>
                <w:b/>
              </w:rPr>
            </w:pPr>
            <w:r w:rsidRPr="000C77AC">
              <w:rPr>
                <w:b/>
              </w:rPr>
              <w:t>1 группа здоровья</w:t>
            </w:r>
          </w:p>
        </w:tc>
        <w:tc>
          <w:tcPr>
            <w:tcW w:w="2228" w:type="dxa"/>
            <w:gridSpan w:val="2"/>
            <w:shd w:val="clear" w:color="auto" w:fill="E5B8B7" w:themeFill="accent2" w:themeFillTint="66"/>
          </w:tcPr>
          <w:p w:rsidR="00E23388" w:rsidRPr="000C77AC" w:rsidRDefault="00E23388" w:rsidP="00FB691E">
            <w:pPr>
              <w:tabs>
                <w:tab w:val="left" w:pos="1042"/>
              </w:tabs>
              <w:spacing w:line="288" w:lineRule="auto"/>
              <w:jc w:val="center"/>
              <w:rPr>
                <w:b/>
              </w:rPr>
            </w:pPr>
            <w:r w:rsidRPr="000C77AC">
              <w:rPr>
                <w:b/>
              </w:rPr>
              <w:t>2 группа здоровья</w:t>
            </w:r>
          </w:p>
        </w:tc>
        <w:tc>
          <w:tcPr>
            <w:tcW w:w="2228" w:type="dxa"/>
            <w:gridSpan w:val="2"/>
            <w:shd w:val="clear" w:color="auto" w:fill="E5B8B7" w:themeFill="accent2" w:themeFillTint="66"/>
          </w:tcPr>
          <w:p w:rsidR="00E23388" w:rsidRPr="000C77AC" w:rsidRDefault="00E23388" w:rsidP="00FB691E">
            <w:pPr>
              <w:tabs>
                <w:tab w:val="left" w:pos="1042"/>
              </w:tabs>
              <w:spacing w:line="288" w:lineRule="auto"/>
              <w:jc w:val="center"/>
              <w:rPr>
                <w:b/>
              </w:rPr>
            </w:pPr>
            <w:r w:rsidRPr="000C77AC">
              <w:rPr>
                <w:b/>
              </w:rPr>
              <w:t>3 группа здоровья</w:t>
            </w:r>
          </w:p>
        </w:tc>
        <w:tc>
          <w:tcPr>
            <w:tcW w:w="2228" w:type="dxa"/>
            <w:gridSpan w:val="2"/>
            <w:shd w:val="clear" w:color="auto" w:fill="E5B8B7" w:themeFill="accent2" w:themeFillTint="66"/>
          </w:tcPr>
          <w:p w:rsidR="00E23388" w:rsidRPr="000C77AC" w:rsidRDefault="00E23388" w:rsidP="00FB691E">
            <w:pPr>
              <w:tabs>
                <w:tab w:val="left" w:pos="1042"/>
              </w:tabs>
              <w:spacing w:line="288" w:lineRule="auto"/>
              <w:jc w:val="center"/>
              <w:rPr>
                <w:b/>
              </w:rPr>
            </w:pPr>
            <w:r w:rsidRPr="000C77AC">
              <w:rPr>
                <w:b/>
              </w:rPr>
              <w:t>4 группа здоровья</w:t>
            </w:r>
          </w:p>
        </w:tc>
      </w:tr>
      <w:tr w:rsidR="00E23388" w:rsidTr="0029564D">
        <w:tc>
          <w:tcPr>
            <w:tcW w:w="1113" w:type="dxa"/>
            <w:vMerge/>
            <w:shd w:val="clear" w:color="auto" w:fill="E5B8B7" w:themeFill="accent2" w:themeFillTint="66"/>
          </w:tcPr>
          <w:p w:rsidR="00E23388" w:rsidRPr="000C77AC" w:rsidRDefault="00E23388" w:rsidP="00FB691E">
            <w:pPr>
              <w:tabs>
                <w:tab w:val="left" w:pos="1042"/>
              </w:tabs>
              <w:spacing w:line="288" w:lineRule="auto"/>
              <w:jc w:val="center"/>
              <w:rPr>
                <w:b/>
              </w:rPr>
            </w:pPr>
          </w:p>
        </w:tc>
        <w:tc>
          <w:tcPr>
            <w:tcW w:w="1113" w:type="dxa"/>
            <w:shd w:val="clear" w:color="auto" w:fill="E5B8B7" w:themeFill="accent2" w:themeFillTint="66"/>
          </w:tcPr>
          <w:p w:rsidR="00E23388" w:rsidRPr="000C77AC" w:rsidRDefault="00E23388" w:rsidP="00FB691E">
            <w:pPr>
              <w:tabs>
                <w:tab w:val="left" w:pos="1042"/>
              </w:tabs>
              <w:spacing w:line="288" w:lineRule="auto"/>
              <w:jc w:val="center"/>
              <w:rPr>
                <w:b/>
              </w:rPr>
            </w:pPr>
            <w:r w:rsidRPr="000C77AC">
              <w:rPr>
                <w:b/>
              </w:rPr>
              <w:t xml:space="preserve">2 </w:t>
            </w:r>
            <w:proofErr w:type="spellStart"/>
            <w:r w:rsidRPr="000C77AC">
              <w:rPr>
                <w:b/>
              </w:rPr>
              <w:t>гр.р.в</w:t>
            </w:r>
            <w:proofErr w:type="spellEnd"/>
            <w:r w:rsidRPr="000C77AC">
              <w:rPr>
                <w:b/>
              </w:rPr>
              <w:t>.</w:t>
            </w:r>
          </w:p>
        </w:tc>
        <w:tc>
          <w:tcPr>
            <w:tcW w:w="1113" w:type="dxa"/>
            <w:shd w:val="clear" w:color="auto" w:fill="E5B8B7" w:themeFill="accent2" w:themeFillTint="66"/>
          </w:tcPr>
          <w:p w:rsidR="00E23388" w:rsidRPr="000C77AC" w:rsidRDefault="00E23388" w:rsidP="00FB691E">
            <w:pPr>
              <w:tabs>
                <w:tab w:val="left" w:pos="1042"/>
              </w:tabs>
              <w:spacing w:line="288" w:lineRule="auto"/>
              <w:jc w:val="center"/>
              <w:rPr>
                <w:b/>
              </w:rPr>
            </w:pPr>
            <w:r w:rsidRPr="000C77AC">
              <w:rPr>
                <w:b/>
              </w:rPr>
              <w:t>сад</w:t>
            </w:r>
          </w:p>
        </w:tc>
        <w:tc>
          <w:tcPr>
            <w:tcW w:w="1114" w:type="dxa"/>
            <w:shd w:val="clear" w:color="auto" w:fill="E5B8B7" w:themeFill="accent2" w:themeFillTint="66"/>
          </w:tcPr>
          <w:p w:rsidR="00E23388" w:rsidRPr="000C77AC" w:rsidRDefault="00E23388" w:rsidP="00FB691E">
            <w:pPr>
              <w:tabs>
                <w:tab w:val="left" w:pos="1042"/>
              </w:tabs>
              <w:spacing w:line="288" w:lineRule="auto"/>
              <w:jc w:val="center"/>
              <w:rPr>
                <w:b/>
              </w:rPr>
            </w:pPr>
            <w:r w:rsidRPr="000C77AC">
              <w:rPr>
                <w:b/>
              </w:rPr>
              <w:t xml:space="preserve">2 </w:t>
            </w:r>
            <w:proofErr w:type="spellStart"/>
            <w:r w:rsidRPr="000C77AC">
              <w:rPr>
                <w:b/>
              </w:rPr>
              <w:t>гр.р.в</w:t>
            </w:r>
            <w:proofErr w:type="spellEnd"/>
            <w:r w:rsidRPr="000C77AC">
              <w:rPr>
                <w:b/>
              </w:rPr>
              <w:t>.</w:t>
            </w:r>
          </w:p>
        </w:tc>
        <w:tc>
          <w:tcPr>
            <w:tcW w:w="1114" w:type="dxa"/>
            <w:shd w:val="clear" w:color="auto" w:fill="E5B8B7" w:themeFill="accent2" w:themeFillTint="66"/>
          </w:tcPr>
          <w:p w:rsidR="00E23388" w:rsidRPr="000C77AC" w:rsidRDefault="00E23388" w:rsidP="00FB691E">
            <w:pPr>
              <w:tabs>
                <w:tab w:val="left" w:pos="1042"/>
              </w:tabs>
              <w:spacing w:line="288" w:lineRule="auto"/>
              <w:jc w:val="center"/>
              <w:rPr>
                <w:b/>
              </w:rPr>
            </w:pPr>
            <w:r w:rsidRPr="000C77AC">
              <w:rPr>
                <w:b/>
              </w:rPr>
              <w:t>сад</w:t>
            </w:r>
          </w:p>
        </w:tc>
        <w:tc>
          <w:tcPr>
            <w:tcW w:w="1114" w:type="dxa"/>
            <w:shd w:val="clear" w:color="auto" w:fill="E5B8B7" w:themeFill="accent2" w:themeFillTint="66"/>
          </w:tcPr>
          <w:p w:rsidR="00E23388" w:rsidRPr="000C77AC" w:rsidRDefault="00E23388" w:rsidP="00FB691E">
            <w:pPr>
              <w:tabs>
                <w:tab w:val="left" w:pos="1042"/>
              </w:tabs>
              <w:spacing w:line="288" w:lineRule="auto"/>
              <w:jc w:val="center"/>
              <w:rPr>
                <w:b/>
              </w:rPr>
            </w:pPr>
            <w:r w:rsidRPr="000C77AC">
              <w:rPr>
                <w:b/>
              </w:rPr>
              <w:t xml:space="preserve">2 </w:t>
            </w:r>
            <w:proofErr w:type="spellStart"/>
            <w:r w:rsidRPr="000C77AC">
              <w:rPr>
                <w:b/>
              </w:rPr>
              <w:t>гр.р.в</w:t>
            </w:r>
            <w:proofErr w:type="spellEnd"/>
            <w:r w:rsidRPr="000C77AC">
              <w:rPr>
                <w:b/>
              </w:rPr>
              <w:t>.</w:t>
            </w:r>
          </w:p>
        </w:tc>
        <w:tc>
          <w:tcPr>
            <w:tcW w:w="1114" w:type="dxa"/>
            <w:shd w:val="clear" w:color="auto" w:fill="E5B8B7" w:themeFill="accent2" w:themeFillTint="66"/>
          </w:tcPr>
          <w:p w:rsidR="00E23388" w:rsidRPr="000C77AC" w:rsidRDefault="00E23388" w:rsidP="00FB691E">
            <w:pPr>
              <w:tabs>
                <w:tab w:val="left" w:pos="1042"/>
              </w:tabs>
              <w:spacing w:line="288" w:lineRule="auto"/>
              <w:jc w:val="center"/>
              <w:rPr>
                <w:b/>
              </w:rPr>
            </w:pPr>
            <w:r w:rsidRPr="000C77AC">
              <w:rPr>
                <w:b/>
              </w:rPr>
              <w:t>сад</w:t>
            </w:r>
          </w:p>
        </w:tc>
        <w:tc>
          <w:tcPr>
            <w:tcW w:w="1114" w:type="dxa"/>
            <w:shd w:val="clear" w:color="auto" w:fill="E5B8B7" w:themeFill="accent2" w:themeFillTint="66"/>
          </w:tcPr>
          <w:p w:rsidR="00E23388" w:rsidRPr="000C77AC" w:rsidRDefault="00E23388" w:rsidP="00FB691E">
            <w:pPr>
              <w:tabs>
                <w:tab w:val="left" w:pos="1042"/>
              </w:tabs>
              <w:spacing w:line="288" w:lineRule="auto"/>
              <w:jc w:val="center"/>
              <w:rPr>
                <w:b/>
              </w:rPr>
            </w:pPr>
            <w:r w:rsidRPr="000C77AC">
              <w:rPr>
                <w:b/>
              </w:rPr>
              <w:t xml:space="preserve">2 </w:t>
            </w:r>
            <w:proofErr w:type="spellStart"/>
            <w:r w:rsidRPr="000C77AC">
              <w:rPr>
                <w:b/>
              </w:rPr>
              <w:t>гр.р.в</w:t>
            </w:r>
            <w:proofErr w:type="spellEnd"/>
            <w:r w:rsidRPr="000C77AC">
              <w:rPr>
                <w:b/>
              </w:rPr>
              <w:t>.</w:t>
            </w:r>
          </w:p>
        </w:tc>
        <w:tc>
          <w:tcPr>
            <w:tcW w:w="1114" w:type="dxa"/>
            <w:shd w:val="clear" w:color="auto" w:fill="E5B8B7" w:themeFill="accent2" w:themeFillTint="66"/>
          </w:tcPr>
          <w:p w:rsidR="00E23388" w:rsidRPr="000C77AC" w:rsidRDefault="00E23388" w:rsidP="00FB691E">
            <w:pPr>
              <w:tabs>
                <w:tab w:val="left" w:pos="1042"/>
              </w:tabs>
              <w:spacing w:line="288" w:lineRule="auto"/>
              <w:jc w:val="center"/>
              <w:rPr>
                <w:b/>
              </w:rPr>
            </w:pPr>
            <w:r w:rsidRPr="000C77AC">
              <w:rPr>
                <w:b/>
              </w:rPr>
              <w:t>сад</w:t>
            </w:r>
          </w:p>
        </w:tc>
      </w:tr>
      <w:tr w:rsidR="0074701B" w:rsidTr="0029564D">
        <w:tc>
          <w:tcPr>
            <w:tcW w:w="1113" w:type="dxa"/>
            <w:shd w:val="clear" w:color="auto" w:fill="CCC0D9" w:themeFill="accent4" w:themeFillTint="66"/>
          </w:tcPr>
          <w:p w:rsidR="0074701B" w:rsidRPr="000C77AC" w:rsidRDefault="0074701B" w:rsidP="0074701B">
            <w:pPr>
              <w:tabs>
                <w:tab w:val="left" w:pos="1042"/>
              </w:tabs>
              <w:spacing w:line="288" w:lineRule="auto"/>
              <w:jc w:val="center"/>
              <w:rPr>
                <w:b/>
              </w:rPr>
            </w:pPr>
            <w:r w:rsidRPr="000C77AC">
              <w:rPr>
                <w:b/>
              </w:rPr>
              <w:t>2014</w:t>
            </w:r>
          </w:p>
        </w:tc>
        <w:tc>
          <w:tcPr>
            <w:tcW w:w="1113" w:type="dxa"/>
            <w:shd w:val="clear" w:color="auto" w:fill="CCC0D9" w:themeFill="accent4" w:themeFillTint="66"/>
          </w:tcPr>
          <w:p w:rsidR="0074701B" w:rsidRPr="00D67CC3" w:rsidRDefault="0074701B" w:rsidP="0074701B">
            <w:pPr>
              <w:pStyle w:val="af6"/>
              <w:spacing w:line="288" w:lineRule="auto"/>
              <w:rPr>
                <w:b w:val="0"/>
                <w:sz w:val="22"/>
                <w:szCs w:val="22"/>
              </w:rPr>
            </w:pPr>
            <w:r w:rsidRPr="00D67CC3">
              <w:rPr>
                <w:b w:val="0"/>
                <w:sz w:val="22"/>
                <w:szCs w:val="22"/>
              </w:rPr>
              <w:t>17</w:t>
            </w:r>
          </w:p>
        </w:tc>
        <w:tc>
          <w:tcPr>
            <w:tcW w:w="1113" w:type="dxa"/>
            <w:shd w:val="clear" w:color="auto" w:fill="CCC0D9" w:themeFill="accent4" w:themeFillTint="66"/>
          </w:tcPr>
          <w:p w:rsidR="0074701B" w:rsidRPr="00D67CC3" w:rsidRDefault="0074701B" w:rsidP="0074701B">
            <w:pPr>
              <w:pStyle w:val="af6"/>
              <w:spacing w:line="288" w:lineRule="auto"/>
              <w:rPr>
                <w:b w:val="0"/>
                <w:sz w:val="22"/>
                <w:szCs w:val="22"/>
              </w:rPr>
            </w:pPr>
            <w:r w:rsidRPr="00D67CC3">
              <w:rPr>
                <w:b w:val="0"/>
                <w:sz w:val="22"/>
                <w:szCs w:val="22"/>
              </w:rPr>
              <w:t>41</w:t>
            </w:r>
          </w:p>
        </w:tc>
        <w:tc>
          <w:tcPr>
            <w:tcW w:w="1114" w:type="dxa"/>
            <w:shd w:val="clear" w:color="auto" w:fill="CCC0D9" w:themeFill="accent4" w:themeFillTint="66"/>
          </w:tcPr>
          <w:p w:rsidR="0074701B" w:rsidRPr="00D67CC3" w:rsidRDefault="0074701B" w:rsidP="0074701B">
            <w:pPr>
              <w:pStyle w:val="af6"/>
              <w:spacing w:line="288" w:lineRule="auto"/>
              <w:rPr>
                <w:b w:val="0"/>
                <w:sz w:val="22"/>
                <w:szCs w:val="22"/>
              </w:rPr>
            </w:pPr>
            <w:r w:rsidRPr="00D67CC3">
              <w:rPr>
                <w:b w:val="0"/>
                <w:sz w:val="22"/>
                <w:szCs w:val="22"/>
              </w:rPr>
              <w:t>16</w:t>
            </w:r>
          </w:p>
        </w:tc>
        <w:tc>
          <w:tcPr>
            <w:tcW w:w="1114" w:type="dxa"/>
            <w:shd w:val="clear" w:color="auto" w:fill="CCC0D9" w:themeFill="accent4" w:themeFillTint="66"/>
          </w:tcPr>
          <w:p w:rsidR="0074701B" w:rsidRPr="00D67CC3" w:rsidRDefault="0074701B" w:rsidP="0074701B">
            <w:pPr>
              <w:pStyle w:val="af6"/>
              <w:spacing w:line="288" w:lineRule="auto"/>
              <w:rPr>
                <w:b w:val="0"/>
                <w:sz w:val="22"/>
                <w:szCs w:val="22"/>
              </w:rPr>
            </w:pPr>
            <w:r w:rsidRPr="00D67CC3">
              <w:rPr>
                <w:b w:val="0"/>
                <w:sz w:val="22"/>
                <w:szCs w:val="22"/>
              </w:rPr>
              <w:t>126</w:t>
            </w:r>
          </w:p>
        </w:tc>
        <w:tc>
          <w:tcPr>
            <w:tcW w:w="1114" w:type="dxa"/>
            <w:shd w:val="clear" w:color="auto" w:fill="CCC0D9" w:themeFill="accent4" w:themeFillTint="66"/>
          </w:tcPr>
          <w:p w:rsidR="0074701B" w:rsidRPr="00D67CC3" w:rsidRDefault="0074701B" w:rsidP="0074701B">
            <w:pPr>
              <w:pStyle w:val="af6"/>
              <w:spacing w:line="288" w:lineRule="auto"/>
              <w:rPr>
                <w:b w:val="0"/>
                <w:sz w:val="22"/>
                <w:szCs w:val="22"/>
              </w:rPr>
            </w:pPr>
            <w:r w:rsidRPr="00D67CC3">
              <w:rPr>
                <w:b w:val="0"/>
                <w:sz w:val="22"/>
                <w:szCs w:val="22"/>
              </w:rPr>
              <w:t>2</w:t>
            </w:r>
          </w:p>
        </w:tc>
        <w:tc>
          <w:tcPr>
            <w:tcW w:w="1114" w:type="dxa"/>
            <w:shd w:val="clear" w:color="auto" w:fill="CCC0D9" w:themeFill="accent4" w:themeFillTint="66"/>
          </w:tcPr>
          <w:p w:rsidR="0074701B" w:rsidRPr="00D67CC3" w:rsidRDefault="0074701B" w:rsidP="0074701B">
            <w:pPr>
              <w:pStyle w:val="af6"/>
              <w:spacing w:line="288" w:lineRule="auto"/>
              <w:rPr>
                <w:b w:val="0"/>
                <w:sz w:val="22"/>
                <w:szCs w:val="22"/>
              </w:rPr>
            </w:pPr>
            <w:r w:rsidRPr="00D67CC3">
              <w:rPr>
                <w:b w:val="0"/>
                <w:sz w:val="22"/>
                <w:szCs w:val="22"/>
              </w:rPr>
              <w:t>14</w:t>
            </w:r>
          </w:p>
        </w:tc>
        <w:tc>
          <w:tcPr>
            <w:tcW w:w="1114" w:type="dxa"/>
            <w:shd w:val="clear" w:color="auto" w:fill="CCC0D9" w:themeFill="accent4" w:themeFillTint="66"/>
          </w:tcPr>
          <w:p w:rsidR="0074701B" w:rsidRPr="00D67CC3" w:rsidRDefault="0074701B" w:rsidP="0074701B">
            <w:pPr>
              <w:pStyle w:val="af6"/>
              <w:spacing w:line="288" w:lineRule="auto"/>
              <w:rPr>
                <w:b w:val="0"/>
                <w:sz w:val="22"/>
                <w:szCs w:val="22"/>
              </w:rPr>
            </w:pPr>
            <w:r w:rsidRPr="00D67CC3">
              <w:rPr>
                <w:b w:val="0"/>
                <w:sz w:val="22"/>
                <w:szCs w:val="22"/>
              </w:rPr>
              <w:t>-</w:t>
            </w:r>
          </w:p>
        </w:tc>
        <w:tc>
          <w:tcPr>
            <w:tcW w:w="1114" w:type="dxa"/>
            <w:shd w:val="clear" w:color="auto" w:fill="CCC0D9" w:themeFill="accent4" w:themeFillTint="66"/>
          </w:tcPr>
          <w:p w:rsidR="0074701B" w:rsidRPr="00D67CC3" w:rsidRDefault="0074701B" w:rsidP="0074701B">
            <w:pPr>
              <w:pStyle w:val="af6"/>
              <w:spacing w:line="288" w:lineRule="auto"/>
              <w:rPr>
                <w:b w:val="0"/>
                <w:sz w:val="22"/>
                <w:szCs w:val="22"/>
              </w:rPr>
            </w:pPr>
            <w:r w:rsidRPr="00D67CC3">
              <w:rPr>
                <w:b w:val="0"/>
                <w:sz w:val="22"/>
                <w:szCs w:val="22"/>
              </w:rPr>
              <w:t>2</w:t>
            </w:r>
          </w:p>
        </w:tc>
      </w:tr>
      <w:tr w:rsidR="0074701B" w:rsidTr="0029564D">
        <w:tc>
          <w:tcPr>
            <w:tcW w:w="1113" w:type="dxa"/>
            <w:shd w:val="clear" w:color="auto" w:fill="CCC0D9" w:themeFill="accent4" w:themeFillTint="66"/>
          </w:tcPr>
          <w:p w:rsidR="0074701B" w:rsidRPr="000C77AC" w:rsidRDefault="0074701B" w:rsidP="0074701B">
            <w:pPr>
              <w:tabs>
                <w:tab w:val="left" w:pos="1042"/>
              </w:tabs>
              <w:spacing w:line="288" w:lineRule="auto"/>
              <w:jc w:val="center"/>
              <w:rPr>
                <w:b/>
              </w:rPr>
            </w:pPr>
            <w:r w:rsidRPr="000C77AC">
              <w:rPr>
                <w:b/>
              </w:rPr>
              <w:t>2015</w:t>
            </w:r>
          </w:p>
        </w:tc>
        <w:tc>
          <w:tcPr>
            <w:tcW w:w="1113" w:type="dxa"/>
            <w:shd w:val="clear" w:color="auto" w:fill="CCC0D9" w:themeFill="accent4" w:themeFillTint="66"/>
          </w:tcPr>
          <w:p w:rsidR="0074701B" w:rsidRPr="00D97CC5" w:rsidRDefault="0074701B" w:rsidP="0074701B">
            <w:pPr>
              <w:tabs>
                <w:tab w:val="left" w:pos="1042"/>
              </w:tabs>
              <w:spacing w:line="288" w:lineRule="auto"/>
              <w:jc w:val="center"/>
            </w:pPr>
            <w:r>
              <w:t>17</w:t>
            </w:r>
          </w:p>
        </w:tc>
        <w:tc>
          <w:tcPr>
            <w:tcW w:w="1113" w:type="dxa"/>
            <w:shd w:val="clear" w:color="auto" w:fill="CCC0D9" w:themeFill="accent4" w:themeFillTint="66"/>
          </w:tcPr>
          <w:p w:rsidR="0074701B" w:rsidRPr="00D97CC5" w:rsidRDefault="0074701B" w:rsidP="0074701B">
            <w:pPr>
              <w:tabs>
                <w:tab w:val="left" w:pos="1042"/>
              </w:tabs>
              <w:spacing w:line="288" w:lineRule="auto"/>
              <w:jc w:val="center"/>
            </w:pPr>
            <w:r>
              <w:t>45</w:t>
            </w:r>
          </w:p>
        </w:tc>
        <w:tc>
          <w:tcPr>
            <w:tcW w:w="1114" w:type="dxa"/>
            <w:shd w:val="clear" w:color="auto" w:fill="CCC0D9" w:themeFill="accent4" w:themeFillTint="66"/>
          </w:tcPr>
          <w:p w:rsidR="0074701B" w:rsidRPr="00D97CC5" w:rsidRDefault="0074701B" w:rsidP="0074701B">
            <w:pPr>
              <w:tabs>
                <w:tab w:val="left" w:pos="1042"/>
              </w:tabs>
              <w:spacing w:line="288" w:lineRule="auto"/>
              <w:jc w:val="center"/>
            </w:pPr>
            <w:r>
              <w:t>18</w:t>
            </w:r>
          </w:p>
        </w:tc>
        <w:tc>
          <w:tcPr>
            <w:tcW w:w="1114" w:type="dxa"/>
            <w:shd w:val="clear" w:color="auto" w:fill="CCC0D9" w:themeFill="accent4" w:themeFillTint="66"/>
          </w:tcPr>
          <w:p w:rsidR="0074701B" w:rsidRPr="00D97CC5" w:rsidRDefault="0074701B" w:rsidP="0074701B">
            <w:pPr>
              <w:tabs>
                <w:tab w:val="left" w:pos="1042"/>
              </w:tabs>
              <w:spacing w:line="288" w:lineRule="auto"/>
              <w:jc w:val="center"/>
            </w:pPr>
            <w:r>
              <w:t>130</w:t>
            </w:r>
          </w:p>
        </w:tc>
        <w:tc>
          <w:tcPr>
            <w:tcW w:w="1114" w:type="dxa"/>
            <w:shd w:val="clear" w:color="auto" w:fill="CCC0D9" w:themeFill="accent4" w:themeFillTint="66"/>
          </w:tcPr>
          <w:p w:rsidR="0074701B" w:rsidRPr="00D97CC5" w:rsidRDefault="0074701B" w:rsidP="0074701B">
            <w:pPr>
              <w:tabs>
                <w:tab w:val="left" w:pos="1042"/>
              </w:tabs>
              <w:spacing w:line="288" w:lineRule="auto"/>
              <w:jc w:val="center"/>
            </w:pPr>
            <w:r>
              <w:t>1</w:t>
            </w:r>
          </w:p>
        </w:tc>
        <w:tc>
          <w:tcPr>
            <w:tcW w:w="1114" w:type="dxa"/>
            <w:shd w:val="clear" w:color="auto" w:fill="CCC0D9" w:themeFill="accent4" w:themeFillTint="66"/>
          </w:tcPr>
          <w:p w:rsidR="0074701B" w:rsidRPr="00D97CC5" w:rsidRDefault="0074701B" w:rsidP="0074701B">
            <w:pPr>
              <w:tabs>
                <w:tab w:val="left" w:pos="1042"/>
              </w:tabs>
              <w:spacing w:line="288" w:lineRule="auto"/>
              <w:jc w:val="center"/>
            </w:pPr>
            <w:r>
              <w:t>6</w:t>
            </w:r>
          </w:p>
        </w:tc>
        <w:tc>
          <w:tcPr>
            <w:tcW w:w="1114" w:type="dxa"/>
            <w:shd w:val="clear" w:color="auto" w:fill="CCC0D9" w:themeFill="accent4" w:themeFillTint="66"/>
          </w:tcPr>
          <w:p w:rsidR="0074701B" w:rsidRPr="00801FEC" w:rsidRDefault="0074701B" w:rsidP="0074701B">
            <w:pPr>
              <w:tabs>
                <w:tab w:val="left" w:pos="1042"/>
              </w:tabs>
              <w:spacing w:line="288" w:lineRule="auto"/>
              <w:jc w:val="center"/>
              <w:rPr>
                <w:lang w:val="en-US"/>
              </w:rPr>
            </w:pPr>
            <w:r>
              <w:rPr>
                <w:lang w:val="en-US"/>
              </w:rPr>
              <w:t>-</w:t>
            </w:r>
          </w:p>
        </w:tc>
        <w:tc>
          <w:tcPr>
            <w:tcW w:w="1114" w:type="dxa"/>
            <w:shd w:val="clear" w:color="auto" w:fill="CCC0D9" w:themeFill="accent4" w:themeFillTint="66"/>
          </w:tcPr>
          <w:p w:rsidR="0074701B" w:rsidRPr="00D97CC5" w:rsidRDefault="0074701B" w:rsidP="0074701B">
            <w:pPr>
              <w:tabs>
                <w:tab w:val="left" w:pos="1042"/>
              </w:tabs>
              <w:spacing w:line="288" w:lineRule="auto"/>
              <w:jc w:val="center"/>
            </w:pPr>
            <w:r>
              <w:t>1</w:t>
            </w:r>
          </w:p>
        </w:tc>
      </w:tr>
      <w:tr w:rsidR="00E23388" w:rsidTr="0029564D">
        <w:tc>
          <w:tcPr>
            <w:tcW w:w="1113" w:type="dxa"/>
            <w:shd w:val="clear" w:color="auto" w:fill="CCC0D9" w:themeFill="accent4" w:themeFillTint="66"/>
          </w:tcPr>
          <w:p w:rsidR="00E23388" w:rsidRPr="000C77AC" w:rsidRDefault="0074701B" w:rsidP="00FB691E">
            <w:pPr>
              <w:tabs>
                <w:tab w:val="left" w:pos="1042"/>
              </w:tabs>
              <w:spacing w:line="288" w:lineRule="auto"/>
              <w:jc w:val="center"/>
              <w:rPr>
                <w:b/>
              </w:rPr>
            </w:pPr>
            <w:r>
              <w:rPr>
                <w:b/>
              </w:rPr>
              <w:t>2016</w:t>
            </w:r>
          </w:p>
        </w:tc>
        <w:tc>
          <w:tcPr>
            <w:tcW w:w="1113" w:type="dxa"/>
            <w:shd w:val="clear" w:color="auto" w:fill="CCC0D9" w:themeFill="accent4" w:themeFillTint="66"/>
          </w:tcPr>
          <w:p w:rsidR="00E23388" w:rsidRPr="00D97CC5" w:rsidRDefault="0086659D" w:rsidP="00FB691E">
            <w:pPr>
              <w:tabs>
                <w:tab w:val="left" w:pos="1042"/>
              </w:tabs>
              <w:spacing w:line="288" w:lineRule="auto"/>
              <w:jc w:val="center"/>
            </w:pPr>
            <w:r>
              <w:t>10</w:t>
            </w:r>
          </w:p>
        </w:tc>
        <w:tc>
          <w:tcPr>
            <w:tcW w:w="1113" w:type="dxa"/>
            <w:shd w:val="clear" w:color="auto" w:fill="CCC0D9" w:themeFill="accent4" w:themeFillTint="66"/>
          </w:tcPr>
          <w:p w:rsidR="00E23388" w:rsidRPr="00D97CC5" w:rsidRDefault="0086659D" w:rsidP="00FB691E">
            <w:pPr>
              <w:tabs>
                <w:tab w:val="left" w:pos="1042"/>
              </w:tabs>
              <w:spacing w:line="288" w:lineRule="auto"/>
              <w:jc w:val="center"/>
            </w:pPr>
            <w:r>
              <w:t>29</w:t>
            </w:r>
          </w:p>
        </w:tc>
        <w:tc>
          <w:tcPr>
            <w:tcW w:w="1114" w:type="dxa"/>
            <w:shd w:val="clear" w:color="auto" w:fill="CCC0D9" w:themeFill="accent4" w:themeFillTint="66"/>
          </w:tcPr>
          <w:p w:rsidR="00E23388" w:rsidRPr="00D97CC5" w:rsidRDefault="0086659D" w:rsidP="00FB691E">
            <w:pPr>
              <w:tabs>
                <w:tab w:val="left" w:pos="1042"/>
              </w:tabs>
              <w:spacing w:line="288" w:lineRule="auto"/>
              <w:jc w:val="center"/>
            </w:pPr>
            <w:r>
              <w:t>20</w:t>
            </w:r>
          </w:p>
        </w:tc>
        <w:tc>
          <w:tcPr>
            <w:tcW w:w="1114" w:type="dxa"/>
            <w:shd w:val="clear" w:color="auto" w:fill="CCC0D9" w:themeFill="accent4" w:themeFillTint="66"/>
          </w:tcPr>
          <w:p w:rsidR="00E23388" w:rsidRPr="00D97CC5" w:rsidRDefault="0086659D" w:rsidP="00FB691E">
            <w:pPr>
              <w:tabs>
                <w:tab w:val="left" w:pos="1042"/>
              </w:tabs>
              <w:spacing w:line="288" w:lineRule="auto"/>
              <w:jc w:val="center"/>
            </w:pPr>
            <w:r>
              <w:t>198</w:t>
            </w:r>
          </w:p>
        </w:tc>
        <w:tc>
          <w:tcPr>
            <w:tcW w:w="1114" w:type="dxa"/>
            <w:shd w:val="clear" w:color="auto" w:fill="CCC0D9" w:themeFill="accent4" w:themeFillTint="66"/>
          </w:tcPr>
          <w:p w:rsidR="00E23388" w:rsidRPr="00D97CC5" w:rsidRDefault="0086659D" w:rsidP="00FB691E">
            <w:pPr>
              <w:tabs>
                <w:tab w:val="left" w:pos="1042"/>
              </w:tabs>
              <w:spacing w:line="288" w:lineRule="auto"/>
              <w:jc w:val="center"/>
            </w:pPr>
            <w:r>
              <w:t>1</w:t>
            </w:r>
          </w:p>
        </w:tc>
        <w:tc>
          <w:tcPr>
            <w:tcW w:w="1114" w:type="dxa"/>
            <w:shd w:val="clear" w:color="auto" w:fill="CCC0D9" w:themeFill="accent4" w:themeFillTint="66"/>
          </w:tcPr>
          <w:p w:rsidR="00E23388" w:rsidRPr="00D97CC5" w:rsidRDefault="0086659D" w:rsidP="00FB691E">
            <w:pPr>
              <w:tabs>
                <w:tab w:val="left" w:pos="1042"/>
              </w:tabs>
              <w:spacing w:line="288" w:lineRule="auto"/>
              <w:jc w:val="center"/>
            </w:pPr>
            <w:r>
              <w:t>5</w:t>
            </w:r>
          </w:p>
        </w:tc>
        <w:tc>
          <w:tcPr>
            <w:tcW w:w="1114" w:type="dxa"/>
            <w:shd w:val="clear" w:color="auto" w:fill="CCC0D9" w:themeFill="accent4" w:themeFillTint="66"/>
          </w:tcPr>
          <w:p w:rsidR="00E23388" w:rsidRPr="0086659D" w:rsidRDefault="0086659D" w:rsidP="00FB691E">
            <w:pPr>
              <w:tabs>
                <w:tab w:val="left" w:pos="1042"/>
              </w:tabs>
              <w:spacing w:line="288" w:lineRule="auto"/>
              <w:jc w:val="center"/>
            </w:pPr>
            <w:r>
              <w:t>-</w:t>
            </w:r>
          </w:p>
        </w:tc>
        <w:tc>
          <w:tcPr>
            <w:tcW w:w="1114" w:type="dxa"/>
            <w:shd w:val="clear" w:color="auto" w:fill="CCC0D9" w:themeFill="accent4" w:themeFillTint="66"/>
          </w:tcPr>
          <w:p w:rsidR="00E23388" w:rsidRPr="00D97CC5" w:rsidRDefault="0086659D" w:rsidP="00FB691E">
            <w:pPr>
              <w:tabs>
                <w:tab w:val="left" w:pos="1042"/>
              </w:tabs>
              <w:spacing w:line="288" w:lineRule="auto"/>
              <w:jc w:val="center"/>
            </w:pPr>
            <w:r>
              <w:t>1</w:t>
            </w:r>
          </w:p>
        </w:tc>
      </w:tr>
    </w:tbl>
    <w:p w:rsidR="00E23388" w:rsidRDefault="00E23388" w:rsidP="00FB691E">
      <w:pPr>
        <w:spacing w:line="288" w:lineRule="auto"/>
        <w:ind w:firstLine="709"/>
        <w:jc w:val="both"/>
      </w:pPr>
    </w:p>
    <w:p w:rsidR="00985FFF" w:rsidRDefault="00985FFF" w:rsidP="00FB691E">
      <w:pPr>
        <w:spacing w:line="288" w:lineRule="auto"/>
        <w:jc w:val="center"/>
        <w:rPr>
          <w:b/>
        </w:rPr>
      </w:pPr>
      <w:r w:rsidRPr="00B96243">
        <w:rPr>
          <w:b/>
        </w:rPr>
        <w:t>Число общей заболеваемости воспитанников</w:t>
      </w:r>
    </w:p>
    <w:tbl>
      <w:tblPr>
        <w:tblW w:w="9633" w:type="dxa"/>
        <w:tblInd w:w="40" w:type="dxa"/>
        <w:shd w:val="clear" w:color="auto" w:fill="CCC0D9" w:themeFill="accent4" w:themeFillTint="66"/>
        <w:tblLayout w:type="fixed"/>
        <w:tblCellMar>
          <w:left w:w="40" w:type="dxa"/>
          <w:right w:w="40" w:type="dxa"/>
        </w:tblCellMar>
        <w:tblLook w:val="0000" w:firstRow="0" w:lastRow="0" w:firstColumn="0" w:lastColumn="0" w:noHBand="0" w:noVBand="0"/>
      </w:tblPr>
      <w:tblGrid>
        <w:gridCol w:w="2835"/>
        <w:gridCol w:w="3798"/>
        <w:gridCol w:w="1022"/>
        <w:gridCol w:w="1018"/>
        <w:gridCol w:w="960"/>
      </w:tblGrid>
      <w:tr w:rsidR="00985FFF" w:rsidRPr="00FB691E" w:rsidTr="0029564D">
        <w:trPr>
          <w:trHeight w:val="346"/>
        </w:trPr>
        <w:tc>
          <w:tcPr>
            <w:tcW w:w="2835" w:type="dxa"/>
            <w:vMerge w:val="restart"/>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85FFF" w:rsidRPr="00FB691E" w:rsidRDefault="00985FFF" w:rsidP="00FB691E">
            <w:pPr>
              <w:spacing w:line="288" w:lineRule="auto"/>
              <w:jc w:val="center"/>
              <w:rPr>
                <w:b/>
                <w:sz w:val="20"/>
                <w:szCs w:val="20"/>
              </w:rPr>
            </w:pPr>
            <w:r w:rsidRPr="00FB691E">
              <w:rPr>
                <w:b/>
                <w:sz w:val="20"/>
                <w:szCs w:val="20"/>
              </w:rPr>
              <w:t>Классификация болезней</w:t>
            </w:r>
          </w:p>
        </w:tc>
        <w:tc>
          <w:tcPr>
            <w:tcW w:w="3798" w:type="dxa"/>
            <w:vMerge w:val="restart"/>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85FFF" w:rsidRPr="00FB691E" w:rsidRDefault="00985FFF" w:rsidP="00FB691E">
            <w:pPr>
              <w:spacing w:line="288" w:lineRule="auto"/>
              <w:jc w:val="center"/>
              <w:rPr>
                <w:b/>
                <w:sz w:val="20"/>
                <w:szCs w:val="20"/>
              </w:rPr>
            </w:pPr>
            <w:r w:rsidRPr="00FB691E">
              <w:rPr>
                <w:b/>
                <w:sz w:val="20"/>
                <w:szCs w:val="20"/>
              </w:rPr>
              <w:t>Нозологическая форма</w:t>
            </w:r>
          </w:p>
        </w:tc>
        <w:tc>
          <w:tcPr>
            <w:tcW w:w="3000" w:type="dxa"/>
            <w:gridSpan w:val="3"/>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85FFF" w:rsidRPr="00FB691E" w:rsidRDefault="00985FFF" w:rsidP="00FB691E">
            <w:pPr>
              <w:spacing w:line="288" w:lineRule="auto"/>
              <w:jc w:val="center"/>
              <w:rPr>
                <w:b/>
                <w:sz w:val="20"/>
                <w:szCs w:val="20"/>
              </w:rPr>
            </w:pPr>
            <w:r w:rsidRPr="00FB691E">
              <w:rPr>
                <w:b/>
                <w:sz w:val="20"/>
                <w:szCs w:val="20"/>
              </w:rPr>
              <w:t>Количество детей</w:t>
            </w:r>
          </w:p>
        </w:tc>
      </w:tr>
      <w:tr w:rsidR="00985FFF" w:rsidRPr="00FB691E" w:rsidTr="0029564D">
        <w:trPr>
          <w:trHeight w:val="326"/>
        </w:trPr>
        <w:tc>
          <w:tcPr>
            <w:tcW w:w="2835" w:type="dxa"/>
            <w:vMerge/>
            <w:tcBorders>
              <w:top w:val="single" w:sz="6" w:space="0" w:color="auto"/>
              <w:left w:val="single" w:sz="6" w:space="0" w:color="auto"/>
              <w:bottom w:val="single" w:sz="6" w:space="0" w:color="auto"/>
              <w:right w:val="single" w:sz="6" w:space="0" w:color="auto"/>
            </w:tcBorders>
            <w:shd w:val="clear" w:color="auto" w:fill="E5B8B7" w:themeFill="accent2" w:themeFillTint="66"/>
            <w:vAlign w:val="center"/>
          </w:tcPr>
          <w:p w:rsidR="00985FFF" w:rsidRPr="00FB691E" w:rsidRDefault="00985FFF" w:rsidP="00FB691E">
            <w:pPr>
              <w:spacing w:line="288" w:lineRule="auto"/>
              <w:jc w:val="center"/>
              <w:rPr>
                <w:b/>
                <w:sz w:val="20"/>
                <w:szCs w:val="20"/>
              </w:rPr>
            </w:pPr>
          </w:p>
        </w:tc>
        <w:tc>
          <w:tcPr>
            <w:tcW w:w="3798" w:type="dxa"/>
            <w:vMerge/>
            <w:tcBorders>
              <w:top w:val="single" w:sz="6" w:space="0" w:color="auto"/>
              <w:left w:val="single" w:sz="6" w:space="0" w:color="auto"/>
              <w:bottom w:val="single" w:sz="6" w:space="0" w:color="auto"/>
              <w:right w:val="single" w:sz="6" w:space="0" w:color="auto"/>
            </w:tcBorders>
            <w:shd w:val="clear" w:color="auto" w:fill="E5B8B7" w:themeFill="accent2" w:themeFillTint="66"/>
            <w:vAlign w:val="center"/>
          </w:tcPr>
          <w:p w:rsidR="00985FFF" w:rsidRPr="00FB691E" w:rsidRDefault="00985FFF" w:rsidP="00FB691E">
            <w:pPr>
              <w:spacing w:line="288" w:lineRule="auto"/>
              <w:jc w:val="center"/>
              <w:rPr>
                <w:b/>
                <w:sz w:val="20"/>
                <w:szCs w:val="20"/>
              </w:rPr>
            </w:pPr>
          </w:p>
        </w:tc>
        <w:tc>
          <w:tcPr>
            <w:tcW w:w="1022"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D15F39" w:rsidRPr="00FB691E" w:rsidRDefault="00D15F39" w:rsidP="00D15F39">
            <w:pPr>
              <w:spacing w:line="288" w:lineRule="auto"/>
              <w:jc w:val="center"/>
              <w:rPr>
                <w:b/>
                <w:sz w:val="20"/>
                <w:szCs w:val="20"/>
              </w:rPr>
            </w:pPr>
            <w:r w:rsidRPr="00FB691E">
              <w:rPr>
                <w:b/>
                <w:sz w:val="20"/>
                <w:szCs w:val="20"/>
              </w:rPr>
              <w:t>2014</w:t>
            </w:r>
          </w:p>
          <w:p w:rsidR="00985FFF" w:rsidRPr="00FB691E" w:rsidRDefault="00D15F39" w:rsidP="00D15F39">
            <w:pPr>
              <w:spacing w:line="288" w:lineRule="auto"/>
              <w:jc w:val="center"/>
              <w:rPr>
                <w:b/>
                <w:sz w:val="20"/>
                <w:szCs w:val="20"/>
              </w:rPr>
            </w:pPr>
            <w:r w:rsidRPr="00FB691E">
              <w:rPr>
                <w:b/>
                <w:sz w:val="20"/>
                <w:szCs w:val="20"/>
              </w:rPr>
              <w:t>218</w:t>
            </w:r>
          </w:p>
        </w:tc>
        <w:tc>
          <w:tcPr>
            <w:tcW w:w="1018"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D15F39" w:rsidRPr="00FB691E" w:rsidRDefault="00D15F39" w:rsidP="00D15F39">
            <w:pPr>
              <w:spacing w:line="288" w:lineRule="auto"/>
              <w:jc w:val="center"/>
              <w:rPr>
                <w:b/>
                <w:sz w:val="20"/>
                <w:szCs w:val="20"/>
              </w:rPr>
            </w:pPr>
            <w:r w:rsidRPr="00FB691E">
              <w:rPr>
                <w:b/>
                <w:sz w:val="20"/>
                <w:szCs w:val="20"/>
              </w:rPr>
              <w:t>2015</w:t>
            </w:r>
          </w:p>
          <w:p w:rsidR="00985FFF" w:rsidRPr="00FB691E" w:rsidRDefault="00D15F39" w:rsidP="00D15F39">
            <w:pPr>
              <w:spacing w:line="288" w:lineRule="auto"/>
              <w:jc w:val="center"/>
              <w:rPr>
                <w:b/>
                <w:sz w:val="20"/>
                <w:szCs w:val="20"/>
              </w:rPr>
            </w:pPr>
            <w:r w:rsidRPr="00FB691E">
              <w:rPr>
                <w:b/>
                <w:sz w:val="20"/>
                <w:szCs w:val="20"/>
              </w:rPr>
              <w:t>218</w:t>
            </w:r>
          </w:p>
        </w:tc>
        <w:tc>
          <w:tcPr>
            <w:tcW w:w="960"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85FFF" w:rsidRDefault="00D15F39" w:rsidP="00FB691E">
            <w:pPr>
              <w:spacing w:line="288" w:lineRule="auto"/>
              <w:jc w:val="center"/>
              <w:rPr>
                <w:b/>
                <w:sz w:val="20"/>
                <w:szCs w:val="20"/>
              </w:rPr>
            </w:pPr>
            <w:r>
              <w:rPr>
                <w:b/>
                <w:sz w:val="20"/>
                <w:szCs w:val="20"/>
              </w:rPr>
              <w:t>2016</w:t>
            </w:r>
          </w:p>
          <w:p w:rsidR="00D15F39" w:rsidRPr="00FB691E" w:rsidRDefault="00D15F39" w:rsidP="00FB691E">
            <w:pPr>
              <w:spacing w:line="288" w:lineRule="auto"/>
              <w:jc w:val="center"/>
              <w:rPr>
                <w:b/>
                <w:sz w:val="20"/>
                <w:szCs w:val="20"/>
              </w:rPr>
            </w:pPr>
            <w:r>
              <w:rPr>
                <w:b/>
                <w:sz w:val="20"/>
                <w:szCs w:val="20"/>
              </w:rPr>
              <w:t>214</w:t>
            </w:r>
          </w:p>
        </w:tc>
      </w:tr>
      <w:tr w:rsidR="00D15F39" w:rsidRPr="00FB691E" w:rsidTr="0029564D">
        <w:trPr>
          <w:trHeight w:val="417"/>
        </w:trPr>
        <w:tc>
          <w:tcPr>
            <w:tcW w:w="283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FB691E">
            <w:pPr>
              <w:spacing w:line="288" w:lineRule="auto"/>
              <w:rPr>
                <w:sz w:val="20"/>
                <w:szCs w:val="20"/>
              </w:rPr>
            </w:pPr>
            <w:r w:rsidRPr="00FB691E">
              <w:rPr>
                <w:sz w:val="20"/>
                <w:szCs w:val="20"/>
              </w:rPr>
              <w:t>Туб инфицирование</w:t>
            </w:r>
          </w:p>
        </w:tc>
        <w:tc>
          <w:tcPr>
            <w:tcW w:w="379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FB691E">
            <w:pPr>
              <w:spacing w:line="288" w:lineRule="auto"/>
              <w:rPr>
                <w:sz w:val="20"/>
                <w:szCs w:val="20"/>
              </w:rPr>
            </w:pPr>
            <w:r w:rsidRPr="00FB691E">
              <w:rPr>
                <w:sz w:val="20"/>
                <w:szCs w:val="20"/>
              </w:rPr>
              <w:t xml:space="preserve">Вираж, туб инфицирование, контакт БК, </w:t>
            </w:r>
            <w:proofErr w:type="spellStart"/>
            <w:r w:rsidRPr="00FB691E">
              <w:rPr>
                <w:sz w:val="20"/>
                <w:szCs w:val="20"/>
              </w:rPr>
              <w:t>гипер</w:t>
            </w:r>
            <w:proofErr w:type="spellEnd"/>
            <w:r w:rsidRPr="00FB691E">
              <w:rPr>
                <w:sz w:val="20"/>
                <w:szCs w:val="20"/>
              </w:rPr>
              <w:t xml:space="preserve"> проба</w:t>
            </w:r>
          </w:p>
        </w:tc>
        <w:tc>
          <w:tcPr>
            <w:tcW w:w="102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D15F39">
            <w:pPr>
              <w:spacing w:line="288" w:lineRule="auto"/>
              <w:jc w:val="center"/>
              <w:rPr>
                <w:sz w:val="20"/>
                <w:szCs w:val="20"/>
              </w:rPr>
            </w:pPr>
          </w:p>
          <w:p w:rsidR="00D15F39" w:rsidRPr="00FB691E" w:rsidRDefault="00D15F39" w:rsidP="00D15F39">
            <w:pPr>
              <w:spacing w:line="288" w:lineRule="auto"/>
              <w:jc w:val="center"/>
              <w:rPr>
                <w:sz w:val="20"/>
                <w:szCs w:val="20"/>
              </w:rPr>
            </w:pPr>
            <w:r w:rsidRPr="00FB691E">
              <w:rPr>
                <w:sz w:val="20"/>
                <w:szCs w:val="20"/>
              </w:rPr>
              <w:t>16</w:t>
            </w:r>
          </w:p>
        </w:tc>
        <w:tc>
          <w:tcPr>
            <w:tcW w:w="101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D15F39">
            <w:pPr>
              <w:spacing w:line="288" w:lineRule="auto"/>
              <w:jc w:val="center"/>
              <w:rPr>
                <w:sz w:val="20"/>
                <w:szCs w:val="20"/>
              </w:rPr>
            </w:pPr>
          </w:p>
          <w:p w:rsidR="00D15F39" w:rsidRPr="00FB691E" w:rsidRDefault="00D15F39" w:rsidP="00D15F39">
            <w:pPr>
              <w:spacing w:line="288" w:lineRule="auto"/>
              <w:jc w:val="center"/>
              <w:rPr>
                <w:sz w:val="20"/>
                <w:szCs w:val="20"/>
              </w:rPr>
            </w:pPr>
            <w:r w:rsidRPr="00FB691E">
              <w:rPr>
                <w:sz w:val="20"/>
                <w:szCs w:val="20"/>
              </w:rPr>
              <w:t>13</w:t>
            </w:r>
          </w:p>
        </w:tc>
        <w:tc>
          <w:tcPr>
            <w:tcW w:w="96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Default="00D15F39" w:rsidP="004628E1">
            <w:pPr>
              <w:spacing w:line="288" w:lineRule="auto"/>
              <w:jc w:val="center"/>
              <w:rPr>
                <w:sz w:val="20"/>
                <w:szCs w:val="20"/>
              </w:rPr>
            </w:pPr>
          </w:p>
          <w:p w:rsidR="004628E1" w:rsidRPr="00FB691E" w:rsidRDefault="0086659D" w:rsidP="004628E1">
            <w:pPr>
              <w:spacing w:line="288" w:lineRule="auto"/>
              <w:jc w:val="center"/>
              <w:rPr>
                <w:sz w:val="20"/>
                <w:szCs w:val="20"/>
              </w:rPr>
            </w:pPr>
            <w:r>
              <w:rPr>
                <w:sz w:val="20"/>
                <w:szCs w:val="20"/>
              </w:rPr>
              <w:t>10</w:t>
            </w:r>
          </w:p>
        </w:tc>
      </w:tr>
      <w:tr w:rsidR="00D15F39" w:rsidRPr="00FB691E" w:rsidTr="0029564D">
        <w:trPr>
          <w:trHeight w:val="202"/>
        </w:trPr>
        <w:tc>
          <w:tcPr>
            <w:tcW w:w="283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FB691E">
            <w:pPr>
              <w:spacing w:line="288" w:lineRule="auto"/>
              <w:rPr>
                <w:sz w:val="20"/>
                <w:szCs w:val="20"/>
              </w:rPr>
            </w:pPr>
            <w:r w:rsidRPr="00FB691E">
              <w:rPr>
                <w:sz w:val="20"/>
                <w:szCs w:val="20"/>
              </w:rPr>
              <w:t>Болезни ЛО</w:t>
            </w:r>
            <w:proofErr w:type="gramStart"/>
            <w:r w:rsidRPr="00FB691E">
              <w:rPr>
                <w:sz w:val="20"/>
                <w:szCs w:val="20"/>
              </w:rPr>
              <w:t>Р-</w:t>
            </w:r>
            <w:proofErr w:type="gramEnd"/>
            <w:r w:rsidRPr="00FB691E">
              <w:rPr>
                <w:sz w:val="20"/>
                <w:szCs w:val="20"/>
              </w:rPr>
              <w:t xml:space="preserve"> органов</w:t>
            </w:r>
          </w:p>
        </w:tc>
        <w:tc>
          <w:tcPr>
            <w:tcW w:w="379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FB691E">
            <w:pPr>
              <w:spacing w:line="288" w:lineRule="auto"/>
              <w:rPr>
                <w:sz w:val="20"/>
                <w:szCs w:val="20"/>
              </w:rPr>
            </w:pPr>
            <w:r w:rsidRPr="00FB691E">
              <w:rPr>
                <w:sz w:val="20"/>
                <w:szCs w:val="20"/>
              </w:rPr>
              <w:t>Гипертрофия небных миндалин</w:t>
            </w:r>
          </w:p>
        </w:tc>
        <w:tc>
          <w:tcPr>
            <w:tcW w:w="102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D15F39">
            <w:pPr>
              <w:spacing w:line="288" w:lineRule="auto"/>
              <w:jc w:val="center"/>
              <w:rPr>
                <w:sz w:val="20"/>
                <w:szCs w:val="20"/>
              </w:rPr>
            </w:pPr>
          </w:p>
          <w:p w:rsidR="00D15F39" w:rsidRPr="00FB691E" w:rsidRDefault="00D15F39" w:rsidP="00D15F39">
            <w:pPr>
              <w:spacing w:line="288" w:lineRule="auto"/>
              <w:jc w:val="center"/>
              <w:rPr>
                <w:sz w:val="20"/>
                <w:szCs w:val="20"/>
              </w:rPr>
            </w:pPr>
            <w:r w:rsidRPr="00FB691E">
              <w:rPr>
                <w:sz w:val="20"/>
                <w:szCs w:val="20"/>
              </w:rPr>
              <w:t>5</w:t>
            </w:r>
          </w:p>
        </w:tc>
        <w:tc>
          <w:tcPr>
            <w:tcW w:w="101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D15F39">
            <w:pPr>
              <w:spacing w:line="288" w:lineRule="auto"/>
              <w:jc w:val="center"/>
              <w:rPr>
                <w:sz w:val="20"/>
                <w:szCs w:val="20"/>
              </w:rPr>
            </w:pPr>
          </w:p>
          <w:p w:rsidR="00D15F39" w:rsidRPr="00FB691E" w:rsidRDefault="00D15F39" w:rsidP="00D15F39">
            <w:pPr>
              <w:spacing w:line="288" w:lineRule="auto"/>
              <w:jc w:val="center"/>
              <w:rPr>
                <w:sz w:val="20"/>
                <w:szCs w:val="20"/>
              </w:rPr>
            </w:pPr>
            <w:r w:rsidRPr="00FB691E">
              <w:rPr>
                <w:sz w:val="20"/>
                <w:szCs w:val="20"/>
              </w:rPr>
              <w:t>4</w:t>
            </w:r>
          </w:p>
        </w:tc>
        <w:tc>
          <w:tcPr>
            <w:tcW w:w="96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Default="00D15F39" w:rsidP="004628E1">
            <w:pPr>
              <w:spacing w:line="288" w:lineRule="auto"/>
              <w:jc w:val="center"/>
              <w:rPr>
                <w:sz w:val="20"/>
                <w:szCs w:val="20"/>
              </w:rPr>
            </w:pPr>
          </w:p>
          <w:p w:rsidR="004628E1" w:rsidRPr="00FB691E" w:rsidRDefault="0086659D" w:rsidP="004628E1">
            <w:pPr>
              <w:spacing w:line="288" w:lineRule="auto"/>
              <w:jc w:val="center"/>
              <w:rPr>
                <w:sz w:val="20"/>
                <w:szCs w:val="20"/>
              </w:rPr>
            </w:pPr>
            <w:r>
              <w:rPr>
                <w:sz w:val="20"/>
                <w:szCs w:val="20"/>
              </w:rPr>
              <w:t>3</w:t>
            </w:r>
          </w:p>
        </w:tc>
      </w:tr>
      <w:tr w:rsidR="00D15F39" w:rsidRPr="00FB691E" w:rsidTr="0029564D">
        <w:trPr>
          <w:trHeight w:val="326"/>
        </w:trPr>
        <w:tc>
          <w:tcPr>
            <w:tcW w:w="283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FB691E">
            <w:pPr>
              <w:spacing w:line="288" w:lineRule="auto"/>
              <w:rPr>
                <w:sz w:val="20"/>
                <w:szCs w:val="20"/>
              </w:rPr>
            </w:pPr>
            <w:r w:rsidRPr="00FB691E">
              <w:rPr>
                <w:sz w:val="20"/>
                <w:szCs w:val="20"/>
              </w:rPr>
              <w:t>Болезни нервной системы</w:t>
            </w:r>
          </w:p>
        </w:tc>
        <w:tc>
          <w:tcPr>
            <w:tcW w:w="379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FB691E">
            <w:pPr>
              <w:spacing w:line="288" w:lineRule="auto"/>
              <w:rPr>
                <w:sz w:val="20"/>
                <w:szCs w:val="20"/>
              </w:rPr>
            </w:pPr>
            <w:r w:rsidRPr="00FB691E">
              <w:rPr>
                <w:sz w:val="20"/>
                <w:szCs w:val="20"/>
              </w:rPr>
              <w:t>ЗПР, энцефалопатия</w:t>
            </w:r>
          </w:p>
        </w:tc>
        <w:tc>
          <w:tcPr>
            <w:tcW w:w="102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D15F39">
            <w:pPr>
              <w:spacing w:line="288" w:lineRule="auto"/>
              <w:jc w:val="center"/>
              <w:rPr>
                <w:sz w:val="20"/>
                <w:szCs w:val="20"/>
              </w:rPr>
            </w:pPr>
          </w:p>
          <w:p w:rsidR="00D15F39" w:rsidRPr="00FB691E" w:rsidRDefault="00D15F39" w:rsidP="00D15F39">
            <w:pPr>
              <w:spacing w:line="288" w:lineRule="auto"/>
              <w:jc w:val="center"/>
              <w:rPr>
                <w:sz w:val="20"/>
                <w:szCs w:val="20"/>
              </w:rPr>
            </w:pPr>
            <w:r w:rsidRPr="00FB691E">
              <w:rPr>
                <w:sz w:val="20"/>
                <w:szCs w:val="20"/>
              </w:rPr>
              <w:t>7</w:t>
            </w:r>
          </w:p>
        </w:tc>
        <w:tc>
          <w:tcPr>
            <w:tcW w:w="101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D15F39">
            <w:pPr>
              <w:spacing w:line="288" w:lineRule="auto"/>
              <w:jc w:val="center"/>
              <w:rPr>
                <w:sz w:val="20"/>
                <w:szCs w:val="20"/>
              </w:rPr>
            </w:pPr>
          </w:p>
          <w:p w:rsidR="00D15F39" w:rsidRPr="00FB691E" w:rsidRDefault="00D15F39" w:rsidP="00D15F39">
            <w:pPr>
              <w:spacing w:line="288" w:lineRule="auto"/>
              <w:jc w:val="center"/>
              <w:rPr>
                <w:sz w:val="20"/>
                <w:szCs w:val="20"/>
              </w:rPr>
            </w:pPr>
            <w:r w:rsidRPr="00FB691E">
              <w:rPr>
                <w:sz w:val="20"/>
                <w:szCs w:val="20"/>
              </w:rPr>
              <w:t>6</w:t>
            </w:r>
          </w:p>
        </w:tc>
        <w:tc>
          <w:tcPr>
            <w:tcW w:w="96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Default="00D15F39" w:rsidP="004628E1">
            <w:pPr>
              <w:spacing w:line="288" w:lineRule="auto"/>
              <w:jc w:val="center"/>
              <w:rPr>
                <w:sz w:val="20"/>
                <w:szCs w:val="20"/>
              </w:rPr>
            </w:pPr>
          </w:p>
          <w:p w:rsidR="004628E1" w:rsidRPr="00FB691E" w:rsidRDefault="0086659D" w:rsidP="004628E1">
            <w:pPr>
              <w:spacing w:line="288" w:lineRule="auto"/>
              <w:jc w:val="center"/>
              <w:rPr>
                <w:sz w:val="20"/>
                <w:szCs w:val="20"/>
              </w:rPr>
            </w:pPr>
            <w:r>
              <w:rPr>
                <w:sz w:val="20"/>
                <w:szCs w:val="20"/>
              </w:rPr>
              <w:t>7</w:t>
            </w:r>
          </w:p>
        </w:tc>
      </w:tr>
      <w:tr w:rsidR="00D15F39" w:rsidRPr="00FB691E" w:rsidTr="0029564D">
        <w:trPr>
          <w:trHeight w:val="293"/>
        </w:trPr>
        <w:tc>
          <w:tcPr>
            <w:tcW w:w="283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FB691E">
            <w:pPr>
              <w:spacing w:line="288" w:lineRule="auto"/>
              <w:rPr>
                <w:sz w:val="20"/>
                <w:szCs w:val="20"/>
              </w:rPr>
            </w:pPr>
            <w:r w:rsidRPr="00FB691E">
              <w:rPr>
                <w:sz w:val="20"/>
                <w:szCs w:val="20"/>
              </w:rPr>
              <w:t>Болезни сердечно</w:t>
            </w:r>
            <w:r w:rsidRPr="00FB691E">
              <w:rPr>
                <w:sz w:val="20"/>
                <w:szCs w:val="20"/>
              </w:rPr>
              <w:softHyphen/>
              <w:t>сосудистой системы</w:t>
            </w:r>
          </w:p>
        </w:tc>
        <w:tc>
          <w:tcPr>
            <w:tcW w:w="379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FB691E">
            <w:pPr>
              <w:spacing w:line="288" w:lineRule="auto"/>
              <w:rPr>
                <w:sz w:val="20"/>
                <w:szCs w:val="20"/>
              </w:rPr>
            </w:pPr>
            <w:r w:rsidRPr="00FB691E">
              <w:rPr>
                <w:sz w:val="20"/>
                <w:szCs w:val="20"/>
              </w:rPr>
              <w:t>MAC, ПМК</w:t>
            </w:r>
          </w:p>
        </w:tc>
        <w:tc>
          <w:tcPr>
            <w:tcW w:w="102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D15F39">
            <w:pPr>
              <w:spacing w:line="288" w:lineRule="auto"/>
              <w:jc w:val="center"/>
              <w:rPr>
                <w:sz w:val="20"/>
                <w:szCs w:val="20"/>
              </w:rPr>
            </w:pPr>
          </w:p>
          <w:p w:rsidR="00D15F39" w:rsidRPr="00FB691E" w:rsidRDefault="00D15F39" w:rsidP="00D15F39">
            <w:pPr>
              <w:spacing w:line="288" w:lineRule="auto"/>
              <w:jc w:val="center"/>
              <w:rPr>
                <w:sz w:val="20"/>
                <w:szCs w:val="20"/>
              </w:rPr>
            </w:pPr>
            <w:r w:rsidRPr="00FB691E">
              <w:rPr>
                <w:sz w:val="20"/>
                <w:szCs w:val="20"/>
              </w:rPr>
              <w:t>2</w:t>
            </w:r>
          </w:p>
        </w:tc>
        <w:tc>
          <w:tcPr>
            <w:tcW w:w="101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D15F39">
            <w:pPr>
              <w:spacing w:line="288" w:lineRule="auto"/>
              <w:jc w:val="center"/>
              <w:rPr>
                <w:sz w:val="20"/>
                <w:szCs w:val="20"/>
              </w:rPr>
            </w:pPr>
          </w:p>
          <w:p w:rsidR="00D15F39" w:rsidRPr="00FB691E" w:rsidRDefault="00D15F39" w:rsidP="00D15F39">
            <w:pPr>
              <w:spacing w:line="288" w:lineRule="auto"/>
              <w:jc w:val="center"/>
              <w:rPr>
                <w:sz w:val="20"/>
                <w:szCs w:val="20"/>
              </w:rPr>
            </w:pPr>
            <w:r w:rsidRPr="00FB691E">
              <w:rPr>
                <w:sz w:val="20"/>
                <w:szCs w:val="20"/>
              </w:rPr>
              <w:t>1</w:t>
            </w:r>
          </w:p>
        </w:tc>
        <w:tc>
          <w:tcPr>
            <w:tcW w:w="96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Default="00D15F39" w:rsidP="004628E1">
            <w:pPr>
              <w:spacing w:line="288" w:lineRule="auto"/>
              <w:jc w:val="center"/>
              <w:rPr>
                <w:sz w:val="20"/>
                <w:szCs w:val="20"/>
              </w:rPr>
            </w:pPr>
          </w:p>
          <w:p w:rsidR="004628E1" w:rsidRPr="00FB691E" w:rsidRDefault="0086659D" w:rsidP="004628E1">
            <w:pPr>
              <w:spacing w:line="288" w:lineRule="auto"/>
              <w:jc w:val="center"/>
              <w:rPr>
                <w:sz w:val="20"/>
                <w:szCs w:val="20"/>
              </w:rPr>
            </w:pPr>
            <w:r>
              <w:rPr>
                <w:sz w:val="20"/>
                <w:szCs w:val="20"/>
              </w:rPr>
              <w:t>1</w:t>
            </w:r>
          </w:p>
        </w:tc>
      </w:tr>
      <w:tr w:rsidR="00D15F39" w:rsidRPr="00FB691E" w:rsidTr="0029564D">
        <w:trPr>
          <w:trHeight w:val="318"/>
        </w:trPr>
        <w:tc>
          <w:tcPr>
            <w:tcW w:w="283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FB691E">
            <w:pPr>
              <w:spacing w:line="288" w:lineRule="auto"/>
              <w:rPr>
                <w:sz w:val="20"/>
                <w:szCs w:val="20"/>
              </w:rPr>
            </w:pPr>
            <w:r w:rsidRPr="00FB691E">
              <w:rPr>
                <w:sz w:val="20"/>
                <w:szCs w:val="20"/>
              </w:rPr>
              <w:t>Болезни опорно-двигательного аппарата</w:t>
            </w:r>
          </w:p>
        </w:tc>
        <w:tc>
          <w:tcPr>
            <w:tcW w:w="379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FB691E">
            <w:pPr>
              <w:spacing w:line="288" w:lineRule="auto"/>
              <w:rPr>
                <w:sz w:val="20"/>
                <w:szCs w:val="20"/>
              </w:rPr>
            </w:pPr>
            <w:r w:rsidRPr="00FB691E">
              <w:rPr>
                <w:sz w:val="20"/>
                <w:szCs w:val="20"/>
              </w:rPr>
              <w:t>Плоскостопие (с 6 лет), нарушение осанки</w:t>
            </w:r>
          </w:p>
        </w:tc>
        <w:tc>
          <w:tcPr>
            <w:tcW w:w="102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D15F39">
            <w:pPr>
              <w:spacing w:line="288" w:lineRule="auto"/>
              <w:jc w:val="center"/>
              <w:rPr>
                <w:sz w:val="20"/>
                <w:szCs w:val="20"/>
              </w:rPr>
            </w:pPr>
          </w:p>
          <w:p w:rsidR="00D15F39" w:rsidRPr="00FB691E" w:rsidRDefault="00D15F39" w:rsidP="00D15F39">
            <w:pPr>
              <w:spacing w:line="288" w:lineRule="auto"/>
              <w:jc w:val="center"/>
              <w:rPr>
                <w:sz w:val="20"/>
                <w:szCs w:val="20"/>
              </w:rPr>
            </w:pPr>
            <w:r w:rsidRPr="00FB691E">
              <w:rPr>
                <w:sz w:val="20"/>
                <w:szCs w:val="20"/>
              </w:rPr>
              <w:t>14</w:t>
            </w:r>
          </w:p>
        </w:tc>
        <w:tc>
          <w:tcPr>
            <w:tcW w:w="101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D15F39">
            <w:pPr>
              <w:spacing w:line="288" w:lineRule="auto"/>
              <w:jc w:val="center"/>
              <w:rPr>
                <w:sz w:val="20"/>
                <w:szCs w:val="20"/>
              </w:rPr>
            </w:pPr>
          </w:p>
          <w:p w:rsidR="00D15F39" w:rsidRPr="00FB691E" w:rsidRDefault="00D15F39" w:rsidP="00D15F39">
            <w:pPr>
              <w:spacing w:line="288" w:lineRule="auto"/>
              <w:jc w:val="center"/>
              <w:rPr>
                <w:sz w:val="20"/>
                <w:szCs w:val="20"/>
              </w:rPr>
            </w:pPr>
            <w:r w:rsidRPr="00FB691E">
              <w:rPr>
                <w:sz w:val="20"/>
                <w:szCs w:val="20"/>
              </w:rPr>
              <w:t>10</w:t>
            </w:r>
          </w:p>
        </w:tc>
        <w:tc>
          <w:tcPr>
            <w:tcW w:w="96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Default="00D15F39" w:rsidP="004628E1">
            <w:pPr>
              <w:spacing w:line="288" w:lineRule="auto"/>
              <w:jc w:val="center"/>
              <w:rPr>
                <w:sz w:val="20"/>
                <w:szCs w:val="20"/>
              </w:rPr>
            </w:pPr>
          </w:p>
          <w:p w:rsidR="004628E1" w:rsidRPr="00FB691E" w:rsidRDefault="0086659D" w:rsidP="004628E1">
            <w:pPr>
              <w:spacing w:line="288" w:lineRule="auto"/>
              <w:jc w:val="center"/>
              <w:rPr>
                <w:sz w:val="20"/>
                <w:szCs w:val="20"/>
              </w:rPr>
            </w:pPr>
            <w:r>
              <w:rPr>
                <w:sz w:val="20"/>
                <w:szCs w:val="20"/>
              </w:rPr>
              <w:t>-</w:t>
            </w:r>
          </w:p>
        </w:tc>
      </w:tr>
      <w:tr w:rsidR="00D15F39" w:rsidRPr="00FB691E" w:rsidTr="0029564D">
        <w:trPr>
          <w:trHeight w:val="354"/>
        </w:trPr>
        <w:tc>
          <w:tcPr>
            <w:tcW w:w="283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FB691E">
            <w:pPr>
              <w:spacing w:line="288" w:lineRule="auto"/>
              <w:rPr>
                <w:sz w:val="20"/>
                <w:szCs w:val="20"/>
              </w:rPr>
            </w:pPr>
            <w:r w:rsidRPr="00FB691E">
              <w:rPr>
                <w:sz w:val="20"/>
                <w:szCs w:val="20"/>
              </w:rPr>
              <w:t>Болезни органов пищеварения</w:t>
            </w:r>
          </w:p>
        </w:tc>
        <w:tc>
          <w:tcPr>
            <w:tcW w:w="379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FB691E">
            <w:pPr>
              <w:spacing w:line="288" w:lineRule="auto"/>
              <w:rPr>
                <w:sz w:val="20"/>
                <w:szCs w:val="20"/>
              </w:rPr>
            </w:pPr>
            <w:proofErr w:type="spellStart"/>
            <w:r w:rsidRPr="00FB691E">
              <w:rPr>
                <w:sz w:val="20"/>
                <w:szCs w:val="20"/>
              </w:rPr>
              <w:t>Дискенезия</w:t>
            </w:r>
            <w:proofErr w:type="spellEnd"/>
            <w:r w:rsidRPr="00FB691E">
              <w:rPr>
                <w:sz w:val="20"/>
                <w:szCs w:val="20"/>
              </w:rPr>
              <w:t xml:space="preserve"> желчевыводящих путей</w:t>
            </w:r>
          </w:p>
        </w:tc>
        <w:tc>
          <w:tcPr>
            <w:tcW w:w="102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D15F39">
            <w:pPr>
              <w:spacing w:line="288" w:lineRule="auto"/>
              <w:jc w:val="center"/>
              <w:rPr>
                <w:sz w:val="20"/>
                <w:szCs w:val="20"/>
              </w:rPr>
            </w:pPr>
          </w:p>
          <w:p w:rsidR="00D15F39" w:rsidRPr="00FB691E" w:rsidRDefault="00D15F39" w:rsidP="00D15F39">
            <w:pPr>
              <w:spacing w:line="288" w:lineRule="auto"/>
              <w:jc w:val="center"/>
              <w:rPr>
                <w:sz w:val="20"/>
                <w:szCs w:val="20"/>
              </w:rPr>
            </w:pPr>
            <w:r w:rsidRPr="00FB691E">
              <w:rPr>
                <w:sz w:val="20"/>
                <w:szCs w:val="20"/>
              </w:rPr>
              <w:t>1</w:t>
            </w:r>
          </w:p>
        </w:tc>
        <w:tc>
          <w:tcPr>
            <w:tcW w:w="101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D15F39">
            <w:pPr>
              <w:spacing w:line="288" w:lineRule="auto"/>
              <w:jc w:val="center"/>
              <w:rPr>
                <w:sz w:val="20"/>
                <w:szCs w:val="20"/>
              </w:rPr>
            </w:pPr>
          </w:p>
          <w:p w:rsidR="00D15F39" w:rsidRPr="00FB691E" w:rsidRDefault="00D15F39" w:rsidP="00D15F39">
            <w:pPr>
              <w:spacing w:line="288" w:lineRule="auto"/>
              <w:jc w:val="center"/>
              <w:rPr>
                <w:sz w:val="20"/>
                <w:szCs w:val="20"/>
              </w:rPr>
            </w:pPr>
            <w:r w:rsidRPr="00FB691E">
              <w:rPr>
                <w:sz w:val="20"/>
                <w:szCs w:val="20"/>
              </w:rPr>
              <w:t>2</w:t>
            </w:r>
          </w:p>
        </w:tc>
        <w:tc>
          <w:tcPr>
            <w:tcW w:w="96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Default="00D15F39" w:rsidP="004628E1">
            <w:pPr>
              <w:spacing w:line="288" w:lineRule="auto"/>
              <w:jc w:val="center"/>
              <w:rPr>
                <w:sz w:val="20"/>
                <w:szCs w:val="20"/>
              </w:rPr>
            </w:pPr>
          </w:p>
          <w:p w:rsidR="004628E1" w:rsidRPr="00FB691E" w:rsidRDefault="0086659D" w:rsidP="004628E1">
            <w:pPr>
              <w:spacing w:line="288" w:lineRule="auto"/>
              <w:jc w:val="center"/>
              <w:rPr>
                <w:sz w:val="20"/>
                <w:szCs w:val="20"/>
              </w:rPr>
            </w:pPr>
            <w:r>
              <w:rPr>
                <w:sz w:val="20"/>
                <w:szCs w:val="20"/>
              </w:rPr>
              <w:t>-</w:t>
            </w:r>
          </w:p>
        </w:tc>
      </w:tr>
      <w:tr w:rsidR="00D15F39" w:rsidRPr="00FB691E" w:rsidTr="0029564D">
        <w:trPr>
          <w:trHeight w:val="316"/>
        </w:trPr>
        <w:tc>
          <w:tcPr>
            <w:tcW w:w="283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FB691E">
            <w:pPr>
              <w:spacing w:line="288" w:lineRule="auto"/>
              <w:rPr>
                <w:sz w:val="20"/>
                <w:szCs w:val="20"/>
              </w:rPr>
            </w:pPr>
            <w:r w:rsidRPr="00FB691E">
              <w:rPr>
                <w:sz w:val="20"/>
                <w:szCs w:val="20"/>
              </w:rPr>
              <w:t>Болезни мочеполовой системы</w:t>
            </w:r>
          </w:p>
        </w:tc>
        <w:tc>
          <w:tcPr>
            <w:tcW w:w="379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FB691E">
            <w:pPr>
              <w:spacing w:line="288" w:lineRule="auto"/>
              <w:rPr>
                <w:sz w:val="20"/>
                <w:szCs w:val="20"/>
              </w:rPr>
            </w:pPr>
            <w:r w:rsidRPr="00FB691E">
              <w:rPr>
                <w:sz w:val="20"/>
                <w:szCs w:val="20"/>
              </w:rPr>
              <w:t xml:space="preserve">Инфекция мочевыводящих путей, </w:t>
            </w:r>
            <w:proofErr w:type="spellStart"/>
            <w:r w:rsidRPr="00FB691E">
              <w:rPr>
                <w:sz w:val="20"/>
                <w:szCs w:val="20"/>
              </w:rPr>
              <w:t>кристаллурия</w:t>
            </w:r>
            <w:proofErr w:type="spellEnd"/>
          </w:p>
        </w:tc>
        <w:tc>
          <w:tcPr>
            <w:tcW w:w="102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D15F39">
            <w:pPr>
              <w:spacing w:line="288" w:lineRule="auto"/>
              <w:jc w:val="center"/>
              <w:rPr>
                <w:sz w:val="20"/>
                <w:szCs w:val="20"/>
              </w:rPr>
            </w:pPr>
          </w:p>
          <w:p w:rsidR="00D15F39" w:rsidRPr="00FB691E" w:rsidRDefault="00D15F39" w:rsidP="00D15F39">
            <w:pPr>
              <w:spacing w:line="288" w:lineRule="auto"/>
              <w:jc w:val="center"/>
              <w:rPr>
                <w:sz w:val="20"/>
                <w:szCs w:val="20"/>
              </w:rPr>
            </w:pPr>
            <w:r w:rsidRPr="00FB691E">
              <w:rPr>
                <w:sz w:val="20"/>
                <w:szCs w:val="20"/>
              </w:rPr>
              <w:t>-</w:t>
            </w:r>
          </w:p>
        </w:tc>
        <w:tc>
          <w:tcPr>
            <w:tcW w:w="101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D15F39">
            <w:pPr>
              <w:spacing w:line="288" w:lineRule="auto"/>
              <w:jc w:val="center"/>
              <w:rPr>
                <w:sz w:val="20"/>
                <w:szCs w:val="20"/>
              </w:rPr>
            </w:pPr>
          </w:p>
          <w:p w:rsidR="00D15F39" w:rsidRPr="00FB691E" w:rsidRDefault="00D15F39" w:rsidP="00D15F39">
            <w:pPr>
              <w:spacing w:line="288" w:lineRule="auto"/>
              <w:jc w:val="center"/>
              <w:rPr>
                <w:sz w:val="20"/>
                <w:szCs w:val="20"/>
              </w:rPr>
            </w:pPr>
            <w:r w:rsidRPr="00FB691E">
              <w:rPr>
                <w:sz w:val="20"/>
                <w:szCs w:val="20"/>
              </w:rPr>
              <w:t>-</w:t>
            </w:r>
          </w:p>
        </w:tc>
        <w:tc>
          <w:tcPr>
            <w:tcW w:w="96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Default="00D15F39" w:rsidP="004628E1">
            <w:pPr>
              <w:spacing w:line="288" w:lineRule="auto"/>
              <w:jc w:val="center"/>
              <w:rPr>
                <w:sz w:val="20"/>
                <w:szCs w:val="20"/>
              </w:rPr>
            </w:pPr>
          </w:p>
          <w:p w:rsidR="004628E1" w:rsidRPr="00FB691E" w:rsidRDefault="0086659D" w:rsidP="004628E1">
            <w:pPr>
              <w:spacing w:line="288" w:lineRule="auto"/>
              <w:jc w:val="center"/>
              <w:rPr>
                <w:sz w:val="20"/>
                <w:szCs w:val="20"/>
              </w:rPr>
            </w:pPr>
            <w:r>
              <w:rPr>
                <w:sz w:val="20"/>
                <w:szCs w:val="20"/>
              </w:rPr>
              <w:t>-</w:t>
            </w:r>
          </w:p>
        </w:tc>
      </w:tr>
      <w:tr w:rsidR="00D15F39" w:rsidRPr="00FB691E" w:rsidTr="0029564D">
        <w:trPr>
          <w:trHeight w:val="330"/>
        </w:trPr>
        <w:tc>
          <w:tcPr>
            <w:tcW w:w="283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FB691E">
            <w:pPr>
              <w:spacing w:line="288" w:lineRule="auto"/>
              <w:rPr>
                <w:sz w:val="20"/>
                <w:szCs w:val="20"/>
              </w:rPr>
            </w:pPr>
            <w:r w:rsidRPr="00FB691E">
              <w:rPr>
                <w:sz w:val="20"/>
                <w:szCs w:val="20"/>
              </w:rPr>
              <w:t>Болезни кожи и подкожной клетчатки</w:t>
            </w:r>
          </w:p>
        </w:tc>
        <w:tc>
          <w:tcPr>
            <w:tcW w:w="379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FB691E">
            <w:pPr>
              <w:spacing w:line="288" w:lineRule="auto"/>
              <w:rPr>
                <w:sz w:val="20"/>
                <w:szCs w:val="20"/>
              </w:rPr>
            </w:pPr>
            <w:r w:rsidRPr="00FB691E">
              <w:rPr>
                <w:sz w:val="20"/>
                <w:szCs w:val="20"/>
              </w:rPr>
              <w:t xml:space="preserve">Аллергия, </w:t>
            </w:r>
            <w:proofErr w:type="spellStart"/>
            <w:r w:rsidRPr="00FB691E">
              <w:rPr>
                <w:sz w:val="20"/>
                <w:szCs w:val="20"/>
              </w:rPr>
              <w:t>эксудативно</w:t>
            </w:r>
            <w:proofErr w:type="spellEnd"/>
            <w:r w:rsidRPr="00FB691E">
              <w:rPr>
                <w:sz w:val="20"/>
                <w:szCs w:val="20"/>
              </w:rPr>
              <w:t>-катаральный диатез</w:t>
            </w:r>
          </w:p>
        </w:tc>
        <w:tc>
          <w:tcPr>
            <w:tcW w:w="102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D15F39">
            <w:pPr>
              <w:spacing w:line="288" w:lineRule="auto"/>
              <w:jc w:val="center"/>
              <w:rPr>
                <w:sz w:val="20"/>
                <w:szCs w:val="20"/>
              </w:rPr>
            </w:pPr>
          </w:p>
          <w:p w:rsidR="00D15F39" w:rsidRPr="00FB691E" w:rsidRDefault="00D15F39" w:rsidP="00D15F39">
            <w:pPr>
              <w:spacing w:line="288" w:lineRule="auto"/>
              <w:jc w:val="center"/>
              <w:rPr>
                <w:sz w:val="20"/>
                <w:szCs w:val="20"/>
              </w:rPr>
            </w:pPr>
            <w:r w:rsidRPr="00FB691E">
              <w:rPr>
                <w:sz w:val="20"/>
                <w:szCs w:val="20"/>
              </w:rPr>
              <w:t>2</w:t>
            </w:r>
          </w:p>
        </w:tc>
        <w:tc>
          <w:tcPr>
            <w:tcW w:w="101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D15F39">
            <w:pPr>
              <w:spacing w:line="288" w:lineRule="auto"/>
              <w:jc w:val="center"/>
              <w:rPr>
                <w:sz w:val="20"/>
                <w:szCs w:val="20"/>
              </w:rPr>
            </w:pPr>
          </w:p>
          <w:p w:rsidR="00D15F39" w:rsidRPr="00FB691E" w:rsidRDefault="00D15F39" w:rsidP="00D15F39">
            <w:pPr>
              <w:spacing w:line="288" w:lineRule="auto"/>
              <w:jc w:val="center"/>
              <w:rPr>
                <w:sz w:val="20"/>
                <w:szCs w:val="20"/>
              </w:rPr>
            </w:pPr>
            <w:r w:rsidRPr="00FB691E">
              <w:rPr>
                <w:sz w:val="20"/>
                <w:szCs w:val="20"/>
              </w:rPr>
              <w:t>2</w:t>
            </w:r>
          </w:p>
        </w:tc>
        <w:tc>
          <w:tcPr>
            <w:tcW w:w="96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Default="00D15F39" w:rsidP="004628E1">
            <w:pPr>
              <w:spacing w:line="288" w:lineRule="auto"/>
              <w:jc w:val="center"/>
              <w:rPr>
                <w:sz w:val="20"/>
                <w:szCs w:val="20"/>
              </w:rPr>
            </w:pPr>
          </w:p>
          <w:p w:rsidR="004628E1" w:rsidRPr="00FB691E" w:rsidRDefault="0086659D" w:rsidP="004628E1">
            <w:pPr>
              <w:spacing w:line="288" w:lineRule="auto"/>
              <w:jc w:val="center"/>
              <w:rPr>
                <w:sz w:val="20"/>
                <w:szCs w:val="20"/>
              </w:rPr>
            </w:pPr>
            <w:r>
              <w:rPr>
                <w:sz w:val="20"/>
                <w:szCs w:val="20"/>
              </w:rPr>
              <w:t>-</w:t>
            </w:r>
          </w:p>
        </w:tc>
      </w:tr>
      <w:tr w:rsidR="00D15F39" w:rsidRPr="00FB691E" w:rsidTr="0029564D">
        <w:trPr>
          <w:trHeight w:val="442"/>
        </w:trPr>
        <w:tc>
          <w:tcPr>
            <w:tcW w:w="283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FB691E">
            <w:pPr>
              <w:spacing w:line="288" w:lineRule="auto"/>
              <w:rPr>
                <w:sz w:val="20"/>
                <w:szCs w:val="20"/>
              </w:rPr>
            </w:pPr>
            <w:r w:rsidRPr="00FB691E">
              <w:rPr>
                <w:sz w:val="20"/>
                <w:szCs w:val="20"/>
              </w:rPr>
              <w:t>Болезни кроветворения</w:t>
            </w:r>
          </w:p>
        </w:tc>
        <w:tc>
          <w:tcPr>
            <w:tcW w:w="379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FB691E">
            <w:pPr>
              <w:spacing w:line="288" w:lineRule="auto"/>
              <w:rPr>
                <w:sz w:val="20"/>
                <w:szCs w:val="20"/>
              </w:rPr>
            </w:pPr>
            <w:r w:rsidRPr="00FB691E">
              <w:rPr>
                <w:sz w:val="20"/>
                <w:szCs w:val="20"/>
              </w:rPr>
              <w:t>Анемия (1 и легкой степени)</w:t>
            </w:r>
          </w:p>
        </w:tc>
        <w:tc>
          <w:tcPr>
            <w:tcW w:w="102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D15F39">
            <w:pPr>
              <w:spacing w:line="288" w:lineRule="auto"/>
              <w:jc w:val="center"/>
              <w:rPr>
                <w:sz w:val="20"/>
                <w:szCs w:val="20"/>
              </w:rPr>
            </w:pPr>
          </w:p>
          <w:p w:rsidR="00D15F39" w:rsidRPr="00FB691E" w:rsidRDefault="00D15F39" w:rsidP="00D15F39">
            <w:pPr>
              <w:spacing w:line="288" w:lineRule="auto"/>
              <w:jc w:val="center"/>
              <w:rPr>
                <w:sz w:val="20"/>
                <w:szCs w:val="20"/>
              </w:rPr>
            </w:pPr>
            <w:r w:rsidRPr="00FB691E">
              <w:rPr>
                <w:sz w:val="20"/>
                <w:szCs w:val="20"/>
              </w:rPr>
              <w:t>6</w:t>
            </w:r>
          </w:p>
        </w:tc>
        <w:tc>
          <w:tcPr>
            <w:tcW w:w="101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D15F39">
            <w:pPr>
              <w:spacing w:line="288" w:lineRule="auto"/>
              <w:jc w:val="center"/>
              <w:rPr>
                <w:sz w:val="20"/>
                <w:szCs w:val="20"/>
              </w:rPr>
            </w:pPr>
          </w:p>
          <w:p w:rsidR="00D15F39" w:rsidRPr="00FB691E" w:rsidRDefault="00D15F39" w:rsidP="00D15F39">
            <w:pPr>
              <w:spacing w:line="288" w:lineRule="auto"/>
              <w:jc w:val="center"/>
              <w:rPr>
                <w:sz w:val="20"/>
                <w:szCs w:val="20"/>
              </w:rPr>
            </w:pPr>
            <w:r w:rsidRPr="00FB691E">
              <w:rPr>
                <w:sz w:val="20"/>
                <w:szCs w:val="20"/>
              </w:rPr>
              <w:t>5</w:t>
            </w:r>
          </w:p>
        </w:tc>
        <w:tc>
          <w:tcPr>
            <w:tcW w:w="96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Default="00D15F39" w:rsidP="004628E1">
            <w:pPr>
              <w:spacing w:line="288" w:lineRule="auto"/>
              <w:jc w:val="center"/>
              <w:rPr>
                <w:sz w:val="20"/>
                <w:szCs w:val="20"/>
              </w:rPr>
            </w:pPr>
          </w:p>
          <w:p w:rsidR="004628E1" w:rsidRPr="00FB691E" w:rsidRDefault="0086659D" w:rsidP="004628E1">
            <w:pPr>
              <w:spacing w:line="288" w:lineRule="auto"/>
              <w:jc w:val="center"/>
              <w:rPr>
                <w:sz w:val="20"/>
                <w:szCs w:val="20"/>
              </w:rPr>
            </w:pPr>
            <w:r>
              <w:rPr>
                <w:sz w:val="20"/>
                <w:szCs w:val="20"/>
              </w:rPr>
              <w:t>24</w:t>
            </w:r>
          </w:p>
        </w:tc>
      </w:tr>
      <w:tr w:rsidR="00D15F39" w:rsidRPr="00FB691E" w:rsidTr="0029564D">
        <w:trPr>
          <w:trHeight w:val="364"/>
        </w:trPr>
        <w:tc>
          <w:tcPr>
            <w:tcW w:w="283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FB691E">
            <w:pPr>
              <w:spacing w:line="288" w:lineRule="auto"/>
              <w:rPr>
                <w:sz w:val="20"/>
                <w:szCs w:val="20"/>
              </w:rPr>
            </w:pPr>
            <w:r w:rsidRPr="00FB691E">
              <w:rPr>
                <w:sz w:val="20"/>
                <w:szCs w:val="20"/>
              </w:rPr>
              <w:t>Стоматологические заболевания</w:t>
            </w:r>
          </w:p>
        </w:tc>
        <w:tc>
          <w:tcPr>
            <w:tcW w:w="379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FB691E">
            <w:pPr>
              <w:spacing w:line="288" w:lineRule="auto"/>
              <w:rPr>
                <w:sz w:val="20"/>
                <w:szCs w:val="20"/>
              </w:rPr>
            </w:pPr>
            <w:r w:rsidRPr="00FB691E">
              <w:rPr>
                <w:sz w:val="20"/>
                <w:szCs w:val="20"/>
              </w:rPr>
              <w:t>Кариес зубов</w:t>
            </w:r>
          </w:p>
        </w:tc>
        <w:tc>
          <w:tcPr>
            <w:tcW w:w="102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D15F39">
            <w:pPr>
              <w:spacing w:line="288" w:lineRule="auto"/>
              <w:jc w:val="center"/>
              <w:rPr>
                <w:sz w:val="20"/>
                <w:szCs w:val="20"/>
              </w:rPr>
            </w:pPr>
          </w:p>
          <w:p w:rsidR="00D15F39" w:rsidRPr="00FB691E" w:rsidRDefault="00D15F39" w:rsidP="00D15F39">
            <w:pPr>
              <w:spacing w:line="288" w:lineRule="auto"/>
              <w:jc w:val="center"/>
              <w:rPr>
                <w:sz w:val="20"/>
                <w:szCs w:val="20"/>
              </w:rPr>
            </w:pPr>
            <w:r w:rsidRPr="00FB691E">
              <w:rPr>
                <w:sz w:val="20"/>
                <w:szCs w:val="20"/>
              </w:rPr>
              <w:t>54</w:t>
            </w:r>
          </w:p>
        </w:tc>
        <w:tc>
          <w:tcPr>
            <w:tcW w:w="101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D15F39">
            <w:pPr>
              <w:spacing w:line="288" w:lineRule="auto"/>
              <w:jc w:val="center"/>
              <w:rPr>
                <w:sz w:val="20"/>
                <w:szCs w:val="20"/>
              </w:rPr>
            </w:pPr>
          </w:p>
          <w:p w:rsidR="00D15F39" w:rsidRPr="00FB691E" w:rsidRDefault="00D15F39" w:rsidP="00D15F39">
            <w:pPr>
              <w:spacing w:line="288" w:lineRule="auto"/>
              <w:jc w:val="center"/>
              <w:rPr>
                <w:sz w:val="20"/>
                <w:szCs w:val="20"/>
              </w:rPr>
            </w:pPr>
            <w:r w:rsidRPr="00FB691E">
              <w:rPr>
                <w:sz w:val="20"/>
                <w:szCs w:val="20"/>
              </w:rPr>
              <w:t>49</w:t>
            </w:r>
          </w:p>
        </w:tc>
        <w:tc>
          <w:tcPr>
            <w:tcW w:w="96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Default="00D15F39" w:rsidP="004628E1">
            <w:pPr>
              <w:spacing w:line="288" w:lineRule="auto"/>
              <w:jc w:val="center"/>
              <w:rPr>
                <w:sz w:val="20"/>
                <w:szCs w:val="20"/>
              </w:rPr>
            </w:pPr>
          </w:p>
          <w:p w:rsidR="004628E1" w:rsidRPr="00FB691E" w:rsidRDefault="0086659D" w:rsidP="004628E1">
            <w:pPr>
              <w:spacing w:line="288" w:lineRule="auto"/>
              <w:jc w:val="center"/>
              <w:rPr>
                <w:sz w:val="20"/>
                <w:szCs w:val="20"/>
              </w:rPr>
            </w:pPr>
            <w:r>
              <w:rPr>
                <w:sz w:val="20"/>
                <w:szCs w:val="20"/>
              </w:rPr>
              <w:t>18</w:t>
            </w:r>
          </w:p>
        </w:tc>
      </w:tr>
      <w:tr w:rsidR="00D15F39" w:rsidRPr="00FB691E" w:rsidTr="0029564D">
        <w:trPr>
          <w:trHeight w:val="326"/>
        </w:trPr>
        <w:tc>
          <w:tcPr>
            <w:tcW w:w="283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FB691E">
            <w:pPr>
              <w:spacing w:line="288" w:lineRule="auto"/>
              <w:rPr>
                <w:sz w:val="20"/>
                <w:szCs w:val="20"/>
              </w:rPr>
            </w:pPr>
            <w:r w:rsidRPr="00FB691E">
              <w:rPr>
                <w:sz w:val="20"/>
                <w:szCs w:val="20"/>
              </w:rPr>
              <w:t>ЧБД</w:t>
            </w:r>
          </w:p>
        </w:tc>
        <w:tc>
          <w:tcPr>
            <w:tcW w:w="379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FB691E">
            <w:pPr>
              <w:spacing w:line="288" w:lineRule="auto"/>
              <w:rPr>
                <w:sz w:val="20"/>
                <w:szCs w:val="20"/>
              </w:rPr>
            </w:pPr>
          </w:p>
        </w:tc>
        <w:tc>
          <w:tcPr>
            <w:tcW w:w="102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D15F39">
            <w:pPr>
              <w:spacing w:line="288" w:lineRule="auto"/>
              <w:jc w:val="center"/>
              <w:rPr>
                <w:sz w:val="20"/>
                <w:szCs w:val="20"/>
              </w:rPr>
            </w:pPr>
            <w:r w:rsidRPr="00FB691E">
              <w:rPr>
                <w:sz w:val="20"/>
                <w:szCs w:val="20"/>
              </w:rPr>
              <w:t>19</w:t>
            </w:r>
          </w:p>
        </w:tc>
        <w:tc>
          <w:tcPr>
            <w:tcW w:w="101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D15F39">
            <w:pPr>
              <w:spacing w:line="288" w:lineRule="auto"/>
              <w:jc w:val="center"/>
              <w:rPr>
                <w:sz w:val="20"/>
                <w:szCs w:val="20"/>
              </w:rPr>
            </w:pPr>
            <w:r w:rsidRPr="00FB691E">
              <w:rPr>
                <w:sz w:val="20"/>
                <w:szCs w:val="20"/>
              </w:rPr>
              <w:t>20</w:t>
            </w:r>
          </w:p>
        </w:tc>
        <w:tc>
          <w:tcPr>
            <w:tcW w:w="96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86659D" w:rsidP="004628E1">
            <w:pPr>
              <w:spacing w:line="288" w:lineRule="auto"/>
              <w:jc w:val="center"/>
              <w:rPr>
                <w:sz w:val="20"/>
                <w:szCs w:val="20"/>
              </w:rPr>
            </w:pPr>
            <w:r>
              <w:rPr>
                <w:sz w:val="20"/>
                <w:szCs w:val="20"/>
              </w:rPr>
              <w:t>28</w:t>
            </w:r>
          </w:p>
        </w:tc>
      </w:tr>
      <w:tr w:rsidR="00D15F39" w:rsidRPr="00FB691E" w:rsidTr="0029564D">
        <w:trPr>
          <w:trHeight w:val="336"/>
        </w:trPr>
        <w:tc>
          <w:tcPr>
            <w:tcW w:w="283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FB691E">
            <w:pPr>
              <w:spacing w:line="288" w:lineRule="auto"/>
              <w:rPr>
                <w:sz w:val="20"/>
                <w:szCs w:val="20"/>
              </w:rPr>
            </w:pPr>
            <w:r w:rsidRPr="00FB691E">
              <w:rPr>
                <w:sz w:val="20"/>
                <w:szCs w:val="20"/>
              </w:rPr>
              <w:t>Всего</w:t>
            </w:r>
          </w:p>
        </w:tc>
        <w:tc>
          <w:tcPr>
            <w:tcW w:w="379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FB691E">
            <w:pPr>
              <w:spacing w:line="288" w:lineRule="auto"/>
              <w:rPr>
                <w:sz w:val="20"/>
                <w:szCs w:val="20"/>
              </w:rPr>
            </w:pPr>
          </w:p>
        </w:tc>
        <w:tc>
          <w:tcPr>
            <w:tcW w:w="102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D15F39">
            <w:pPr>
              <w:spacing w:line="288" w:lineRule="auto"/>
              <w:jc w:val="center"/>
              <w:rPr>
                <w:sz w:val="20"/>
                <w:szCs w:val="20"/>
              </w:rPr>
            </w:pPr>
            <w:r w:rsidRPr="00FB691E">
              <w:rPr>
                <w:sz w:val="20"/>
                <w:szCs w:val="20"/>
              </w:rPr>
              <w:t>107</w:t>
            </w:r>
          </w:p>
        </w:tc>
        <w:tc>
          <w:tcPr>
            <w:tcW w:w="101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D15F39" w:rsidP="00D15F39">
            <w:pPr>
              <w:spacing w:line="288" w:lineRule="auto"/>
              <w:jc w:val="center"/>
              <w:rPr>
                <w:sz w:val="20"/>
                <w:szCs w:val="20"/>
              </w:rPr>
            </w:pPr>
            <w:r w:rsidRPr="00FB691E">
              <w:rPr>
                <w:sz w:val="20"/>
                <w:szCs w:val="20"/>
              </w:rPr>
              <w:t>111</w:t>
            </w:r>
          </w:p>
        </w:tc>
        <w:tc>
          <w:tcPr>
            <w:tcW w:w="96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15F39" w:rsidRPr="00FB691E" w:rsidRDefault="0086659D" w:rsidP="004628E1">
            <w:pPr>
              <w:spacing w:line="288" w:lineRule="auto"/>
              <w:jc w:val="center"/>
              <w:rPr>
                <w:sz w:val="20"/>
                <w:szCs w:val="20"/>
              </w:rPr>
            </w:pPr>
            <w:r>
              <w:rPr>
                <w:sz w:val="20"/>
                <w:szCs w:val="20"/>
              </w:rPr>
              <w:t>91</w:t>
            </w:r>
          </w:p>
        </w:tc>
      </w:tr>
    </w:tbl>
    <w:p w:rsidR="00985FFF" w:rsidRDefault="00985FFF" w:rsidP="00FB691E">
      <w:pPr>
        <w:tabs>
          <w:tab w:val="left" w:pos="1042"/>
        </w:tabs>
        <w:spacing w:line="288" w:lineRule="auto"/>
      </w:pPr>
    </w:p>
    <w:p w:rsidR="00E665A5" w:rsidRPr="00A72570" w:rsidRDefault="00E665A5" w:rsidP="00FB691E">
      <w:pPr>
        <w:spacing w:line="288" w:lineRule="auto"/>
        <w:ind w:firstLine="709"/>
        <w:jc w:val="both"/>
      </w:pPr>
      <w:r w:rsidRPr="00A72570">
        <w:lastRenderedPageBreak/>
        <w:t xml:space="preserve">В соответствии с видом образовательного учреждения </w:t>
      </w:r>
      <w:r w:rsidR="00E356C9">
        <w:t>Учреждение</w:t>
      </w:r>
      <w:r w:rsidR="00E356C9" w:rsidRPr="00A72570">
        <w:t xml:space="preserve"> </w:t>
      </w:r>
      <w:r w:rsidRPr="00A72570">
        <w:t>реализует Программу в группах общеразвивающей направленности. Ведется работа по адаптации дошкольников к периоду школьного обучения. Основная цель – повышение уровня психологической готовности детей к школе, а именно: развитие познавательных процессов, создание положительной школьной мотивации, развитие основ успешной адаптации будущих первоклассников к обучению в школе.</w:t>
      </w:r>
    </w:p>
    <w:p w:rsidR="00E665A5" w:rsidRPr="00252398" w:rsidRDefault="00E665A5" w:rsidP="00FB691E">
      <w:pPr>
        <w:spacing w:line="288" w:lineRule="auto"/>
        <w:ind w:firstLine="709"/>
        <w:rPr>
          <w:b/>
        </w:rPr>
      </w:pPr>
      <w:r w:rsidRPr="00252398">
        <w:rPr>
          <w:b/>
        </w:rPr>
        <w:t xml:space="preserve">Приоритетными направлениями деятельности </w:t>
      </w:r>
      <w:r w:rsidR="00E356C9">
        <w:rPr>
          <w:b/>
        </w:rPr>
        <w:t xml:space="preserve">Учреждения </w:t>
      </w:r>
      <w:r w:rsidR="00E356C9" w:rsidRPr="00E356C9">
        <w:rPr>
          <w:b/>
        </w:rPr>
        <w:t xml:space="preserve"> </w:t>
      </w:r>
      <w:r w:rsidRPr="00252398">
        <w:rPr>
          <w:b/>
        </w:rPr>
        <w:t>являются:</w:t>
      </w:r>
    </w:p>
    <w:p w:rsidR="00E665A5" w:rsidRPr="00A72570" w:rsidRDefault="00E665A5" w:rsidP="00FB691E">
      <w:pPr>
        <w:numPr>
          <w:ilvl w:val="0"/>
          <w:numId w:val="6"/>
        </w:numPr>
        <w:spacing w:line="288" w:lineRule="auto"/>
        <w:ind w:left="0" w:firstLine="1134"/>
        <w:jc w:val="both"/>
      </w:pPr>
      <w:r w:rsidRPr="00A72570">
        <w:t>обеспечение равных стартовых возможностей для обучения детей в образовательных учреждениях, реализующих основную образовательную программу начального общего образования;</w:t>
      </w:r>
    </w:p>
    <w:p w:rsidR="00F30470" w:rsidRDefault="00E665A5" w:rsidP="00FB691E">
      <w:pPr>
        <w:numPr>
          <w:ilvl w:val="0"/>
          <w:numId w:val="6"/>
        </w:numPr>
        <w:spacing w:line="288" w:lineRule="auto"/>
        <w:ind w:left="0" w:firstLine="1134"/>
        <w:jc w:val="both"/>
      </w:pPr>
      <w:r w:rsidRPr="002F21E1">
        <w:t>с учетом потребностей воспитанников детского сада, их родителей (законных представителей), (социальный заказ): осуществление коррекционно-развивающей работы с детьми.</w:t>
      </w:r>
      <w:r w:rsidR="00F30470">
        <w:t xml:space="preserve"> </w:t>
      </w:r>
    </w:p>
    <w:p w:rsidR="00F30470" w:rsidRPr="00A72570" w:rsidRDefault="00F30470" w:rsidP="00FB691E">
      <w:pPr>
        <w:spacing w:line="288" w:lineRule="auto"/>
        <w:jc w:val="both"/>
      </w:pPr>
      <w:r>
        <w:tab/>
        <w:t xml:space="preserve">    </w:t>
      </w:r>
      <w:r w:rsidRPr="00A72570">
        <w:t xml:space="preserve">Система КРР в </w:t>
      </w:r>
      <w:r>
        <w:t>Учреждении</w:t>
      </w:r>
      <w:r w:rsidRPr="00A72570">
        <w:t xml:space="preserve"> складывается из: коррекционно-психологической работы, осуще</w:t>
      </w:r>
      <w:r>
        <w:t>ствляемой педагогом-психологом.</w:t>
      </w:r>
    </w:p>
    <w:p w:rsidR="00F30470" w:rsidRPr="0010381C" w:rsidRDefault="00F30470" w:rsidP="00FB691E">
      <w:pPr>
        <w:pStyle w:val="af0"/>
        <w:tabs>
          <w:tab w:val="left" w:pos="360"/>
          <w:tab w:val="left" w:pos="540"/>
          <w:tab w:val="left" w:pos="990"/>
          <w:tab w:val="left" w:pos="10063"/>
        </w:tabs>
        <w:spacing w:after="0" w:line="288" w:lineRule="auto"/>
        <w:ind w:left="0"/>
        <w:jc w:val="both"/>
      </w:pPr>
      <w:r>
        <w:tab/>
      </w:r>
      <w:r>
        <w:tab/>
      </w:r>
      <w:r>
        <w:tab/>
        <w:t>Педагог-психолог</w:t>
      </w:r>
      <w:r w:rsidRPr="0010381C">
        <w:t xml:space="preserve"> </w:t>
      </w:r>
      <w:proofErr w:type="spellStart"/>
      <w:r w:rsidR="0074701B">
        <w:t>Ибраева</w:t>
      </w:r>
      <w:proofErr w:type="spellEnd"/>
      <w:r w:rsidR="0074701B">
        <w:t xml:space="preserve"> Ф.Н.</w:t>
      </w:r>
      <w:r w:rsidRPr="0010381C">
        <w:t>, строит свою деятельность на создании условий, способствующих охране психического, соматического, социального благополучия воспитанников. С помощью диагностических методик определяет уровень развития ребенка, его личностный статус в группе, эмоциональные особенности. На основании полученных результатов разрабатывает индивидуальные занятия с каждым ребёнком, определяет способ разрешения конфликтных ситуаций, использует нетрадиционные технологии и методики, такие как «</w:t>
      </w:r>
      <w:proofErr w:type="spellStart"/>
      <w:r w:rsidRPr="0010381C">
        <w:t>игротерапия</w:t>
      </w:r>
      <w:proofErr w:type="spellEnd"/>
      <w:r w:rsidRPr="0010381C">
        <w:t>», «</w:t>
      </w:r>
      <w:proofErr w:type="spellStart"/>
      <w:r w:rsidRPr="0010381C">
        <w:t>сказкотерапия</w:t>
      </w:r>
      <w:proofErr w:type="spellEnd"/>
      <w:r w:rsidRPr="0010381C">
        <w:t xml:space="preserve">». </w:t>
      </w:r>
    </w:p>
    <w:p w:rsidR="00F30470" w:rsidRPr="0010381C" w:rsidRDefault="00F30470" w:rsidP="00FB691E">
      <w:pPr>
        <w:spacing w:line="288" w:lineRule="auto"/>
        <w:jc w:val="both"/>
      </w:pPr>
      <w:r w:rsidRPr="0010381C">
        <w:t xml:space="preserve"> </w:t>
      </w:r>
      <w:r w:rsidR="002B2BFE">
        <w:tab/>
        <w:t xml:space="preserve">  </w:t>
      </w:r>
      <w:r w:rsidRPr="0010381C">
        <w:t>Занятия педагога-психолога не входят в план</w:t>
      </w:r>
      <w:r>
        <w:t xml:space="preserve"> организованной образовательной деятельности</w:t>
      </w:r>
      <w:r w:rsidRPr="0010381C">
        <w:t xml:space="preserve">, так как группа формируется на основе диагностики и по заявкам родителей (законных представителей) воспитанников. Количество занятий и состав групп определяется по потребности. Занятия проводятся малыми подгруппами или индивидуально. Подгруппы формируются на основе анализа диагностических данных по сходству проблем. Занятия педагога-психолога направлены на развитие эмоционально-волевой сферы детей и формирование положительных личностных качеств, совершенствование адаптационных механизмов, развитие регуляции деятельности и поведения. </w:t>
      </w:r>
    </w:p>
    <w:p w:rsidR="00F30470" w:rsidRPr="0010381C" w:rsidRDefault="0074701B" w:rsidP="00FB691E">
      <w:pPr>
        <w:pStyle w:val="af0"/>
        <w:tabs>
          <w:tab w:val="left" w:pos="10063"/>
        </w:tabs>
        <w:spacing w:after="0" w:line="288" w:lineRule="auto"/>
        <w:ind w:left="0" w:firstLine="360"/>
        <w:jc w:val="both"/>
      </w:pPr>
      <w:proofErr w:type="spellStart"/>
      <w:r>
        <w:t>Ибраева</w:t>
      </w:r>
      <w:proofErr w:type="spellEnd"/>
      <w:r>
        <w:t xml:space="preserve"> Ф.Н.</w:t>
      </w:r>
      <w:r w:rsidR="00F30470" w:rsidRPr="0010381C">
        <w:t xml:space="preserve"> проводила консультации для воспитателей, установила тесный контакт с родителями, выступала на родительских собраниях, индивидуально консультировала родителей, проводила анкетирование родителей и педагогов.</w:t>
      </w:r>
    </w:p>
    <w:p w:rsidR="00F30470" w:rsidRPr="002C4BD2" w:rsidRDefault="00F30470" w:rsidP="00FB691E">
      <w:pPr>
        <w:spacing w:line="288" w:lineRule="auto"/>
        <w:ind w:firstLine="708"/>
        <w:jc w:val="both"/>
      </w:pPr>
      <w:r w:rsidRPr="002C4BD2">
        <w:t>Во время адаптации  педагогом – психологом оказывалась</w:t>
      </w:r>
      <w:r>
        <w:t xml:space="preserve"> психологическая поддержка всем </w:t>
      </w:r>
      <w:r w:rsidRPr="002C4BD2">
        <w:t xml:space="preserve">участникам образовательного процесса. Работа по адаптации детей к ДОУ строилась исходя из конкретной ситуации (трудностей у ребенка, эмоциональных проявлений, поведенческих реакций). </w:t>
      </w:r>
    </w:p>
    <w:p w:rsidR="00E23388" w:rsidRDefault="002B2BFE" w:rsidP="00FB691E">
      <w:pPr>
        <w:pStyle w:val="af0"/>
        <w:spacing w:after="0" w:line="288" w:lineRule="auto"/>
        <w:ind w:left="0" w:firstLine="540"/>
        <w:jc w:val="both"/>
      </w:pPr>
      <w:r>
        <w:tab/>
      </w:r>
      <w:r w:rsidRPr="002C4BD2">
        <w:t xml:space="preserve">Педагогом-психологом проводилась диагностика уровня готовности подготовительной  к школе группы с целью исследования интеллектуальной, мотивационной, волевой готовности детей к школьному обучению в начале </w:t>
      </w:r>
      <w:r>
        <w:t xml:space="preserve">и в конце учебного года. </w:t>
      </w:r>
    </w:p>
    <w:p w:rsidR="00FB691E" w:rsidRDefault="00FB691E" w:rsidP="00FB691E">
      <w:pPr>
        <w:pStyle w:val="af0"/>
        <w:spacing w:after="0" w:line="288" w:lineRule="auto"/>
        <w:ind w:left="0" w:firstLine="540"/>
        <w:jc w:val="center"/>
        <w:rPr>
          <w:b/>
        </w:rPr>
      </w:pPr>
    </w:p>
    <w:p w:rsidR="00FB691E" w:rsidRDefault="00FB691E" w:rsidP="00FB691E">
      <w:pPr>
        <w:pStyle w:val="af0"/>
        <w:spacing w:after="0" w:line="288" w:lineRule="auto"/>
        <w:ind w:left="0" w:firstLine="540"/>
        <w:jc w:val="center"/>
        <w:rPr>
          <w:b/>
        </w:rPr>
      </w:pPr>
    </w:p>
    <w:p w:rsidR="00FB691E" w:rsidRDefault="00FB691E" w:rsidP="00FB691E">
      <w:pPr>
        <w:pStyle w:val="af0"/>
        <w:spacing w:after="0" w:line="288" w:lineRule="auto"/>
        <w:ind w:left="0" w:firstLine="540"/>
        <w:jc w:val="center"/>
        <w:rPr>
          <w:b/>
        </w:rPr>
      </w:pPr>
    </w:p>
    <w:p w:rsidR="002010E5" w:rsidRDefault="002010E5" w:rsidP="00FB691E">
      <w:pPr>
        <w:pStyle w:val="af0"/>
        <w:spacing w:after="0" w:line="288" w:lineRule="auto"/>
        <w:ind w:left="0" w:firstLine="540"/>
        <w:jc w:val="center"/>
        <w:rPr>
          <w:b/>
        </w:rPr>
      </w:pPr>
    </w:p>
    <w:p w:rsidR="002010E5" w:rsidRDefault="002010E5" w:rsidP="00FB691E">
      <w:pPr>
        <w:pStyle w:val="af0"/>
        <w:spacing w:after="0" w:line="288" w:lineRule="auto"/>
        <w:ind w:left="0" w:firstLine="540"/>
        <w:jc w:val="center"/>
        <w:rPr>
          <w:b/>
        </w:rPr>
      </w:pPr>
    </w:p>
    <w:p w:rsidR="00E23388" w:rsidRDefault="00E23388" w:rsidP="00FB691E">
      <w:pPr>
        <w:pStyle w:val="af0"/>
        <w:spacing w:after="0" w:line="288" w:lineRule="auto"/>
        <w:ind w:left="0" w:firstLine="540"/>
        <w:jc w:val="center"/>
        <w:rPr>
          <w:b/>
        </w:rPr>
      </w:pPr>
      <w:r w:rsidRPr="003B471D">
        <w:rPr>
          <w:b/>
        </w:rPr>
        <w:lastRenderedPageBreak/>
        <w:t>Результаты диагностики мотивационной готовности детей к школе</w:t>
      </w:r>
    </w:p>
    <w:p w:rsidR="00252EA4" w:rsidRPr="000C1BFD" w:rsidRDefault="00252EA4" w:rsidP="00252EA4">
      <w:pPr>
        <w:pStyle w:val="a8"/>
        <w:ind w:left="0"/>
        <w:rPr>
          <w:b/>
        </w:rPr>
      </w:pPr>
      <w:r w:rsidRPr="000C1BFD">
        <w:rPr>
          <w:b/>
        </w:rPr>
        <w:t>Подготовительная группа 1</w:t>
      </w:r>
    </w:p>
    <w:p w:rsidR="00252EA4" w:rsidRDefault="00252EA4" w:rsidP="00252EA4">
      <w:r>
        <w:rPr>
          <w:noProof/>
        </w:rPr>
        <w:drawing>
          <wp:inline distT="0" distB="0" distL="0" distR="0" wp14:anchorId="1A58A7B3" wp14:editId="56262F08">
            <wp:extent cx="3629025" cy="19050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2EA4" w:rsidRPr="003474F5" w:rsidRDefault="00252EA4" w:rsidP="00252EA4">
      <w:pPr>
        <w:spacing w:line="0" w:lineRule="atLeast"/>
      </w:pPr>
      <w:r w:rsidRPr="003474F5">
        <w:t>Приняли участие- 21 участника</w:t>
      </w:r>
    </w:p>
    <w:p w:rsidR="00252EA4" w:rsidRPr="003474F5" w:rsidRDefault="00252EA4" w:rsidP="00252EA4">
      <w:pPr>
        <w:spacing w:line="0" w:lineRule="atLeast"/>
      </w:pPr>
      <w:r w:rsidRPr="003474F5">
        <w:t xml:space="preserve">Из них показали: </w:t>
      </w:r>
      <w:proofErr w:type="gramStart"/>
      <w:r w:rsidRPr="003474F5">
        <w:t>высокий</w:t>
      </w:r>
      <w:proofErr w:type="gramEnd"/>
      <w:r w:rsidRPr="003474F5">
        <w:t xml:space="preserve"> уровень-5 участников (24 %)</w:t>
      </w:r>
    </w:p>
    <w:p w:rsidR="00252EA4" w:rsidRPr="003474F5" w:rsidRDefault="00252EA4" w:rsidP="00252EA4">
      <w:pPr>
        <w:spacing w:line="0" w:lineRule="atLeast"/>
      </w:pPr>
      <w:r w:rsidRPr="003474F5">
        <w:t xml:space="preserve">                              средний уровень- 12 участника (57%)</w:t>
      </w:r>
    </w:p>
    <w:p w:rsidR="00252EA4" w:rsidRPr="003474F5" w:rsidRDefault="00252EA4" w:rsidP="00252EA4">
      <w:pPr>
        <w:spacing w:line="0" w:lineRule="atLeast"/>
      </w:pPr>
      <w:r w:rsidRPr="003474F5">
        <w:t xml:space="preserve">                              низкий уровень- 4 участника (19%)</w:t>
      </w:r>
    </w:p>
    <w:p w:rsidR="00252EA4" w:rsidRDefault="00252EA4" w:rsidP="00252EA4">
      <w:pPr>
        <w:spacing w:line="0" w:lineRule="atLeast"/>
        <w:rPr>
          <w:b/>
        </w:rPr>
      </w:pPr>
    </w:p>
    <w:p w:rsidR="00252EA4" w:rsidRPr="000C1BFD" w:rsidRDefault="00252EA4" w:rsidP="00252EA4">
      <w:pPr>
        <w:spacing w:line="0" w:lineRule="atLeast"/>
      </w:pPr>
      <w:r w:rsidRPr="00062146">
        <w:rPr>
          <w:b/>
        </w:rPr>
        <w:t>Подготовительная группа 2</w:t>
      </w:r>
    </w:p>
    <w:p w:rsidR="00252EA4" w:rsidRDefault="00252EA4" w:rsidP="00252EA4">
      <w:r>
        <w:rPr>
          <w:noProof/>
        </w:rPr>
        <w:drawing>
          <wp:inline distT="0" distB="0" distL="0" distR="0" wp14:anchorId="11E717CE" wp14:editId="698901C4">
            <wp:extent cx="3629025" cy="21145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2EA4" w:rsidRPr="003474F5" w:rsidRDefault="00252EA4" w:rsidP="00252EA4">
      <w:pPr>
        <w:spacing w:line="0" w:lineRule="atLeast"/>
      </w:pPr>
      <w:r w:rsidRPr="003474F5">
        <w:t>Приняли участие- 22 участника</w:t>
      </w:r>
    </w:p>
    <w:p w:rsidR="00252EA4" w:rsidRPr="003474F5" w:rsidRDefault="00252EA4" w:rsidP="00252EA4">
      <w:pPr>
        <w:spacing w:line="0" w:lineRule="atLeast"/>
      </w:pPr>
      <w:r w:rsidRPr="003474F5">
        <w:t xml:space="preserve">Из них показали: </w:t>
      </w:r>
      <w:proofErr w:type="gramStart"/>
      <w:r w:rsidRPr="003474F5">
        <w:t>высокий</w:t>
      </w:r>
      <w:proofErr w:type="gramEnd"/>
      <w:r w:rsidRPr="003474F5">
        <w:t xml:space="preserve"> уровень-10 участников (46 %)</w:t>
      </w:r>
    </w:p>
    <w:p w:rsidR="00252EA4" w:rsidRPr="003474F5" w:rsidRDefault="00252EA4" w:rsidP="00252EA4">
      <w:pPr>
        <w:spacing w:line="0" w:lineRule="atLeast"/>
      </w:pPr>
      <w:r w:rsidRPr="003474F5">
        <w:t xml:space="preserve">                              Средний уровень- 8 участников (36%)</w:t>
      </w:r>
    </w:p>
    <w:p w:rsidR="00252EA4" w:rsidRPr="003474F5" w:rsidRDefault="00252EA4" w:rsidP="00252EA4">
      <w:pPr>
        <w:spacing w:line="0" w:lineRule="atLeast"/>
      </w:pPr>
      <w:r w:rsidRPr="003474F5">
        <w:t xml:space="preserve">                              Низкий уровень- 4 участника (18%)</w:t>
      </w:r>
    </w:p>
    <w:p w:rsidR="00252EA4" w:rsidRPr="003474F5" w:rsidRDefault="00252EA4" w:rsidP="00252EA4">
      <w:pPr>
        <w:spacing w:line="0" w:lineRule="atLeast"/>
      </w:pPr>
    </w:p>
    <w:p w:rsidR="00E665A5" w:rsidRPr="00A72570" w:rsidRDefault="00E62DC0" w:rsidP="00FB691E">
      <w:pPr>
        <w:spacing w:line="288" w:lineRule="auto"/>
        <w:ind w:firstLine="283"/>
        <w:jc w:val="center"/>
      </w:pPr>
      <w:r>
        <w:rPr>
          <w:b/>
        </w:rPr>
        <w:t>2.4</w:t>
      </w:r>
      <w:r w:rsidR="00E665A5" w:rsidRPr="00A72570">
        <w:rPr>
          <w:b/>
        </w:rPr>
        <w:t xml:space="preserve">. Взаимодействие семьи и </w:t>
      </w:r>
      <w:r w:rsidR="00E356C9">
        <w:rPr>
          <w:b/>
        </w:rPr>
        <w:t>Учреждения</w:t>
      </w:r>
    </w:p>
    <w:p w:rsidR="00E665A5" w:rsidRPr="00A72570" w:rsidRDefault="00E665A5" w:rsidP="00FB691E">
      <w:pPr>
        <w:spacing w:line="288" w:lineRule="auto"/>
        <w:ind w:firstLine="709"/>
        <w:jc w:val="both"/>
      </w:pPr>
      <w:r w:rsidRPr="00A72570">
        <w:t>Существенным признаком качества современного дошкольного образования является налаживание</w:t>
      </w:r>
      <w:r w:rsidRPr="00A72570">
        <w:rPr>
          <w:b/>
          <w:bCs/>
        </w:rPr>
        <w:t xml:space="preserve"> </w:t>
      </w:r>
      <w:r w:rsidRPr="00A72570">
        <w:rPr>
          <w:bCs/>
        </w:rPr>
        <w:t>взаимодействия с семьями</w:t>
      </w:r>
      <w:r w:rsidRPr="00A72570">
        <w:t xml:space="preserve"> воспитанников, включение родителей (законных представителей) в </w:t>
      </w:r>
      <w:proofErr w:type="spellStart"/>
      <w:r w:rsidRPr="00A72570">
        <w:t>воспитательно</w:t>
      </w:r>
      <w:proofErr w:type="spellEnd"/>
      <w:r w:rsidRPr="00A72570">
        <w:t>-образовательный процесс как равноправных партнеров.</w:t>
      </w:r>
    </w:p>
    <w:p w:rsidR="00E665A5" w:rsidRPr="00A72570" w:rsidRDefault="00E665A5" w:rsidP="00FB691E">
      <w:pPr>
        <w:spacing w:line="288" w:lineRule="auto"/>
        <w:ind w:firstLine="709"/>
        <w:jc w:val="both"/>
      </w:pPr>
      <w:r w:rsidRPr="00A72570">
        <w:t xml:space="preserve">Педагогический коллектив </w:t>
      </w:r>
      <w:r w:rsidR="00E356C9">
        <w:t>Учреждения</w:t>
      </w:r>
      <w:r w:rsidR="00E356C9" w:rsidRPr="00A72570">
        <w:t xml:space="preserve"> </w:t>
      </w:r>
      <w:r w:rsidRPr="00A72570">
        <w:t>активно внедряет разнообразные формы взаимодействия с семьями воспитанников, которые позволяют достигнуть реального сотрудничества, осуществляемого планомерно.</w:t>
      </w:r>
    </w:p>
    <w:p w:rsidR="00E665A5" w:rsidRPr="00A72570" w:rsidRDefault="00E665A5" w:rsidP="00FB691E">
      <w:pPr>
        <w:spacing w:line="288" w:lineRule="auto"/>
        <w:ind w:firstLine="709"/>
        <w:jc w:val="both"/>
      </w:pPr>
      <w:r w:rsidRPr="00A72570">
        <w:t>Педагогическое сотрудничество с родителями (законными представителями) воспитанников строится с использованием т</w:t>
      </w:r>
      <w:r w:rsidR="00E62DC0">
        <w:t>радиционных (о</w:t>
      </w:r>
      <w:r w:rsidRPr="00A72570">
        <w:t>бщие родительские собрания, консультации, беседы, семинары, праздники и досуги) и нетрадиционных форм взаимодействия (проведение родительских собраний с использованием ИКТ, организация выставок-новинок педагогической литературы в группах, тематические встречи).</w:t>
      </w:r>
    </w:p>
    <w:p w:rsidR="00E665A5" w:rsidRPr="00A72570" w:rsidRDefault="00E665A5" w:rsidP="00FB691E">
      <w:pPr>
        <w:spacing w:line="288" w:lineRule="auto"/>
        <w:ind w:firstLine="709"/>
        <w:jc w:val="both"/>
      </w:pPr>
      <w:r w:rsidRPr="00A72570">
        <w:t xml:space="preserve">Информирование родителей (законных представителей) о правах, обязанностях и ответственности в сфере образования осуществляется преимущественно на заседаниях </w:t>
      </w:r>
      <w:r w:rsidRPr="00A72570">
        <w:lastRenderedPageBreak/>
        <w:t xml:space="preserve">родительских собраний, через наглядную информацию, в личных беседах при поступлении ребенка в </w:t>
      </w:r>
      <w:r w:rsidR="00E356C9">
        <w:t>Учреждение</w:t>
      </w:r>
      <w:r w:rsidRPr="00A72570">
        <w:t xml:space="preserve">, на тематических встречах, через официальный сайт в сети Интернет. </w:t>
      </w:r>
    </w:p>
    <w:p w:rsidR="00E62DC0" w:rsidRDefault="00E665A5" w:rsidP="00FB691E">
      <w:pPr>
        <w:spacing w:line="288" w:lineRule="auto"/>
        <w:ind w:firstLine="709"/>
        <w:jc w:val="both"/>
      </w:pPr>
      <w:r w:rsidRPr="00A72570">
        <w:t>Содержание и организация работы офиц</w:t>
      </w:r>
      <w:r>
        <w:t xml:space="preserve">иального сайта регламентируется </w:t>
      </w:r>
      <w:r w:rsidR="00287B0E">
        <w:t>Поряд</w:t>
      </w:r>
      <w:r w:rsidR="00E62DC0" w:rsidRPr="001B3A50">
        <w:t>к</w:t>
      </w:r>
      <w:r w:rsidR="00287B0E">
        <w:t>ом</w:t>
      </w:r>
      <w:r w:rsidR="00E62DC0" w:rsidRPr="001B3A50">
        <w:t xml:space="preserve"> размещения, обновления информации на официальном са</w:t>
      </w:r>
      <w:r w:rsidR="00377B3F">
        <w:t>йте ГБДОУ д/с № 21</w:t>
      </w:r>
      <w:r w:rsidR="00E62DC0" w:rsidRPr="001B3A50">
        <w:t xml:space="preserve"> «</w:t>
      </w:r>
      <w:r w:rsidR="00377B3F">
        <w:t>Василёк</w:t>
      </w:r>
      <w:r w:rsidR="00E62DC0" w:rsidRPr="001B3A50">
        <w:t>» в сети «Интернет» и ведения указанного сайта</w:t>
      </w:r>
      <w:r w:rsidRPr="00A72570">
        <w:t>. Информация, выставляемая на сайт, соответствует требованиям законодательства, свободна для доступа родителей (законных п</w:t>
      </w:r>
      <w:r w:rsidR="00E62DC0">
        <w:t>редставителей) и общественности.</w:t>
      </w:r>
    </w:p>
    <w:p w:rsidR="00252EA4" w:rsidRPr="00972760" w:rsidRDefault="00252EA4" w:rsidP="00252EA4">
      <w:pPr>
        <w:spacing w:line="312" w:lineRule="auto"/>
        <w:jc w:val="both"/>
      </w:pPr>
      <w:r>
        <w:tab/>
      </w:r>
      <w:r w:rsidRPr="00972760">
        <w:t>В результате сложившейся системы во всех группах между педагогами и родителями сложились доверительные отношения. В процессе общения с воспитателями  родители получали необходимые знания о методах воспитания ребенка и динамики его развития. В сравнении с прошлым годом увеличился процент посещаемости родительских собраний, совместных мероприятий, родители совместно с детьми стали активнее участвовать в творческих конкурсах на разных уровнях.</w:t>
      </w:r>
    </w:p>
    <w:p w:rsidR="00252EA4" w:rsidRPr="00972760" w:rsidRDefault="00252EA4" w:rsidP="00252EA4">
      <w:pPr>
        <w:spacing w:line="312" w:lineRule="auto"/>
        <w:jc w:val="both"/>
      </w:pPr>
      <w:r w:rsidRPr="00972760">
        <w:rPr>
          <w:noProof/>
        </w:rPr>
        <w:drawing>
          <wp:anchor distT="0" distB="0" distL="114300" distR="114300" simplePos="0" relativeHeight="251661312" behindDoc="0" locked="0" layoutInCell="1" allowOverlap="1" wp14:anchorId="01ADDAEA" wp14:editId="05B3F3A4">
            <wp:simplePos x="0" y="0"/>
            <wp:positionH relativeFrom="column">
              <wp:posOffset>37465</wp:posOffset>
            </wp:positionH>
            <wp:positionV relativeFrom="paragraph">
              <wp:posOffset>34925</wp:posOffset>
            </wp:positionV>
            <wp:extent cx="2895600" cy="1590675"/>
            <wp:effectExtent l="19050" t="0" r="0" b="0"/>
            <wp:wrapSquare wrapText="bothSides"/>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972760">
        <w:t>На сегодняшний день родители выступают не только в роли заказчика, но и имеют возможность объективно оценить уровень работы ДОУ.  Для получения объективных данных в ГБДОУ используются: социальная анкета, опросники. По результатам письменного опроса родителей (законных представителей) выявлена высокая степень удовлетворенности качеством услуг в ГБДОУ.</w:t>
      </w:r>
    </w:p>
    <w:p w:rsidR="00E665A5" w:rsidRDefault="00FB2C59" w:rsidP="00FB691E">
      <w:pPr>
        <w:spacing w:line="288" w:lineRule="auto"/>
        <w:jc w:val="center"/>
        <w:rPr>
          <w:b/>
        </w:rPr>
      </w:pPr>
      <w:r>
        <w:rPr>
          <w:b/>
        </w:rPr>
        <w:t>2.5</w:t>
      </w:r>
      <w:r w:rsidR="00E665A5" w:rsidRPr="00A72570">
        <w:rPr>
          <w:b/>
        </w:rPr>
        <w:t>. Предоставление льгот</w:t>
      </w:r>
    </w:p>
    <w:p w:rsidR="00E665A5" w:rsidRPr="00A72570" w:rsidRDefault="00E665A5" w:rsidP="00FB691E">
      <w:pPr>
        <w:spacing w:line="288" w:lineRule="auto"/>
        <w:ind w:firstLine="708"/>
        <w:jc w:val="both"/>
      </w:pPr>
      <w:r w:rsidRPr="00A72570">
        <w:t xml:space="preserve">В </w:t>
      </w:r>
      <w:r w:rsidR="00E356C9">
        <w:t>Учреждении</w:t>
      </w:r>
      <w:r w:rsidR="00E356C9" w:rsidRPr="00A72570">
        <w:t xml:space="preserve"> </w:t>
      </w:r>
      <w:r w:rsidRPr="00A72570">
        <w:t xml:space="preserve">предоставляются льготы родителям (законным представителям) воспитанников по родительской плате, взимаемой за присмотр и уход за детьми, в форме компенсации части родительской платы. </w:t>
      </w:r>
    </w:p>
    <w:p w:rsidR="00E665A5" w:rsidRPr="00A72570" w:rsidRDefault="00E665A5" w:rsidP="00FB691E">
      <w:pPr>
        <w:spacing w:line="288" w:lineRule="auto"/>
        <w:ind w:firstLine="709"/>
        <w:jc w:val="both"/>
      </w:pPr>
      <w:proofErr w:type="gramStart"/>
      <w:r w:rsidRPr="00FB2C59">
        <w:t xml:space="preserve">Предоставление льгот регламентируется </w:t>
      </w:r>
      <w:r w:rsidR="00FB2C59">
        <w:t xml:space="preserve">Положением о порядке расчёта, взимания и расходования платы, взимаемой с родителей (законных представителей) за присмотр и уход за детьми в государственных дошкольных образовательных организациях, подведомственных Управлению образованием города Байконур, и порядке обращения за получением компенсации платы за присмотр и уход за детьми и её выплаты, утверждённого </w:t>
      </w:r>
      <w:r w:rsidRPr="00FB2C59">
        <w:t xml:space="preserve">постановлением </w:t>
      </w:r>
      <w:r w:rsidR="00FB2C59">
        <w:t xml:space="preserve">Главы </w:t>
      </w:r>
      <w:r w:rsidRPr="00FB2C59">
        <w:t xml:space="preserve">администрации </w:t>
      </w:r>
      <w:r w:rsidR="00FB2C59">
        <w:t>города Байконур от 31.12.2015 № 335.</w:t>
      </w:r>
      <w:proofErr w:type="gramEnd"/>
    </w:p>
    <w:p w:rsidR="00E665A5" w:rsidRPr="00A72570" w:rsidRDefault="00E665A5" w:rsidP="00FB691E">
      <w:pPr>
        <w:spacing w:line="288" w:lineRule="auto"/>
        <w:ind w:firstLine="709"/>
        <w:jc w:val="both"/>
      </w:pPr>
      <w:r w:rsidRPr="00A72570">
        <w:t xml:space="preserve">Информирование родителей (законных представителей) о льготах осуществляется через договор о взаимоотношениях </w:t>
      </w:r>
      <w:r w:rsidR="00E356C9">
        <w:t>Учреждения</w:t>
      </w:r>
      <w:r w:rsidR="00E356C9" w:rsidRPr="00A72570">
        <w:t xml:space="preserve"> </w:t>
      </w:r>
      <w:r w:rsidRPr="00A72570">
        <w:t>с родителями (законными представителями), информационн</w:t>
      </w:r>
      <w:r w:rsidR="00E356C9">
        <w:t xml:space="preserve">ые буклеты и </w:t>
      </w:r>
      <w:r w:rsidRPr="00A72570">
        <w:t xml:space="preserve"> на официальном сайте в сети «Интернет».</w:t>
      </w:r>
    </w:p>
    <w:p w:rsidR="00E665A5" w:rsidRDefault="00E665A5" w:rsidP="00FB691E">
      <w:pPr>
        <w:spacing w:line="288" w:lineRule="auto"/>
        <w:ind w:firstLine="709"/>
        <w:jc w:val="both"/>
        <w:rPr>
          <w:b/>
          <w:i/>
        </w:rPr>
      </w:pPr>
      <w:r w:rsidRPr="00DD4F56">
        <w:rPr>
          <w:b/>
          <w:i/>
        </w:rPr>
        <w:t xml:space="preserve">Таким образом, в </w:t>
      </w:r>
      <w:r w:rsidR="00FB2C59">
        <w:rPr>
          <w:b/>
          <w:i/>
        </w:rPr>
        <w:t>Учреждении</w:t>
      </w:r>
      <w:r w:rsidRPr="00DD4F56">
        <w:rPr>
          <w:b/>
          <w:i/>
        </w:rPr>
        <w:t xml:space="preserve"> реализуется право участников образовательных отношений на управление </w:t>
      </w:r>
      <w:r w:rsidR="00E356C9">
        <w:rPr>
          <w:b/>
          <w:i/>
        </w:rPr>
        <w:t>Учреждением</w:t>
      </w:r>
      <w:r w:rsidR="00FB2C59">
        <w:rPr>
          <w:b/>
          <w:i/>
        </w:rPr>
        <w:t>.</w:t>
      </w:r>
      <w:r>
        <w:rPr>
          <w:b/>
          <w:i/>
        </w:rPr>
        <w:t xml:space="preserve"> </w:t>
      </w:r>
      <w:r w:rsidRPr="00DD4F56">
        <w:rPr>
          <w:b/>
          <w:i/>
        </w:rPr>
        <w:t>Работа с родителями (законными представителями) во</w:t>
      </w:r>
      <w:r w:rsidR="00FB2C59">
        <w:rPr>
          <w:b/>
          <w:i/>
        </w:rPr>
        <w:t>спитанников осуществляется</w:t>
      </w:r>
      <w:r w:rsidRPr="00DD4F56">
        <w:rPr>
          <w:b/>
          <w:i/>
        </w:rPr>
        <w:t xml:space="preserve"> в соответствии с локальными нормативным</w:t>
      </w:r>
      <w:r w:rsidR="00FB2C59">
        <w:rPr>
          <w:b/>
          <w:i/>
        </w:rPr>
        <w:t>и документами.</w:t>
      </w:r>
      <w:r w:rsidRPr="00DD4F56">
        <w:rPr>
          <w:b/>
          <w:i/>
        </w:rPr>
        <w:t xml:space="preserve"> Работа носит системный характер и обеспечивает результативность деятельности. Предоставление льгот родителям (законным представителям) обеспечивается в полном объеме, с соблюдением требований нормативных актов. Четкое распределение функциональных обязанностей между участниками образовательных отношений</w:t>
      </w:r>
      <w:r>
        <w:rPr>
          <w:b/>
          <w:i/>
        </w:rPr>
        <w:t xml:space="preserve"> позволяе</w:t>
      </w:r>
      <w:r w:rsidRPr="00DD4F56">
        <w:rPr>
          <w:b/>
          <w:i/>
        </w:rPr>
        <w:t xml:space="preserve">т добиться повышения качества </w:t>
      </w:r>
      <w:r w:rsidRPr="00DD4F56">
        <w:rPr>
          <w:b/>
          <w:i/>
        </w:rPr>
        <w:lastRenderedPageBreak/>
        <w:t xml:space="preserve">образовательного процесса и выполнение в полном объеме </w:t>
      </w:r>
      <w:r w:rsidR="004F6A51">
        <w:rPr>
          <w:b/>
          <w:i/>
        </w:rPr>
        <w:t xml:space="preserve">государственного </w:t>
      </w:r>
      <w:r w:rsidRPr="00DD4F56">
        <w:rPr>
          <w:b/>
          <w:i/>
        </w:rPr>
        <w:t xml:space="preserve"> заказа в сфере дошкольного образования.</w:t>
      </w:r>
    </w:p>
    <w:p w:rsidR="0043163C" w:rsidRDefault="0043163C" w:rsidP="00FB691E">
      <w:pPr>
        <w:pStyle w:val="a6"/>
        <w:spacing w:before="0" w:beforeAutospacing="0" w:after="0" w:afterAutospacing="0" w:line="288" w:lineRule="auto"/>
        <w:jc w:val="center"/>
        <w:rPr>
          <w:b/>
        </w:rPr>
      </w:pPr>
    </w:p>
    <w:p w:rsidR="00E665A5" w:rsidRPr="00A72570" w:rsidRDefault="00E665A5" w:rsidP="00FB691E">
      <w:pPr>
        <w:pStyle w:val="a6"/>
        <w:spacing w:before="0" w:beforeAutospacing="0" w:after="0" w:afterAutospacing="0" w:line="288" w:lineRule="auto"/>
        <w:jc w:val="center"/>
        <w:rPr>
          <w:b/>
        </w:rPr>
      </w:pPr>
      <w:r w:rsidRPr="00A72570">
        <w:rPr>
          <w:b/>
        </w:rPr>
        <w:t>3. Содержание и качество подготовки воспитанников</w:t>
      </w:r>
    </w:p>
    <w:p w:rsidR="00E665A5" w:rsidRPr="00A72570" w:rsidRDefault="00E665A5" w:rsidP="00FB691E">
      <w:pPr>
        <w:pStyle w:val="a6"/>
        <w:spacing w:before="0" w:beforeAutospacing="0" w:after="0" w:afterAutospacing="0" w:line="288" w:lineRule="auto"/>
        <w:jc w:val="center"/>
        <w:rPr>
          <w:b/>
        </w:rPr>
      </w:pPr>
      <w:r w:rsidRPr="00A72570">
        <w:rPr>
          <w:b/>
        </w:rPr>
        <w:t>3.1. Анализ и оценка</w:t>
      </w:r>
    </w:p>
    <w:p w:rsidR="00E665A5" w:rsidRPr="00A72570" w:rsidRDefault="00E665A5" w:rsidP="00FB691E">
      <w:pPr>
        <w:pStyle w:val="a6"/>
        <w:spacing w:before="0" w:beforeAutospacing="0" w:after="0" w:afterAutospacing="0" w:line="288" w:lineRule="auto"/>
        <w:ind w:firstLine="709"/>
        <w:jc w:val="both"/>
      </w:pPr>
      <w:r w:rsidRPr="00A72570">
        <w:t xml:space="preserve">Важным документом, на основании которого осуществляется целенаправленная работа по развитию системы образования </w:t>
      </w:r>
      <w:r w:rsidR="008E7264">
        <w:t>Учреждения</w:t>
      </w:r>
      <w:r w:rsidRPr="00A72570">
        <w:t xml:space="preserve">, является </w:t>
      </w:r>
      <w:r w:rsidRPr="008E7264">
        <w:t>Программа развития</w:t>
      </w:r>
      <w:r w:rsidRPr="00A72570">
        <w:t>, разработанная коллективом на период 201</w:t>
      </w:r>
      <w:r w:rsidR="00377B3F">
        <w:t>5</w:t>
      </w:r>
      <w:r w:rsidRPr="00A72570">
        <w:t xml:space="preserve"> - 201</w:t>
      </w:r>
      <w:r w:rsidR="00377B3F">
        <w:t>8</w:t>
      </w:r>
      <w:r w:rsidRPr="00A72570">
        <w:t xml:space="preserve"> годы (далее </w:t>
      </w:r>
      <w:r>
        <w:t xml:space="preserve">– </w:t>
      </w:r>
      <w:r w:rsidRPr="00A72570">
        <w:t xml:space="preserve">Программа). </w:t>
      </w:r>
    </w:p>
    <w:p w:rsidR="00E665A5" w:rsidRPr="00D64CF2" w:rsidRDefault="008E7264" w:rsidP="00FB691E">
      <w:pPr>
        <w:pStyle w:val="a6"/>
        <w:spacing w:before="0" w:beforeAutospacing="0" w:after="0" w:afterAutospacing="0" w:line="288" w:lineRule="auto"/>
        <w:ind w:firstLine="709"/>
        <w:jc w:val="both"/>
        <w:rPr>
          <w:b/>
          <w:bCs/>
          <w:color w:val="1D1B11"/>
        </w:rPr>
      </w:pPr>
      <w:r>
        <w:t xml:space="preserve"> О</w:t>
      </w:r>
      <w:r w:rsidR="00E665A5" w:rsidRPr="00A72570">
        <w:t xml:space="preserve">сновная цель ее разработки - </w:t>
      </w:r>
      <w:r w:rsidR="00E665A5" w:rsidRPr="00A72570">
        <w:rPr>
          <w:bCs/>
          <w:color w:val="1D1B11"/>
        </w:rPr>
        <w:t xml:space="preserve">создать вариативную модель организации и функционирования </w:t>
      </w:r>
      <w:r>
        <w:rPr>
          <w:bCs/>
          <w:color w:val="1D1B11"/>
        </w:rPr>
        <w:t>Учреждения</w:t>
      </w:r>
      <w:r w:rsidR="00E665A5" w:rsidRPr="00A72570">
        <w:rPr>
          <w:bCs/>
          <w:color w:val="1D1B11"/>
        </w:rPr>
        <w:t xml:space="preserve"> на основе современного содержания педагогического процесса. </w:t>
      </w:r>
      <w:r w:rsidR="00E665A5" w:rsidRPr="008759A6">
        <w:rPr>
          <w:bCs/>
          <w:color w:val="1D1B11"/>
        </w:rPr>
        <w:t>Задачами Программы являются:</w:t>
      </w:r>
    </w:p>
    <w:p w:rsidR="00E665A5" w:rsidRPr="00A72570" w:rsidRDefault="00E665A5" w:rsidP="00FB691E">
      <w:pPr>
        <w:numPr>
          <w:ilvl w:val="0"/>
          <w:numId w:val="8"/>
        </w:numPr>
        <w:suppressAutoHyphens/>
        <w:spacing w:line="288" w:lineRule="auto"/>
        <w:ind w:left="0" w:right="140" w:firstLine="1134"/>
        <w:jc w:val="both"/>
        <w:rPr>
          <w:color w:val="1D1B11"/>
        </w:rPr>
      </w:pPr>
      <w:r w:rsidRPr="00A72570">
        <w:rPr>
          <w:color w:val="1D1B11"/>
        </w:rPr>
        <w:t>обеспечить высокое качество дошкольного образования, создать предпосылки для роста личностных достижений детей;</w:t>
      </w:r>
    </w:p>
    <w:p w:rsidR="00E665A5" w:rsidRPr="00A72570" w:rsidRDefault="00E665A5" w:rsidP="00FB691E">
      <w:pPr>
        <w:numPr>
          <w:ilvl w:val="0"/>
          <w:numId w:val="8"/>
        </w:numPr>
        <w:tabs>
          <w:tab w:val="left" w:pos="250"/>
          <w:tab w:val="left" w:pos="400"/>
          <w:tab w:val="left" w:pos="720"/>
        </w:tabs>
        <w:suppressAutoHyphens/>
        <w:spacing w:line="288" w:lineRule="auto"/>
        <w:ind w:left="0" w:right="140" w:firstLine="1134"/>
        <w:jc w:val="both"/>
        <w:rPr>
          <w:color w:val="1D1B11"/>
        </w:rPr>
      </w:pPr>
      <w:r w:rsidRPr="00A72570">
        <w:rPr>
          <w:color w:val="1D1B11"/>
        </w:rPr>
        <w:t>внедрить информационные технологии в образовательный и управленческий процесс;</w:t>
      </w:r>
    </w:p>
    <w:p w:rsidR="00E665A5" w:rsidRPr="00A72570" w:rsidRDefault="00E665A5" w:rsidP="00FB691E">
      <w:pPr>
        <w:numPr>
          <w:ilvl w:val="0"/>
          <w:numId w:val="8"/>
        </w:numPr>
        <w:tabs>
          <w:tab w:val="left" w:pos="250"/>
          <w:tab w:val="left" w:pos="400"/>
          <w:tab w:val="left" w:pos="720"/>
        </w:tabs>
        <w:suppressAutoHyphens/>
        <w:spacing w:line="288" w:lineRule="auto"/>
        <w:ind w:left="0" w:right="140" w:firstLine="1134"/>
        <w:jc w:val="both"/>
        <w:rPr>
          <w:color w:val="1D1B11"/>
        </w:rPr>
      </w:pPr>
      <w:r w:rsidRPr="00A72570">
        <w:rPr>
          <w:color w:val="1D1B11"/>
        </w:rPr>
        <w:t>сформировать гражданскую позицию всех субъектов образовательного процесса;</w:t>
      </w:r>
    </w:p>
    <w:p w:rsidR="00E665A5" w:rsidRPr="00A72570" w:rsidRDefault="00E665A5" w:rsidP="00FB691E">
      <w:pPr>
        <w:numPr>
          <w:ilvl w:val="0"/>
          <w:numId w:val="8"/>
        </w:numPr>
        <w:tabs>
          <w:tab w:val="left" w:pos="250"/>
          <w:tab w:val="left" w:pos="400"/>
          <w:tab w:val="left" w:pos="720"/>
        </w:tabs>
        <w:suppressAutoHyphens/>
        <w:spacing w:line="288" w:lineRule="auto"/>
        <w:ind w:left="0" w:right="140" w:firstLine="1134"/>
        <w:jc w:val="both"/>
        <w:rPr>
          <w:color w:val="1D1B11"/>
        </w:rPr>
      </w:pPr>
      <w:r w:rsidRPr="00A72570">
        <w:rPr>
          <w:color w:val="1D1B11"/>
        </w:rPr>
        <w:t xml:space="preserve">модернизировать предметно-развивающую среду и материально-техническую базу </w:t>
      </w:r>
      <w:r w:rsidR="008E7264">
        <w:rPr>
          <w:color w:val="1D1B11"/>
        </w:rPr>
        <w:t>Учреждения</w:t>
      </w:r>
      <w:r w:rsidRPr="00A72570">
        <w:rPr>
          <w:color w:val="1D1B11"/>
        </w:rPr>
        <w:t xml:space="preserve"> в соответствии с ФГОС </w:t>
      </w:r>
      <w:proofErr w:type="gramStart"/>
      <w:r w:rsidRPr="00A72570">
        <w:rPr>
          <w:color w:val="1D1B11"/>
        </w:rPr>
        <w:t>ДО</w:t>
      </w:r>
      <w:proofErr w:type="gramEnd"/>
      <w:r w:rsidRPr="00A72570">
        <w:rPr>
          <w:color w:val="1D1B11"/>
        </w:rPr>
        <w:t>;</w:t>
      </w:r>
    </w:p>
    <w:p w:rsidR="00E665A5" w:rsidRPr="00A72570" w:rsidRDefault="00E665A5" w:rsidP="00FB691E">
      <w:pPr>
        <w:numPr>
          <w:ilvl w:val="0"/>
          <w:numId w:val="8"/>
        </w:numPr>
        <w:tabs>
          <w:tab w:val="left" w:pos="250"/>
          <w:tab w:val="left" w:pos="400"/>
          <w:tab w:val="left" w:pos="720"/>
        </w:tabs>
        <w:suppressAutoHyphens/>
        <w:spacing w:line="288" w:lineRule="auto"/>
        <w:ind w:left="0" w:right="140" w:firstLine="1134"/>
        <w:jc w:val="both"/>
        <w:rPr>
          <w:color w:val="1D1B11"/>
        </w:rPr>
      </w:pPr>
      <w:r w:rsidRPr="00A72570">
        <w:rPr>
          <w:color w:val="1D1B11"/>
        </w:rPr>
        <w:t>совершенствовать профессиональную компетентность и общекультурный уровень педагогических работников;</w:t>
      </w:r>
    </w:p>
    <w:p w:rsidR="00E665A5" w:rsidRPr="00A72570" w:rsidRDefault="00E665A5" w:rsidP="00FB691E">
      <w:pPr>
        <w:numPr>
          <w:ilvl w:val="0"/>
          <w:numId w:val="8"/>
        </w:numPr>
        <w:tabs>
          <w:tab w:val="left" w:pos="250"/>
          <w:tab w:val="left" w:pos="400"/>
          <w:tab w:val="left" w:pos="720"/>
        </w:tabs>
        <w:suppressAutoHyphens/>
        <w:spacing w:line="288" w:lineRule="auto"/>
        <w:ind w:left="0" w:right="140" w:firstLine="1134"/>
        <w:jc w:val="both"/>
        <w:rPr>
          <w:bCs/>
          <w:color w:val="1D1B11"/>
        </w:rPr>
      </w:pPr>
      <w:r w:rsidRPr="00A72570">
        <w:rPr>
          <w:color w:val="1D1B11"/>
        </w:rPr>
        <w:t>создать условия для у</w:t>
      </w:r>
      <w:r w:rsidRPr="00A72570">
        <w:rPr>
          <w:bCs/>
          <w:color w:val="1D1B11"/>
        </w:rPr>
        <w:t>силения роли родителей (законных представителей) и реализации за ними права совещательного голоса при решении важнейших вопросов обеспечения образовательного процесса;</w:t>
      </w:r>
    </w:p>
    <w:p w:rsidR="00E665A5" w:rsidRPr="00A72570" w:rsidRDefault="00E665A5" w:rsidP="00FB691E">
      <w:pPr>
        <w:pStyle w:val="a6"/>
        <w:numPr>
          <w:ilvl w:val="0"/>
          <w:numId w:val="8"/>
        </w:numPr>
        <w:spacing w:before="0" w:beforeAutospacing="0" w:after="0" w:afterAutospacing="0" w:line="288" w:lineRule="auto"/>
        <w:ind w:left="0" w:firstLine="1134"/>
        <w:jc w:val="both"/>
      </w:pPr>
      <w:r w:rsidRPr="00A72570">
        <w:rPr>
          <w:color w:val="1D1B11"/>
        </w:rPr>
        <w:t>р</w:t>
      </w:r>
      <w:r>
        <w:rPr>
          <w:bCs/>
          <w:color w:val="1D1B11"/>
        </w:rPr>
        <w:t>асширить связи с организациями-</w:t>
      </w:r>
      <w:r w:rsidRPr="00A72570">
        <w:rPr>
          <w:bCs/>
          <w:color w:val="1D1B11"/>
        </w:rPr>
        <w:t>партнерами.</w:t>
      </w:r>
    </w:p>
    <w:p w:rsidR="00E665A5" w:rsidRPr="00A72570" w:rsidRDefault="00E665A5" w:rsidP="00FB691E">
      <w:pPr>
        <w:pStyle w:val="a6"/>
        <w:spacing w:before="0" w:beforeAutospacing="0" w:after="0" w:afterAutospacing="0" w:line="288" w:lineRule="auto"/>
        <w:ind w:firstLine="709"/>
        <w:jc w:val="both"/>
      </w:pPr>
      <w:r w:rsidRPr="00A72570">
        <w:t xml:space="preserve">  Программой предусмотрена ее реализация в три этапа:</w:t>
      </w:r>
    </w:p>
    <w:p w:rsidR="00E665A5" w:rsidRPr="00A72570" w:rsidRDefault="00E665A5" w:rsidP="00FB691E">
      <w:pPr>
        <w:pStyle w:val="a8"/>
        <w:numPr>
          <w:ilvl w:val="0"/>
          <w:numId w:val="9"/>
        </w:numPr>
        <w:snapToGrid w:val="0"/>
        <w:spacing w:after="0" w:line="288" w:lineRule="auto"/>
        <w:ind w:left="0" w:firstLine="709"/>
        <w:jc w:val="both"/>
        <w:rPr>
          <w:rFonts w:ascii="Times New Roman" w:hAnsi="Times New Roman"/>
          <w:color w:val="1D1B11"/>
          <w:sz w:val="24"/>
          <w:szCs w:val="24"/>
        </w:rPr>
      </w:pPr>
      <w:r w:rsidRPr="00A72570">
        <w:rPr>
          <w:rFonts w:ascii="Times New Roman" w:hAnsi="Times New Roman"/>
          <w:color w:val="1D1B11"/>
          <w:sz w:val="24"/>
          <w:szCs w:val="24"/>
        </w:rPr>
        <w:t xml:space="preserve">Организационный этап </w:t>
      </w:r>
      <w:r>
        <w:t>–</w:t>
      </w:r>
      <w:r w:rsidRPr="00A72570">
        <w:rPr>
          <w:rFonts w:ascii="Times New Roman" w:hAnsi="Times New Roman"/>
          <w:color w:val="1D1B11"/>
          <w:sz w:val="24"/>
          <w:szCs w:val="24"/>
        </w:rPr>
        <w:t xml:space="preserve"> 201</w:t>
      </w:r>
      <w:r w:rsidR="00377B3F">
        <w:rPr>
          <w:rFonts w:ascii="Times New Roman" w:hAnsi="Times New Roman"/>
          <w:color w:val="1D1B11"/>
          <w:sz w:val="24"/>
          <w:szCs w:val="24"/>
        </w:rPr>
        <w:t>5</w:t>
      </w:r>
      <w:r w:rsidRPr="00A72570">
        <w:rPr>
          <w:rFonts w:ascii="Times New Roman" w:hAnsi="Times New Roman"/>
          <w:color w:val="1D1B11"/>
          <w:sz w:val="24"/>
          <w:szCs w:val="24"/>
        </w:rPr>
        <w:t xml:space="preserve"> </w:t>
      </w:r>
      <w:r>
        <w:t>–</w:t>
      </w:r>
      <w:r w:rsidRPr="00A72570">
        <w:rPr>
          <w:rFonts w:ascii="Times New Roman" w:hAnsi="Times New Roman"/>
          <w:color w:val="1D1B11"/>
          <w:sz w:val="24"/>
          <w:szCs w:val="24"/>
        </w:rPr>
        <w:t xml:space="preserve"> 201</w:t>
      </w:r>
      <w:r w:rsidR="00377B3F">
        <w:rPr>
          <w:rFonts w:ascii="Times New Roman" w:hAnsi="Times New Roman"/>
          <w:color w:val="1D1B11"/>
          <w:sz w:val="24"/>
          <w:szCs w:val="24"/>
        </w:rPr>
        <w:t>6</w:t>
      </w:r>
      <w:r w:rsidRPr="00A72570">
        <w:rPr>
          <w:rFonts w:ascii="Times New Roman" w:hAnsi="Times New Roman"/>
          <w:color w:val="1D1B11"/>
          <w:sz w:val="24"/>
          <w:szCs w:val="24"/>
        </w:rPr>
        <w:t>г.г. Цель: создание организационной основы для реализации Программы.</w:t>
      </w:r>
    </w:p>
    <w:p w:rsidR="00E665A5" w:rsidRPr="00A72570" w:rsidRDefault="00E665A5" w:rsidP="00FB691E">
      <w:pPr>
        <w:pStyle w:val="a8"/>
        <w:numPr>
          <w:ilvl w:val="0"/>
          <w:numId w:val="9"/>
        </w:numPr>
        <w:snapToGrid w:val="0"/>
        <w:spacing w:after="0" w:line="288" w:lineRule="auto"/>
        <w:ind w:left="0" w:firstLine="709"/>
        <w:jc w:val="both"/>
        <w:rPr>
          <w:rFonts w:ascii="Times New Roman" w:hAnsi="Times New Roman"/>
          <w:color w:val="1D1B11"/>
          <w:sz w:val="24"/>
          <w:szCs w:val="24"/>
        </w:rPr>
      </w:pPr>
      <w:r w:rsidRPr="00A72570">
        <w:rPr>
          <w:rFonts w:ascii="Times New Roman" w:hAnsi="Times New Roman"/>
          <w:color w:val="1D1B11"/>
          <w:sz w:val="24"/>
          <w:szCs w:val="24"/>
        </w:rPr>
        <w:t xml:space="preserve">Основной этап </w:t>
      </w:r>
      <w:r>
        <w:t>–</w:t>
      </w:r>
      <w:r w:rsidRPr="00A72570">
        <w:rPr>
          <w:rFonts w:ascii="Times New Roman" w:hAnsi="Times New Roman"/>
          <w:color w:val="1D1B11"/>
          <w:sz w:val="24"/>
          <w:szCs w:val="24"/>
        </w:rPr>
        <w:t xml:space="preserve"> 201</w:t>
      </w:r>
      <w:r w:rsidR="00377B3F">
        <w:rPr>
          <w:rFonts w:ascii="Times New Roman" w:hAnsi="Times New Roman"/>
          <w:color w:val="1D1B11"/>
          <w:sz w:val="24"/>
          <w:szCs w:val="24"/>
        </w:rPr>
        <w:t>6</w:t>
      </w:r>
      <w:r w:rsidRPr="00A72570">
        <w:rPr>
          <w:rFonts w:ascii="Times New Roman" w:hAnsi="Times New Roman"/>
          <w:color w:val="1D1B11"/>
          <w:sz w:val="24"/>
          <w:szCs w:val="24"/>
        </w:rPr>
        <w:t xml:space="preserve"> </w:t>
      </w:r>
      <w:r>
        <w:t>–</w:t>
      </w:r>
      <w:r w:rsidRPr="00A72570">
        <w:rPr>
          <w:rFonts w:ascii="Times New Roman" w:hAnsi="Times New Roman"/>
          <w:color w:val="1D1B11"/>
          <w:sz w:val="24"/>
          <w:szCs w:val="24"/>
        </w:rPr>
        <w:t xml:space="preserve"> 201</w:t>
      </w:r>
      <w:r w:rsidR="00377B3F">
        <w:rPr>
          <w:rFonts w:ascii="Times New Roman" w:hAnsi="Times New Roman"/>
          <w:color w:val="1D1B11"/>
          <w:sz w:val="24"/>
          <w:szCs w:val="24"/>
        </w:rPr>
        <w:t>7</w:t>
      </w:r>
      <w:r w:rsidRPr="00A72570">
        <w:rPr>
          <w:rFonts w:ascii="Times New Roman" w:hAnsi="Times New Roman"/>
          <w:color w:val="1D1B11"/>
          <w:sz w:val="24"/>
          <w:szCs w:val="24"/>
        </w:rPr>
        <w:t>г.г. Цель: реализация Программы.</w:t>
      </w:r>
    </w:p>
    <w:p w:rsidR="00E665A5" w:rsidRPr="00A72570" w:rsidRDefault="00E665A5" w:rsidP="00FB691E">
      <w:pPr>
        <w:pStyle w:val="a6"/>
        <w:numPr>
          <w:ilvl w:val="0"/>
          <w:numId w:val="9"/>
        </w:numPr>
        <w:spacing w:before="0" w:beforeAutospacing="0" w:after="0" w:afterAutospacing="0" w:line="288" w:lineRule="auto"/>
        <w:ind w:left="0" w:firstLine="709"/>
        <w:jc w:val="both"/>
      </w:pPr>
      <w:r w:rsidRPr="00A72570">
        <w:rPr>
          <w:color w:val="1D1B11"/>
        </w:rPr>
        <w:t xml:space="preserve">Заключительный этап </w:t>
      </w:r>
      <w:r>
        <w:t>–</w:t>
      </w:r>
      <w:r>
        <w:rPr>
          <w:color w:val="1D1B11"/>
        </w:rPr>
        <w:t xml:space="preserve"> 201</w:t>
      </w:r>
      <w:r w:rsidR="00377B3F">
        <w:rPr>
          <w:color w:val="1D1B11"/>
        </w:rPr>
        <w:t>7</w:t>
      </w:r>
      <w:r>
        <w:rPr>
          <w:color w:val="1D1B11"/>
        </w:rPr>
        <w:t xml:space="preserve"> </w:t>
      </w:r>
      <w:r>
        <w:t>–</w:t>
      </w:r>
      <w:r w:rsidRPr="00A72570">
        <w:rPr>
          <w:color w:val="1D1B11"/>
        </w:rPr>
        <w:t xml:space="preserve"> 201</w:t>
      </w:r>
      <w:r w:rsidR="00377B3F">
        <w:rPr>
          <w:color w:val="1D1B11"/>
        </w:rPr>
        <w:t>8</w:t>
      </w:r>
      <w:r w:rsidRPr="00A72570">
        <w:rPr>
          <w:color w:val="1D1B11"/>
        </w:rPr>
        <w:t>г.г. Цель: подведение итогов работы по Программе и определение перспектив дальнейшего развития.</w:t>
      </w:r>
    </w:p>
    <w:p w:rsidR="00E665A5" w:rsidRPr="00A72570" w:rsidRDefault="00E665A5" w:rsidP="00FB691E">
      <w:pPr>
        <w:suppressAutoHyphens/>
        <w:snapToGrid w:val="0"/>
        <w:spacing w:line="288" w:lineRule="auto"/>
        <w:ind w:firstLine="709"/>
        <w:jc w:val="both"/>
        <w:rPr>
          <w:color w:val="1D1B11"/>
        </w:rPr>
      </w:pPr>
      <w:r w:rsidRPr="00A72570">
        <w:rPr>
          <w:color w:val="1D1B11"/>
        </w:rPr>
        <w:t xml:space="preserve">Комплекс основных характеристик образования (объем, содержание, планируемые результаты), организационно-педагогических условий представлен в </w:t>
      </w:r>
      <w:r w:rsidRPr="00EC3AFA">
        <w:rPr>
          <w:color w:val="1D1B11"/>
        </w:rPr>
        <w:t xml:space="preserve">образовательной программе </w:t>
      </w:r>
      <w:r w:rsidR="008E7264" w:rsidRPr="00EC3AFA">
        <w:rPr>
          <w:color w:val="1D1B11"/>
        </w:rPr>
        <w:t>Учреждения</w:t>
      </w:r>
      <w:r w:rsidRPr="00EC3AFA">
        <w:rPr>
          <w:color w:val="1D1B11"/>
        </w:rPr>
        <w:t>, разработанной педагогическим коллективом на основе Фед</w:t>
      </w:r>
      <w:r>
        <w:rPr>
          <w:color w:val="1D1B11"/>
        </w:rPr>
        <w:t>ерального государственного образовательного стандарта д</w:t>
      </w:r>
      <w:r w:rsidR="00E861FC">
        <w:rPr>
          <w:color w:val="1D1B11"/>
        </w:rPr>
        <w:t>ошкольного образования</w:t>
      </w:r>
      <w:r w:rsidR="008E7264">
        <w:rPr>
          <w:color w:val="1D1B11"/>
        </w:rPr>
        <w:t xml:space="preserve"> </w:t>
      </w:r>
      <w:r>
        <w:rPr>
          <w:color w:val="1D1B11"/>
        </w:rPr>
        <w:t xml:space="preserve">(далее </w:t>
      </w:r>
      <w:r>
        <w:t>–</w:t>
      </w:r>
      <w:r w:rsidRPr="00A72570">
        <w:rPr>
          <w:color w:val="1D1B11"/>
        </w:rPr>
        <w:t xml:space="preserve"> Образовательная программа).</w:t>
      </w:r>
    </w:p>
    <w:p w:rsidR="00E665A5" w:rsidRPr="004E7DD6" w:rsidRDefault="00E665A5" w:rsidP="00FB691E">
      <w:pPr>
        <w:spacing w:line="288" w:lineRule="auto"/>
        <w:ind w:firstLine="709"/>
        <w:jc w:val="both"/>
        <w:rPr>
          <w:b/>
        </w:rPr>
      </w:pPr>
      <w:r w:rsidRPr="00E861FC">
        <w:rPr>
          <w:rStyle w:val="a9"/>
          <w:b w:val="0"/>
        </w:rPr>
        <w:t>Ведущие цели Образовательной программы</w:t>
      </w:r>
      <w:r w:rsidRPr="00E861FC">
        <w:rPr>
          <w:rStyle w:val="apple-converted-space"/>
        </w:rPr>
        <w:t> </w:t>
      </w:r>
      <w:r w:rsidRPr="00E861FC">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roofErr w:type="gramStart"/>
      <w:r w:rsidRPr="00E861FC">
        <w:t>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E665A5" w:rsidRPr="00A72570" w:rsidRDefault="00E665A5" w:rsidP="00FB691E">
      <w:pPr>
        <w:spacing w:line="288" w:lineRule="auto"/>
        <w:ind w:firstLine="709"/>
        <w:jc w:val="both"/>
      </w:pPr>
      <w:proofErr w:type="gramStart"/>
      <w:r w:rsidRPr="008E7264">
        <w:lastRenderedPageBreak/>
        <w:t>Образовательная программа построена</w:t>
      </w:r>
      <w:r w:rsidRPr="004E7DD6">
        <w:t xml:space="preserve"> с учетом принципа интеграции образовательных областей в соответствии с возрастными особенностями воспитанников, основывается на комплексно-тематическом принципе построения образовательного процесса и предусматривает решение программных образовательных задач в совместной деятельности взрослого и детей, самостоятельной деятельности детей в рамках образовательной деятельности и при проведении режимных моментов в соответствии со спецификой дошкольного образования.</w:t>
      </w:r>
      <w:proofErr w:type="gramEnd"/>
    </w:p>
    <w:p w:rsidR="00E665A5" w:rsidRPr="00A72570" w:rsidRDefault="00E665A5" w:rsidP="00FB691E">
      <w:pPr>
        <w:spacing w:line="288" w:lineRule="auto"/>
        <w:ind w:firstLine="545"/>
        <w:jc w:val="both"/>
      </w:pPr>
      <w:r w:rsidRPr="00A72570">
        <w:t>При выборе методик обучения предпочтение отдается развивающим методикам, способствующим формированию познавательной, социальной сферы развития. Образовательная деятельность с детьми, в основе которой доминирует игровая деятельность.</w:t>
      </w:r>
    </w:p>
    <w:p w:rsidR="00E665A5" w:rsidRPr="00A72570" w:rsidRDefault="00E665A5" w:rsidP="00FB691E">
      <w:pPr>
        <w:spacing w:line="288" w:lineRule="auto"/>
        <w:ind w:firstLine="709"/>
        <w:jc w:val="both"/>
      </w:pPr>
      <w:r w:rsidRPr="00A72570">
        <w:t xml:space="preserve">Содержание, формы, методы и приемы организации образовательного процесса по реализуемой в </w:t>
      </w:r>
      <w:r w:rsidR="008E7264">
        <w:rPr>
          <w:color w:val="1D1B11"/>
        </w:rPr>
        <w:t xml:space="preserve">Учреждении </w:t>
      </w:r>
      <w:r w:rsidRPr="00A72570">
        <w:t xml:space="preserve">Образовательной программе определялись в рабочих программах учебных дисциплин (далее </w:t>
      </w:r>
      <w:r>
        <w:t>–</w:t>
      </w:r>
      <w:r w:rsidRPr="00A72570">
        <w:t xml:space="preserve"> Рабочая программа), разработанных педагогическими работниками в каждой возрастной группе по всем дисциплинам. Анализ </w:t>
      </w:r>
      <w:proofErr w:type="gramStart"/>
      <w:r w:rsidRPr="00A72570">
        <w:t>контроля за</w:t>
      </w:r>
      <w:proofErr w:type="gramEnd"/>
      <w:r w:rsidRPr="00A72570">
        <w:t xml:space="preserve"> полнотой и качеством реализацией Рабочих программ показал, что Рабочие программы реализованы в полном объеме (100%).</w:t>
      </w:r>
    </w:p>
    <w:p w:rsidR="000B0A1D" w:rsidRDefault="00E665A5" w:rsidP="00FB691E">
      <w:pPr>
        <w:spacing w:line="288" w:lineRule="auto"/>
        <w:ind w:firstLine="709"/>
        <w:jc w:val="both"/>
      </w:pPr>
      <w:r w:rsidRPr="00A72570">
        <w:t xml:space="preserve">Определение учебно-методического обеспечения реализации Образовательной программы </w:t>
      </w:r>
      <w:r w:rsidR="008E7264">
        <w:rPr>
          <w:color w:val="1D1B11"/>
        </w:rPr>
        <w:t>Учреждения</w:t>
      </w:r>
      <w:r w:rsidRPr="00A72570">
        <w:t xml:space="preserve">, учебной, учебно-методической литературы и </w:t>
      </w:r>
      <w:r>
        <w:t xml:space="preserve">иных библиотечно-информационных ресурсов </w:t>
      </w:r>
      <w:r w:rsidRPr="00A72570">
        <w:t>и средств обеспечения образовательной деятельности определены в Образовательной программе с учетом ФГ</w:t>
      </w:r>
      <w:r>
        <w:t xml:space="preserve">ОС </w:t>
      </w:r>
      <w:proofErr w:type="gramStart"/>
      <w:r>
        <w:t>ДО</w:t>
      </w:r>
      <w:proofErr w:type="gramEnd"/>
      <w:r>
        <w:t xml:space="preserve">. </w:t>
      </w:r>
    </w:p>
    <w:p w:rsidR="00E665A5" w:rsidRPr="00A72570" w:rsidRDefault="00E665A5" w:rsidP="00FB691E">
      <w:pPr>
        <w:spacing w:line="288" w:lineRule="auto"/>
        <w:jc w:val="center"/>
        <w:rPr>
          <w:b/>
        </w:rPr>
      </w:pPr>
      <w:r w:rsidRPr="00A72570">
        <w:rPr>
          <w:b/>
        </w:rPr>
        <w:t>3.2. Состояние воспитательной работы</w:t>
      </w:r>
    </w:p>
    <w:p w:rsidR="00E665A5" w:rsidRPr="00A72570" w:rsidRDefault="00E665A5" w:rsidP="00FB691E">
      <w:pPr>
        <w:pStyle w:val="Style4"/>
        <w:widowControl/>
        <w:spacing w:line="288" w:lineRule="auto"/>
        <w:ind w:firstLine="720"/>
        <w:rPr>
          <w:rFonts w:ascii="Times New Roman" w:hAnsi="Times New Roman" w:cs="Times New Roman"/>
        </w:rPr>
      </w:pPr>
      <w:r w:rsidRPr="00A72570">
        <w:rPr>
          <w:rFonts w:ascii="Times New Roman" w:hAnsi="Times New Roman" w:cs="Times New Roman"/>
        </w:rPr>
        <w:t>Социальными пар</w:t>
      </w:r>
      <w:r>
        <w:rPr>
          <w:rFonts w:ascii="Times New Roman" w:hAnsi="Times New Roman" w:cs="Times New Roman"/>
        </w:rPr>
        <w:t>т</w:t>
      </w:r>
      <w:r w:rsidRPr="00A72570">
        <w:rPr>
          <w:rFonts w:ascii="Times New Roman" w:hAnsi="Times New Roman" w:cs="Times New Roman"/>
        </w:rPr>
        <w:t xml:space="preserve">нерами </w:t>
      </w:r>
      <w:r w:rsidR="008E7264">
        <w:rPr>
          <w:rFonts w:ascii="Times New Roman" w:hAnsi="Times New Roman" w:cs="Times New Roman"/>
        </w:rPr>
        <w:t>Учреждения</w:t>
      </w:r>
      <w:r w:rsidRPr="00A72570">
        <w:rPr>
          <w:rFonts w:ascii="Times New Roman" w:hAnsi="Times New Roman" w:cs="Times New Roman"/>
        </w:rPr>
        <w:t xml:space="preserve"> являются:</w:t>
      </w:r>
    </w:p>
    <w:p w:rsidR="00E665A5" w:rsidRPr="00017377" w:rsidRDefault="00E665A5" w:rsidP="00FB691E">
      <w:pPr>
        <w:pStyle w:val="a8"/>
        <w:numPr>
          <w:ilvl w:val="0"/>
          <w:numId w:val="13"/>
        </w:numPr>
        <w:spacing w:after="0" w:line="288" w:lineRule="auto"/>
        <w:ind w:left="0" w:firstLine="1134"/>
        <w:jc w:val="both"/>
        <w:rPr>
          <w:rFonts w:ascii="Times New Roman" w:hAnsi="Times New Roman"/>
          <w:sz w:val="24"/>
          <w:szCs w:val="24"/>
        </w:rPr>
      </w:pPr>
      <w:r w:rsidRPr="00017377">
        <w:rPr>
          <w:rFonts w:ascii="Times New Roman" w:hAnsi="Times New Roman"/>
          <w:sz w:val="24"/>
          <w:szCs w:val="24"/>
        </w:rPr>
        <w:t>Упра</w:t>
      </w:r>
      <w:r w:rsidR="00017377" w:rsidRPr="00017377">
        <w:rPr>
          <w:rFonts w:ascii="Times New Roman" w:hAnsi="Times New Roman"/>
          <w:sz w:val="24"/>
          <w:szCs w:val="24"/>
        </w:rPr>
        <w:t>вление культуры, молодёжной политики, туризма и спорта администрации г. Байконур</w:t>
      </w:r>
      <w:r w:rsidRPr="00017377">
        <w:rPr>
          <w:rFonts w:ascii="Times New Roman" w:hAnsi="Times New Roman"/>
          <w:sz w:val="24"/>
          <w:szCs w:val="24"/>
        </w:rPr>
        <w:t xml:space="preserve"> (реализация образовательных областей «Физическая культура» и «Здоровье»: участие, организация и проведение спортивных и досуговых мероприятий);</w:t>
      </w:r>
    </w:p>
    <w:p w:rsidR="00E665A5" w:rsidRPr="00017377" w:rsidRDefault="00017377" w:rsidP="00FB691E">
      <w:pPr>
        <w:spacing w:line="288" w:lineRule="auto"/>
        <w:jc w:val="both"/>
      </w:pPr>
      <w:r>
        <w:t xml:space="preserve">                   - </w:t>
      </w:r>
      <w:r w:rsidRPr="00017377">
        <w:t xml:space="preserve">ГБОУ СШ № </w:t>
      </w:r>
      <w:r w:rsidR="003F7B13">
        <w:t xml:space="preserve">7 им. </w:t>
      </w:r>
      <w:proofErr w:type="spellStart"/>
      <w:r w:rsidR="003F7B13">
        <w:t>Янгеля</w:t>
      </w:r>
      <w:proofErr w:type="spellEnd"/>
      <w:r w:rsidR="00E665A5" w:rsidRPr="00017377">
        <w:t xml:space="preserve"> </w:t>
      </w:r>
      <w:r>
        <w:t xml:space="preserve">г. Байконур </w:t>
      </w:r>
      <w:r w:rsidR="00E665A5" w:rsidRPr="00017377">
        <w:t>(преемственность дошкольного и начального образования);</w:t>
      </w:r>
    </w:p>
    <w:p w:rsidR="003F7B13" w:rsidRDefault="00E665A5" w:rsidP="00FB691E">
      <w:pPr>
        <w:pStyle w:val="a8"/>
        <w:numPr>
          <w:ilvl w:val="0"/>
          <w:numId w:val="13"/>
        </w:numPr>
        <w:spacing w:after="0" w:line="288" w:lineRule="auto"/>
        <w:ind w:left="0" w:firstLine="1134"/>
        <w:jc w:val="both"/>
        <w:rPr>
          <w:rFonts w:ascii="Times New Roman" w:hAnsi="Times New Roman"/>
          <w:sz w:val="24"/>
          <w:szCs w:val="24"/>
        </w:rPr>
      </w:pPr>
      <w:r w:rsidRPr="00A72570">
        <w:rPr>
          <w:rFonts w:ascii="Times New Roman" w:hAnsi="Times New Roman"/>
          <w:sz w:val="24"/>
          <w:szCs w:val="24"/>
        </w:rPr>
        <w:t>Дошкольные образовательные организации города (обмен опытом работы в образовательной деятел</w:t>
      </w:r>
      <w:r w:rsidR="008E7264">
        <w:rPr>
          <w:rFonts w:ascii="Times New Roman" w:hAnsi="Times New Roman"/>
          <w:sz w:val="24"/>
          <w:szCs w:val="24"/>
        </w:rPr>
        <w:t xml:space="preserve">ьности с дошкольниками: </w:t>
      </w:r>
      <w:r w:rsidRPr="00A72570">
        <w:rPr>
          <w:rFonts w:ascii="Times New Roman" w:hAnsi="Times New Roman"/>
          <w:sz w:val="24"/>
          <w:szCs w:val="24"/>
        </w:rPr>
        <w:t>методические объединения, семинары, практикумы, круглые столы, конкурсы, открытые просмотры и др.);</w:t>
      </w:r>
    </w:p>
    <w:p w:rsidR="00E665A5" w:rsidRPr="003F7B13" w:rsidRDefault="00017377" w:rsidP="00FB691E">
      <w:pPr>
        <w:pStyle w:val="a8"/>
        <w:numPr>
          <w:ilvl w:val="0"/>
          <w:numId w:val="13"/>
        </w:numPr>
        <w:spacing w:after="0" w:line="288" w:lineRule="auto"/>
        <w:ind w:left="0" w:firstLine="1134"/>
        <w:jc w:val="both"/>
        <w:rPr>
          <w:rFonts w:ascii="Times New Roman" w:hAnsi="Times New Roman"/>
          <w:sz w:val="24"/>
          <w:szCs w:val="24"/>
        </w:rPr>
      </w:pPr>
      <w:proofErr w:type="gramStart"/>
      <w:r w:rsidRPr="003F7B13">
        <w:rPr>
          <w:rFonts w:ascii="Times New Roman" w:hAnsi="Times New Roman"/>
          <w:sz w:val="24"/>
          <w:szCs w:val="24"/>
        </w:rPr>
        <w:t xml:space="preserve">Детская библиотека им. </w:t>
      </w:r>
      <w:proofErr w:type="spellStart"/>
      <w:r w:rsidR="002E6E8A">
        <w:rPr>
          <w:rFonts w:ascii="Times New Roman" w:hAnsi="Times New Roman"/>
          <w:sz w:val="24"/>
          <w:szCs w:val="24"/>
        </w:rPr>
        <w:t>Т.Г.</w:t>
      </w:r>
      <w:r w:rsidR="003F7B13" w:rsidRPr="003F7B13">
        <w:rPr>
          <w:rFonts w:ascii="Times New Roman" w:hAnsi="Times New Roman"/>
          <w:sz w:val="24"/>
          <w:szCs w:val="24"/>
        </w:rPr>
        <w:t>Шевченко</w:t>
      </w:r>
      <w:proofErr w:type="spellEnd"/>
      <w:r w:rsidR="003F7B13" w:rsidRPr="003F7B13">
        <w:rPr>
          <w:rFonts w:ascii="Times New Roman" w:hAnsi="Times New Roman"/>
          <w:sz w:val="24"/>
          <w:szCs w:val="24"/>
        </w:rPr>
        <w:t xml:space="preserve"> </w:t>
      </w:r>
      <w:r w:rsidRPr="003F7B13">
        <w:rPr>
          <w:rFonts w:ascii="Times New Roman" w:hAnsi="Times New Roman"/>
          <w:sz w:val="24"/>
          <w:szCs w:val="24"/>
        </w:rPr>
        <w:t>г. Байконур</w:t>
      </w:r>
      <w:r w:rsidR="00E665A5" w:rsidRPr="003F7B13">
        <w:rPr>
          <w:rFonts w:ascii="Times New Roman" w:hAnsi="Times New Roman"/>
          <w:sz w:val="24"/>
          <w:szCs w:val="24"/>
        </w:rPr>
        <w:t xml:space="preserve"> (художественно-эстетическое развитие детей: экскурсии, тематические занятия, беседы, выставки художественной литературы, конкурсы, выставки детских работ; реализации образовательных областей).</w:t>
      </w:r>
      <w:proofErr w:type="gramEnd"/>
    </w:p>
    <w:p w:rsidR="00E665A5" w:rsidRPr="00A72570" w:rsidRDefault="00E665A5" w:rsidP="00FB691E">
      <w:pPr>
        <w:pStyle w:val="Style4"/>
        <w:widowControl/>
        <w:spacing w:line="288" w:lineRule="auto"/>
        <w:ind w:firstLine="709"/>
        <w:rPr>
          <w:rFonts w:ascii="Times New Roman" w:hAnsi="Times New Roman" w:cs="Times New Roman"/>
        </w:rPr>
      </w:pPr>
      <w:r w:rsidRPr="00A72570">
        <w:rPr>
          <w:rFonts w:ascii="Times New Roman" w:hAnsi="Times New Roman" w:cs="Times New Roman"/>
        </w:rPr>
        <w:t>Взаимодействие с социумо</w:t>
      </w:r>
      <w:r w:rsidR="000B0A1D">
        <w:rPr>
          <w:rFonts w:ascii="Times New Roman" w:hAnsi="Times New Roman" w:cs="Times New Roman"/>
        </w:rPr>
        <w:t>м осуществляется как единично</w:t>
      </w:r>
      <w:r w:rsidRPr="00A72570">
        <w:rPr>
          <w:rFonts w:ascii="Times New Roman" w:hAnsi="Times New Roman" w:cs="Times New Roman"/>
        </w:rPr>
        <w:t>, так и в ситуативных, специально планируемых мероприятиях, акциях</w:t>
      </w:r>
      <w:r>
        <w:rPr>
          <w:rFonts w:ascii="Times New Roman" w:hAnsi="Times New Roman" w:cs="Times New Roman"/>
        </w:rPr>
        <w:t>.</w:t>
      </w:r>
    </w:p>
    <w:p w:rsidR="00E665A5" w:rsidRPr="00A72570" w:rsidRDefault="00E665A5" w:rsidP="00FB691E">
      <w:pPr>
        <w:spacing w:line="288" w:lineRule="auto"/>
        <w:ind w:firstLine="680"/>
        <w:jc w:val="both"/>
      </w:pPr>
      <w:r w:rsidRPr="00A72570">
        <w:t>Для создания у ребенка целостного представления об окружающем мире, развития познавательной мотивации, освоения им общечеловеческих ценностей, формирования базиса личностной культуры мы установили тес</w:t>
      </w:r>
      <w:r w:rsidR="00285D82">
        <w:t xml:space="preserve">ные связи с </w:t>
      </w:r>
      <w:r w:rsidRPr="00A72570">
        <w:t xml:space="preserve"> </w:t>
      </w:r>
      <w:r w:rsidR="000B0A1D" w:rsidRPr="000B0A1D">
        <w:t>Детской библиотекой им.</w:t>
      </w:r>
      <w:r w:rsidR="003F7B13">
        <w:t xml:space="preserve"> Т.Г. Шевченко</w:t>
      </w:r>
      <w:r w:rsidRPr="000B0A1D">
        <w:t>.</w:t>
      </w:r>
      <w:r w:rsidRPr="00A72570">
        <w:t xml:space="preserve"> Такое взаимодействие позволяет нам добиться эффективного педагогического результата.</w:t>
      </w:r>
    </w:p>
    <w:p w:rsidR="00E665A5" w:rsidRPr="00A72570" w:rsidRDefault="00E665A5" w:rsidP="00FB691E">
      <w:pPr>
        <w:spacing w:line="288" w:lineRule="auto"/>
        <w:ind w:firstLine="680"/>
        <w:jc w:val="both"/>
      </w:pPr>
      <w:r w:rsidRPr="00A72570">
        <w:t xml:space="preserve">С целью повышения интереса детей к художественной литературе в рамках совместного плана организуются экскурсии </w:t>
      </w:r>
      <w:r w:rsidRPr="000B0A1D">
        <w:t>в  библиотеку.</w:t>
      </w:r>
      <w:r w:rsidRPr="00A72570">
        <w:t xml:space="preserve"> Наши воспитанники в минувшем учебном году посетили выставки новинок художественной литературы, познакомились с галереей детских писателей и поэтов. Работники библиотеки в течение учебного года проводили увлекательные мероприятия в форме кукольных спектаклей, выставок с целью привлечения внимания наших воспитанников к сказочным персонажам и знакомства детей с литературными жанрами.</w:t>
      </w:r>
    </w:p>
    <w:p w:rsidR="00E665A5" w:rsidRPr="00A72570" w:rsidRDefault="00E665A5" w:rsidP="00FB691E">
      <w:pPr>
        <w:spacing w:line="288" w:lineRule="auto"/>
        <w:ind w:firstLine="680"/>
        <w:jc w:val="both"/>
        <w:rPr>
          <w:rFonts w:eastAsia="Calibri"/>
        </w:rPr>
      </w:pPr>
      <w:r w:rsidRPr="00A72570">
        <w:lastRenderedPageBreak/>
        <w:t>О</w:t>
      </w:r>
      <w:r w:rsidRPr="00A72570">
        <w:rPr>
          <w:rFonts w:eastAsia="Calibri"/>
        </w:rPr>
        <w:t xml:space="preserve">дна из важных задач, стоящих перед педагогами </w:t>
      </w:r>
      <w:r w:rsidR="000B0A1D">
        <w:rPr>
          <w:rFonts w:eastAsia="Calibri"/>
        </w:rPr>
        <w:t>Учреждения</w:t>
      </w:r>
      <w:r w:rsidRPr="00A72570">
        <w:t xml:space="preserve"> – это п</w:t>
      </w:r>
      <w:r w:rsidRPr="00A72570">
        <w:rPr>
          <w:rFonts w:eastAsia="Calibri"/>
        </w:rPr>
        <w:t xml:space="preserve">ривитие навыков безопасного поведения в различных ситуациях. </w:t>
      </w:r>
    </w:p>
    <w:p w:rsidR="00E665A5" w:rsidRPr="00A72570" w:rsidRDefault="00E665A5" w:rsidP="00FB691E">
      <w:pPr>
        <w:spacing w:line="288" w:lineRule="auto"/>
        <w:ind w:firstLine="680"/>
        <w:jc w:val="both"/>
      </w:pPr>
      <w:r w:rsidRPr="00A72570">
        <w:t xml:space="preserve">В </w:t>
      </w:r>
      <w:r w:rsidR="00285D82">
        <w:rPr>
          <w:color w:val="1D1B11"/>
        </w:rPr>
        <w:t xml:space="preserve">Учреждении </w:t>
      </w:r>
      <w:r w:rsidRPr="00A72570">
        <w:t>проводится</w:t>
      </w:r>
      <w:r w:rsidRPr="00A72570">
        <w:rPr>
          <w:rFonts w:eastAsia="Calibri"/>
        </w:rPr>
        <w:t xml:space="preserve"> систематическая </w:t>
      </w:r>
      <w:r w:rsidRPr="00A72570">
        <w:t xml:space="preserve">и планомерная </w:t>
      </w:r>
      <w:r w:rsidRPr="00A72570">
        <w:rPr>
          <w:rFonts w:eastAsia="Calibri"/>
        </w:rPr>
        <w:t>работа по ОБЖ</w:t>
      </w:r>
      <w:r w:rsidRPr="00A72570">
        <w:t xml:space="preserve">, которая предусматривает разнообразные формы работы во всех направлениях: с воспитанниками, родителями (законными представителями) и сотрудниками при тесном взаимодействии с </w:t>
      </w:r>
      <w:r w:rsidRPr="000B0A1D">
        <w:t>Государственной инспекцией безопасности доро</w:t>
      </w:r>
      <w:r w:rsidR="00285D82" w:rsidRPr="000B0A1D">
        <w:t>жного движения по городу Байконуру</w:t>
      </w:r>
      <w:r w:rsidRPr="000B0A1D">
        <w:t>. Формами работы в данном направлении являются: беседы, игры, чтение художественной литературы, развлечения, участие в социально-значимых мероприятиях.</w:t>
      </w:r>
    </w:p>
    <w:p w:rsidR="0029564D" w:rsidRDefault="0029564D" w:rsidP="00FB691E">
      <w:pPr>
        <w:spacing w:line="288" w:lineRule="auto"/>
        <w:jc w:val="center"/>
        <w:rPr>
          <w:b/>
        </w:rPr>
      </w:pPr>
    </w:p>
    <w:p w:rsidR="00E23388" w:rsidRDefault="00E23388" w:rsidP="00FB691E">
      <w:pPr>
        <w:spacing w:line="288" w:lineRule="auto"/>
        <w:jc w:val="center"/>
        <w:rPr>
          <w:b/>
        </w:rPr>
      </w:pPr>
      <w:r w:rsidRPr="001342DD">
        <w:rPr>
          <w:b/>
        </w:rPr>
        <w:t>Формы сотрудничества с социумом в 201</w:t>
      </w:r>
      <w:r w:rsidR="002675A6">
        <w:rPr>
          <w:b/>
        </w:rPr>
        <w:t>6</w:t>
      </w:r>
      <w:r w:rsidRPr="001342DD">
        <w:rPr>
          <w:b/>
        </w:rPr>
        <w:t xml:space="preserve"> – 201</w:t>
      </w:r>
      <w:r w:rsidR="00F60006">
        <w:rPr>
          <w:b/>
        </w:rPr>
        <w:t>7</w:t>
      </w:r>
      <w:r w:rsidRPr="001342DD">
        <w:rPr>
          <w:b/>
        </w:rPr>
        <w:t xml:space="preserve"> учебном году</w:t>
      </w:r>
    </w:p>
    <w:tbl>
      <w:tblPr>
        <w:tblW w:w="969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4255"/>
        <w:gridCol w:w="4318"/>
      </w:tblGrid>
      <w:tr w:rsidR="00E23388" w:rsidRPr="00C35F36" w:rsidTr="0029564D">
        <w:tc>
          <w:tcPr>
            <w:tcW w:w="1126" w:type="dxa"/>
            <w:shd w:val="clear" w:color="auto" w:fill="CCC0D9" w:themeFill="accent4" w:themeFillTint="66"/>
          </w:tcPr>
          <w:p w:rsidR="00E23388" w:rsidRPr="00A433BD" w:rsidRDefault="00E23388" w:rsidP="00FB691E">
            <w:pPr>
              <w:jc w:val="center"/>
              <w:rPr>
                <w:b/>
                <w:sz w:val="20"/>
                <w:szCs w:val="20"/>
              </w:rPr>
            </w:pPr>
            <w:r w:rsidRPr="00A433BD">
              <w:rPr>
                <w:b/>
                <w:sz w:val="20"/>
                <w:szCs w:val="20"/>
              </w:rPr>
              <w:t>№</w:t>
            </w:r>
          </w:p>
        </w:tc>
        <w:tc>
          <w:tcPr>
            <w:tcW w:w="4255" w:type="dxa"/>
            <w:shd w:val="clear" w:color="auto" w:fill="CCC0D9" w:themeFill="accent4" w:themeFillTint="66"/>
          </w:tcPr>
          <w:p w:rsidR="00E23388" w:rsidRPr="00A433BD" w:rsidRDefault="00E23388" w:rsidP="00FB691E">
            <w:pPr>
              <w:jc w:val="center"/>
              <w:rPr>
                <w:b/>
                <w:sz w:val="20"/>
                <w:szCs w:val="20"/>
              </w:rPr>
            </w:pPr>
            <w:r w:rsidRPr="00A433BD">
              <w:rPr>
                <w:b/>
                <w:sz w:val="20"/>
                <w:szCs w:val="20"/>
              </w:rPr>
              <w:t>Социальные партнеры</w:t>
            </w:r>
          </w:p>
          <w:p w:rsidR="00E23388" w:rsidRPr="00A433BD" w:rsidRDefault="00E23388" w:rsidP="00FB691E">
            <w:pPr>
              <w:jc w:val="center"/>
              <w:rPr>
                <w:b/>
                <w:sz w:val="20"/>
                <w:szCs w:val="20"/>
              </w:rPr>
            </w:pPr>
          </w:p>
        </w:tc>
        <w:tc>
          <w:tcPr>
            <w:tcW w:w="4318" w:type="dxa"/>
            <w:shd w:val="clear" w:color="auto" w:fill="CCC0D9" w:themeFill="accent4" w:themeFillTint="66"/>
          </w:tcPr>
          <w:p w:rsidR="00E23388" w:rsidRPr="00A433BD" w:rsidRDefault="00E23388" w:rsidP="00FB691E">
            <w:pPr>
              <w:jc w:val="center"/>
              <w:rPr>
                <w:b/>
                <w:sz w:val="20"/>
                <w:szCs w:val="20"/>
              </w:rPr>
            </w:pPr>
            <w:r w:rsidRPr="00A433BD">
              <w:rPr>
                <w:b/>
                <w:sz w:val="20"/>
                <w:szCs w:val="20"/>
              </w:rPr>
              <w:t>Содержание работы</w:t>
            </w:r>
          </w:p>
        </w:tc>
      </w:tr>
      <w:tr w:rsidR="00E23388" w:rsidRPr="00C35F36" w:rsidTr="0029564D">
        <w:tc>
          <w:tcPr>
            <w:tcW w:w="1126" w:type="dxa"/>
          </w:tcPr>
          <w:p w:rsidR="00E23388" w:rsidRPr="004E5840" w:rsidRDefault="00E23388" w:rsidP="00FB691E">
            <w:pPr>
              <w:pStyle w:val="a8"/>
              <w:numPr>
                <w:ilvl w:val="0"/>
                <w:numId w:val="26"/>
              </w:numPr>
              <w:spacing w:after="0" w:line="240" w:lineRule="auto"/>
              <w:rPr>
                <w:rFonts w:ascii="Times New Roman" w:hAnsi="Times New Roman"/>
              </w:rPr>
            </w:pPr>
          </w:p>
        </w:tc>
        <w:tc>
          <w:tcPr>
            <w:tcW w:w="4255" w:type="dxa"/>
          </w:tcPr>
          <w:p w:rsidR="00E23388" w:rsidRPr="004E5840" w:rsidRDefault="00E23388" w:rsidP="00FB691E">
            <w:pPr>
              <w:rPr>
                <w:b/>
              </w:rPr>
            </w:pPr>
            <w:r w:rsidRPr="004E5840">
              <w:rPr>
                <w:bCs/>
                <w:sz w:val="22"/>
                <w:szCs w:val="22"/>
              </w:rPr>
              <w:t>ФГБУЗ ЦМСЧ ФМБА России города Байконур</w:t>
            </w:r>
          </w:p>
        </w:tc>
        <w:tc>
          <w:tcPr>
            <w:tcW w:w="4318" w:type="dxa"/>
          </w:tcPr>
          <w:p w:rsidR="00E23388" w:rsidRPr="004E5840" w:rsidRDefault="00E23388" w:rsidP="00FB691E">
            <w:pPr>
              <w:rPr>
                <w:b/>
              </w:rPr>
            </w:pPr>
            <w:r w:rsidRPr="004E5840">
              <w:rPr>
                <w:sz w:val="22"/>
                <w:szCs w:val="22"/>
              </w:rPr>
              <w:t>осуществление медицинского обслуживания воспитанников Учреждения согласно договору</w:t>
            </w:r>
          </w:p>
        </w:tc>
      </w:tr>
      <w:tr w:rsidR="00E23388" w:rsidRPr="00C35F36" w:rsidTr="0029564D">
        <w:tc>
          <w:tcPr>
            <w:tcW w:w="1126" w:type="dxa"/>
          </w:tcPr>
          <w:p w:rsidR="00E23388" w:rsidRPr="004E5840" w:rsidRDefault="00E23388" w:rsidP="00FB691E">
            <w:pPr>
              <w:pStyle w:val="a8"/>
              <w:numPr>
                <w:ilvl w:val="0"/>
                <w:numId w:val="26"/>
              </w:numPr>
              <w:spacing w:after="0" w:line="240" w:lineRule="auto"/>
              <w:rPr>
                <w:rFonts w:ascii="Times New Roman" w:hAnsi="Times New Roman"/>
              </w:rPr>
            </w:pPr>
          </w:p>
        </w:tc>
        <w:tc>
          <w:tcPr>
            <w:tcW w:w="4255" w:type="dxa"/>
          </w:tcPr>
          <w:p w:rsidR="00E23388" w:rsidRPr="004E5840" w:rsidRDefault="00674F16" w:rsidP="00FB691E">
            <w:r>
              <w:rPr>
                <w:sz w:val="22"/>
                <w:szCs w:val="22"/>
              </w:rPr>
              <w:t>ГБОУ С</w:t>
            </w:r>
            <w:r w:rsidR="00E23388" w:rsidRPr="004E5840">
              <w:rPr>
                <w:sz w:val="22"/>
                <w:szCs w:val="22"/>
              </w:rPr>
              <w:t xml:space="preserve">Ш № 7 имени </w:t>
            </w:r>
            <w:r w:rsidR="005144DC">
              <w:rPr>
                <w:sz w:val="22"/>
                <w:szCs w:val="22"/>
              </w:rPr>
              <w:t xml:space="preserve">М.К. </w:t>
            </w:r>
            <w:proofErr w:type="spellStart"/>
            <w:r w:rsidR="00E23388" w:rsidRPr="004E5840">
              <w:rPr>
                <w:sz w:val="22"/>
                <w:szCs w:val="22"/>
              </w:rPr>
              <w:t>Янгеля</w:t>
            </w:r>
            <w:proofErr w:type="spellEnd"/>
          </w:p>
        </w:tc>
        <w:tc>
          <w:tcPr>
            <w:tcW w:w="4318" w:type="dxa"/>
          </w:tcPr>
          <w:p w:rsidR="00E23388" w:rsidRPr="004E5840" w:rsidRDefault="00E23388" w:rsidP="00FB691E">
            <w:r w:rsidRPr="004E5840">
              <w:rPr>
                <w:sz w:val="22"/>
                <w:szCs w:val="22"/>
              </w:rPr>
              <w:t>Преемственность в подготовке детей к обучению в школе</w:t>
            </w:r>
          </w:p>
        </w:tc>
      </w:tr>
      <w:tr w:rsidR="00E23388" w:rsidRPr="00C35F36" w:rsidTr="0029564D">
        <w:tc>
          <w:tcPr>
            <w:tcW w:w="1126" w:type="dxa"/>
          </w:tcPr>
          <w:p w:rsidR="00E23388" w:rsidRPr="004E5840" w:rsidRDefault="00E23388" w:rsidP="00FB691E">
            <w:pPr>
              <w:pStyle w:val="a8"/>
              <w:numPr>
                <w:ilvl w:val="0"/>
                <w:numId w:val="26"/>
              </w:numPr>
              <w:spacing w:after="0" w:line="240" w:lineRule="auto"/>
              <w:rPr>
                <w:rFonts w:ascii="Times New Roman" w:hAnsi="Times New Roman"/>
              </w:rPr>
            </w:pPr>
          </w:p>
        </w:tc>
        <w:tc>
          <w:tcPr>
            <w:tcW w:w="4255" w:type="dxa"/>
          </w:tcPr>
          <w:p w:rsidR="00E23388" w:rsidRPr="004E5840" w:rsidRDefault="00E23388" w:rsidP="00FB691E">
            <w:r w:rsidRPr="004E5840">
              <w:rPr>
                <w:sz w:val="22"/>
                <w:szCs w:val="22"/>
              </w:rPr>
              <w:t>ГБДОУ города</w:t>
            </w:r>
          </w:p>
        </w:tc>
        <w:tc>
          <w:tcPr>
            <w:tcW w:w="4318" w:type="dxa"/>
          </w:tcPr>
          <w:p w:rsidR="00E23388" w:rsidRPr="004E5840" w:rsidRDefault="00E23388" w:rsidP="00FB691E">
            <w:r w:rsidRPr="004E5840">
              <w:rPr>
                <w:sz w:val="22"/>
                <w:szCs w:val="22"/>
              </w:rPr>
              <w:t>Обмен результативным педагогическим опытом</w:t>
            </w:r>
          </w:p>
        </w:tc>
      </w:tr>
      <w:tr w:rsidR="00E23388" w:rsidRPr="00C35F36" w:rsidTr="0029564D">
        <w:tc>
          <w:tcPr>
            <w:tcW w:w="1126" w:type="dxa"/>
          </w:tcPr>
          <w:p w:rsidR="00E23388" w:rsidRPr="004E5840" w:rsidRDefault="00E23388" w:rsidP="00FB691E">
            <w:pPr>
              <w:pStyle w:val="a8"/>
              <w:numPr>
                <w:ilvl w:val="0"/>
                <w:numId w:val="26"/>
              </w:numPr>
              <w:spacing w:after="0" w:line="240" w:lineRule="auto"/>
              <w:rPr>
                <w:rFonts w:ascii="Times New Roman" w:hAnsi="Times New Roman"/>
              </w:rPr>
            </w:pPr>
          </w:p>
        </w:tc>
        <w:tc>
          <w:tcPr>
            <w:tcW w:w="4255" w:type="dxa"/>
          </w:tcPr>
          <w:p w:rsidR="00E23388" w:rsidRPr="004E5840" w:rsidRDefault="00E23388" w:rsidP="00FB691E">
            <w:pPr>
              <w:tabs>
                <w:tab w:val="left" w:pos="1035"/>
              </w:tabs>
            </w:pPr>
            <w:r w:rsidRPr="004E5840">
              <w:rPr>
                <w:sz w:val="22"/>
                <w:szCs w:val="22"/>
              </w:rPr>
              <w:t>Детская библиотека  имени Т.Г. Шевченко</w:t>
            </w:r>
          </w:p>
        </w:tc>
        <w:tc>
          <w:tcPr>
            <w:tcW w:w="4318" w:type="dxa"/>
          </w:tcPr>
          <w:p w:rsidR="00E23388" w:rsidRPr="004E5840" w:rsidRDefault="00E23388" w:rsidP="00FB691E">
            <w:r w:rsidRPr="004E5840">
              <w:rPr>
                <w:sz w:val="22"/>
                <w:szCs w:val="22"/>
              </w:rPr>
              <w:t>Организация и проведение мероприятий по литературно – художественному развитию детей</w:t>
            </w:r>
          </w:p>
        </w:tc>
      </w:tr>
      <w:tr w:rsidR="00E23388" w:rsidRPr="00C35F36" w:rsidTr="0029564D">
        <w:tc>
          <w:tcPr>
            <w:tcW w:w="1126" w:type="dxa"/>
          </w:tcPr>
          <w:p w:rsidR="00E23388" w:rsidRPr="004E5840" w:rsidRDefault="00E23388" w:rsidP="00FB691E">
            <w:pPr>
              <w:pStyle w:val="a8"/>
              <w:numPr>
                <w:ilvl w:val="0"/>
                <w:numId w:val="26"/>
              </w:numPr>
              <w:spacing w:after="0" w:line="240" w:lineRule="auto"/>
              <w:rPr>
                <w:rFonts w:ascii="Times New Roman" w:hAnsi="Times New Roman"/>
              </w:rPr>
            </w:pPr>
          </w:p>
        </w:tc>
        <w:tc>
          <w:tcPr>
            <w:tcW w:w="4255" w:type="dxa"/>
          </w:tcPr>
          <w:p w:rsidR="00E23388" w:rsidRPr="004E5840" w:rsidRDefault="00F60006" w:rsidP="00FB691E">
            <w:pPr>
              <w:tabs>
                <w:tab w:val="left" w:pos="1035"/>
              </w:tabs>
            </w:pPr>
            <w:r>
              <w:t>ОО «Гранит»</w:t>
            </w:r>
          </w:p>
        </w:tc>
        <w:tc>
          <w:tcPr>
            <w:tcW w:w="4318" w:type="dxa"/>
          </w:tcPr>
          <w:p w:rsidR="00E23388" w:rsidRPr="004E5840" w:rsidRDefault="00E23388" w:rsidP="00FB691E">
            <w:r w:rsidRPr="004E5840">
              <w:rPr>
                <w:sz w:val="22"/>
                <w:szCs w:val="22"/>
              </w:rPr>
              <w:t>Проведение ремонтных работ и подготовка здания к новому учебному году</w:t>
            </w:r>
          </w:p>
        </w:tc>
      </w:tr>
      <w:tr w:rsidR="00E23388" w:rsidRPr="00C35F36" w:rsidTr="0029564D">
        <w:tc>
          <w:tcPr>
            <w:tcW w:w="1126" w:type="dxa"/>
          </w:tcPr>
          <w:p w:rsidR="00E23388" w:rsidRPr="004E5840" w:rsidRDefault="00E23388" w:rsidP="00FB691E">
            <w:pPr>
              <w:pStyle w:val="a8"/>
              <w:numPr>
                <w:ilvl w:val="0"/>
                <w:numId w:val="26"/>
              </w:numPr>
              <w:spacing w:after="0" w:line="240" w:lineRule="auto"/>
              <w:rPr>
                <w:rFonts w:ascii="Times New Roman" w:hAnsi="Times New Roman"/>
              </w:rPr>
            </w:pPr>
          </w:p>
        </w:tc>
        <w:tc>
          <w:tcPr>
            <w:tcW w:w="4255" w:type="dxa"/>
          </w:tcPr>
          <w:p w:rsidR="00E23388" w:rsidRPr="004E5840" w:rsidRDefault="00E23388" w:rsidP="00FB691E">
            <w:pPr>
              <w:tabs>
                <w:tab w:val="left" w:pos="1035"/>
              </w:tabs>
            </w:pPr>
            <w:r w:rsidRPr="004E5840">
              <w:rPr>
                <w:sz w:val="22"/>
                <w:szCs w:val="22"/>
              </w:rPr>
              <w:t>СМИ</w:t>
            </w:r>
          </w:p>
        </w:tc>
        <w:tc>
          <w:tcPr>
            <w:tcW w:w="4318" w:type="dxa"/>
          </w:tcPr>
          <w:p w:rsidR="00E23388" w:rsidRPr="004E5840" w:rsidRDefault="00E23388" w:rsidP="00FB691E">
            <w:r w:rsidRPr="004E5840">
              <w:rPr>
                <w:sz w:val="22"/>
                <w:szCs w:val="22"/>
              </w:rPr>
              <w:t>Публикация и информирование общественности города и жителей о деятельности ДОУ</w:t>
            </w:r>
          </w:p>
        </w:tc>
      </w:tr>
      <w:tr w:rsidR="00E23388" w:rsidRPr="00C35F36" w:rsidTr="0029564D">
        <w:tc>
          <w:tcPr>
            <w:tcW w:w="1126" w:type="dxa"/>
          </w:tcPr>
          <w:p w:rsidR="00E23388" w:rsidRPr="004E5840" w:rsidRDefault="00E23388" w:rsidP="00FB691E">
            <w:pPr>
              <w:pStyle w:val="a8"/>
              <w:numPr>
                <w:ilvl w:val="0"/>
                <w:numId w:val="26"/>
              </w:numPr>
              <w:spacing w:after="0" w:line="240" w:lineRule="auto"/>
              <w:rPr>
                <w:rFonts w:ascii="Times New Roman" w:hAnsi="Times New Roman"/>
              </w:rPr>
            </w:pPr>
          </w:p>
        </w:tc>
        <w:tc>
          <w:tcPr>
            <w:tcW w:w="4255" w:type="dxa"/>
          </w:tcPr>
          <w:p w:rsidR="00E23388" w:rsidRPr="004E5840" w:rsidRDefault="00E23388" w:rsidP="00FB691E">
            <w:pPr>
              <w:tabs>
                <w:tab w:val="left" w:pos="1035"/>
              </w:tabs>
            </w:pPr>
            <w:r w:rsidRPr="000C77AC">
              <w:t>ФГКУ "Специальное</w:t>
            </w:r>
            <w:r>
              <w:t xml:space="preserve"> управление ФПС №70 МЧС России"</w:t>
            </w:r>
          </w:p>
        </w:tc>
        <w:tc>
          <w:tcPr>
            <w:tcW w:w="4318" w:type="dxa"/>
          </w:tcPr>
          <w:p w:rsidR="00E23388" w:rsidRPr="004E5840" w:rsidRDefault="00E23388" w:rsidP="00FB691E">
            <w:r w:rsidRPr="004E5840">
              <w:rPr>
                <w:sz w:val="22"/>
                <w:szCs w:val="22"/>
              </w:rPr>
              <w:t>Проведение профилактической работы с воспитанниками и родителями по пожарной безопасности</w:t>
            </w:r>
          </w:p>
        </w:tc>
      </w:tr>
      <w:tr w:rsidR="00E23388" w:rsidRPr="00C35F36" w:rsidTr="0029564D">
        <w:tc>
          <w:tcPr>
            <w:tcW w:w="1126" w:type="dxa"/>
          </w:tcPr>
          <w:p w:rsidR="00E23388" w:rsidRPr="004E5840" w:rsidRDefault="00E23388" w:rsidP="00FB691E">
            <w:pPr>
              <w:pStyle w:val="a8"/>
              <w:numPr>
                <w:ilvl w:val="0"/>
                <w:numId w:val="26"/>
              </w:numPr>
              <w:spacing w:after="0" w:line="240" w:lineRule="auto"/>
              <w:rPr>
                <w:rFonts w:ascii="Times New Roman" w:hAnsi="Times New Roman"/>
              </w:rPr>
            </w:pPr>
          </w:p>
        </w:tc>
        <w:tc>
          <w:tcPr>
            <w:tcW w:w="4255" w:type="dxa"/>
          </w:tcPr>
          <w:p w:rsidR="00E23388" w:rsidRPr="004E5840" w:rsidRDefault="00E23388" w:rsidP="00FB691E">
            <w:pPr>
              <w:tabs>
                <w:tab w:val="left" w:pos="1035"/>
              </w:tabs>
            </w:pPr>
            <w:proofErr w:type="spellStart"/>
            <w:r w:rsidRPr="004E5840">
              <w:rPr>
                <w:sz w:val="22"/>
                <w:szCs w:val="22"/>
              </w:rPr>
              <w:t>БайконурСвязьИнформ</w:t>
            </w:r>
            <w:proofErr w:type="spellEnd"/>
          </w:p>
        </w:tc>
        <w:tc>
          <w:tcPr>
            <w:tcW w:w="4318" w:type="dxa"/>
          </w:tcPr>
          <w:p w:rsidR="00E23388" w:rsidRPr="004E5840" w:rsidRDefault="00E23388" w:rsidP="00FB691E">
            <w:r w:rsidRPr="004E5840">
              <w:rPr>
                <w:sz w:val="22"/>
                <w:szCs w:val="22"/>
              </w:rPr>
              <w:t>Организация и проведение мероприятий по познавательному  развитию детей</w:t>
            </w:r>
          </w:p>
        </w:tc>
      </w:tr>
      <w:tr w:rsidR="00E23388" w:rsidRPr="00C35F36" w:rsidTr="0029564D">
        <w:tc>
          <w:tcPr>
            <w:tcW w:w="1126" w:type="dxa"/>
          </w:tcPr>
          <w:p w:rsidR="00E23388" w:rsidRPr="004E5840" w:rsidRDefault="00E23388" w:rsidP="00FB691E">
            <w:pPr>
              <w:pStyle w:val="a8"/>
              <w:numPr>
                <w:ilvl w:val="0"/>
                <w:numId w:val="26"/>
              </w:numPr>
              <w:spacing w:after="0" w:line="240" w:lineRule="auto"/>
              <w:rPr>
                <w:rFonts w:ascii="Times New Roman" w:hAnsi="Times New Roman"/>
              </w:rPr>
            </w:pPr>
          </w:p>
        </w:tc>
        <w:tc>
          <w:tcPr>
            <w:tcW w:w="4255" w:type="dxa"/>
          </w:tcPr>
          <w:p w:rsidR="00E23388" w:rsidRPr="004E5840" w:rsidRDefault="00E23388" w:rsidP="00FB691E">
            <w:r w:rsidRPr="004E5840">
              <w:rPr>
                <w:sz w:val="22"/>
                <w:szCs w:val="22"/>
              </w:rPr>
              <w:t>ГИБДД УМВД по г. Байконур</w:t>
            </w:r>
          </w:p>
        </w:tc>
        <w:tc>
          <w:tcPr>
            <w:tcW w:w="4318" w:type="dxa"/>
          </w:tcPr>
          <w:p w:rsidR="00E23388" w:rsidRPr="004E5840" w:rsidRDefault="00E23388" w:rsidP="00FB691E">
            <w:r w:rsidRPr="004E5840">
              <w:rPr>
                <w:sz w:val="22"/>
                <w:szCs w:val="22"/>
              </w:rPr>
              <w:t>Проведение профилактической работы с воспитанниками и родителями по обеспечению безопасности на дорогах</w:t>
            </w:r>
          </w:p>
        </w:tc>
      </w:tr>
      <w:tr w:rsidR="00E23388" w:rsidRPr="00C35F36" w:rsidTr="0029564D">
        <w:tc>
          <w:tcPr>
            <w:tcW w:w="1126" w:type="dxa"/>
          </w:tcPr>
          <w:p w:rsidR="00E23388" w:rsidRPr="004E5840" w:rsidRDefault="00E23388" w:rsidP="00FB691E">
            <w:pPr>
              <w:pStyle w:val="a8"/>
              <w:numPr>
                <w:ilvl w:val="0"/>
                <w:numId w:val="26"/>
              </w:numPr>
              <w:spacing w:after="0" w:line="240" w:lineRule="auto"/>
              <w:rPr>
                <w:rFonts w:ascii="Times New Roman" w:hAnsi="Times New Roman"/>
              </w:rPr>
            </w:pPr>
          </w:p>
        </w:tc>
        <w:tc>
          <w:tcPr>
            <w:tcW w:w="4255" w:type="dxa"/>
          </w:tcPr>
          <w:p w:rsidR="00E23388" w:rsidRPr="004E5840" w:rsidRDefault="00E23388" w:rsidP="00FB691E">
            <w:r w:rsidRPr="004E5840">
              <w:rPr>
                <w:sz w:val="22"/>
                <w:szCs w:val="22"/>
              </w:rPr>
              <w:t>Кинологическая служба г. Байконур</w:t>
            </w:r>
          </w:p>
        </w:tc>
        <w:tc>
          <w:tcPr>
            <w:tcW w:w="4318" w:type="dxa"/>
          </w:tcPr>
          <w:p w:rsidR="00E23388" w:rsidRPr="004E5840" w:rsidRDefault="00E23388" w:rsidP="00FB691E">
            <w:r w:rsidRPr="004E5840">
              <w:rPr>
                <w:sz w:val="22"/>
                <w:szCs w:val="22"/>
              </w:rPr>
              <w:t>Организация и проведение мероприятий по познавательному  развитию детей</w:t>
            </w:r>
          </w:p>
        </w:tc>
      </w:tr>
      <w:tr w:rsidR="00E23388" w:rsidRPr="00C35F36" w:rsidTr="0029564D">
        <w:tc>
          <w:tcPr>
            <w:tcW w:w="1126" w:type="dxa"/>
          </w:tcPr>
          <w:p w:rsidR="00E23388" w:rsidRPr="004E5840" w:rsidRDefault="00E23388" w:rsidP="00FB691E">
            <w:pPr>
              <w:pStyle w:val="a8"/>
              <w:numPr>
                <w:ilvl w:val="0"/>
                <w:numId w:val="26"/>
              </w:numPr>
              <w:spacing w:after="0" w:line="240" w:lineRule="auto"/>
              <w:rPr>
                <w:rFonts w:ascii="Times New Roman" w:hAnsi="Times New Roman"/>
              </w:rPr>
            </w:pPr>
          </w:p>
        </w:tc>
        <w:tc>
          <w:tcPr>
            <w:tcW w:w="4255" w:type="dxa"/>
          </w:tcPr>
          <w:p w:rsidR="00E23388" w:rsidRPr="00400231" w:rsidRDefault="00E23388" w:rsidP="00FB691E">
            <w:proofErr w:type="spellStart"/>
            <w:r>
              <w:t>ЦРТДиЮ</w:t>
            </w:r>
            <w:proofErr w:type="spellEnd"/>
            <w:r>
              <w:t xml:space="preserve"> </w:t>
            </w:r>
          </w:p>
        </w:tc>
        <w:tc>
          <w:tcPr>
            <w:tcW w:w="4318" w:type="dxa"/>
          </w:tcPr>
          <w:p w:rsidR="00E23388" w:rsidRDefault="00E23388" w:rsidP="00FB691E">
            <w:pPr>
              <w:ind w:hanging="20"/>
            </w:pPr>
            <w:r w:rsidRPr="00400231">
              <w:t>сотрудничество в рамках педагогических проектов</w:t>
            </w:r>
            <w:r>
              <w:t>;</w:t>
            </w:r>
          </w:p>
          <w:p w:rsidR="00E23388" w:rsidRPr="006631C8" w:rsidRDefault="00E23388" w:rsidP="00FB691E">
            <w:pPr>
              <w:rPr>
                <w:bCs/>
              </w:rPr>
            </w:pPr>
            <w:r>
              <w:t xml:space="preserve">участие в различных конкурсах </w:t>
            </w:r>
          </w:p>
        </w:tc>
      </w:tr>
    </w:tbl>
    <w:p w:rsidR="00E23388" w:rsidRDefault="00E23388" w:rsidP="00FB691E">
      <w:pPr>
        <w:spacing w:line="288" w:lineRule="auto"/>
        <w:ind w:firstLine="709"/>
        <w:jc w:val="both"/>
        <w:rPr>
          <w:color w:val="000000"/>
          <w:shd w:val="clear" w:color="auto" w:fill="FDFDF7"/>
        </w:rPr>
      </w:pPr>
    </w:p>
    <w:p w:rsidR="00E665A5" w:rsidRPr="00D60286" w:rsidRDefault="00E665A5" w:rsidP="00FB691E">
      <w:pPr>
        <w:spacing w:line="288" w:lineRule="auto"/>
        <w:ind w:firstLine="708"/>
        <w:jc w:val="both"/>
      </w:pPr>
      <w:r w:rsidRPr="00D60286">
        <w:t xml:space="preserve">Воспитательная работа строится на основе личностно-ориентированного взаимодействия взрослого и ребенка. </w:t>
      </w:r>
    </w:p>
    <w:p w:rsidR="00E665A5" w:rsidRPr="00D60286" w:rsidRDefault="00E665A5" w:rsidP="00FB691E">
      <w:pPr>
        <w:spacing w:line="288" w:lineRule="auto"/>
        <w:ind w:firstLine="708"/>
        <w:jc w:val="both"/>
      </w:pPr>
      <w:r w:rsidRPr="00D60286">
        <w:t xml:space="preserve">В соответствии с Образовательной программой </w:t>
      </w:r>
      <w:r w:rsidR="00285D82" w:rsidRPr="00D60286">
        <w:t xml:space="preserve">Учреждения </w:t>
      </w:r>
      <w:proofErr w:type="spellStart"/>
      <w:r w:rsidRPr="00D60286">
        <w:t>воспитательно</w:t>
      </w:r>
      <w:proofErr w:type="spellEnd"/>
      <w:r w:rsidRPr="00D60286">
        <w:t xml:space="preserve">-образовательный процесс направлен на всестороннее развитие личности воспитанника, его любознательности, самостоятельности, активности. Содержание </w:t>
      </w:r>
      <w:proofErr w:type="spellStart"/>
      <w:r w:rsidRPr="00D60286">
        <w:t>воспитательно</w:t>
      </w:r>
      <w:proofErr w:type="spellEnd"/>
      <w:r w:rsidRPr="00D60286">
        <w:t xml:space="preserve">-образовательного процесса определяется с учетом возрастных и индивидуальных особенностей детей, их интересов, склонностей, запросов родителей (законных представителей) и возможностей </w:t>
      </w:r>
      <w:r w:rsidR="00285D82" w:rsidRPr="00D60286">
        <w:t>Учреждения</w:t>
      </w:r>
      <w:r w:rsidRPr="00D60286">
        <w:t>.</w:t>
      </w:r>
    </w:p>
    <w:p w:rsidR="00E665A5" w:rsidRPr="00D60286" w:rsidRDefault="00E665A5" w:rsidP="00FB691E">
      <w:pPr>
        <w:spacing w:line="288" w:lineRule="auto"/>
        <w:ind w:firstLine="708"/>
        <w:jc w:val="both"/>
      </w:pPr>
      <w:proofErr w:type="spellStart"/>
      <w:r w:rsidRPr="00D60286">
        <w:t>Воспитательно</w:t>
      </w:r>
      <w:proofErr w:type="spellEnd"/>
      <w:r w:rsidRPr="00D60286">
        <w:t xml:space="preserve">-образовательный процесс условно подразделяется </w:t>
      </w:r>
      <w:proofErr w:type="gramStart"/>
      <w:r w:rsidRPr="00D60286">
        <w:t>на</w:t>
      </w:r>
      <w:proofErr w:type="gramEnd"/>
      <w:r w:rsidRPr="00D60286">
        <w:t>:</w:t>
      </w:r>
    </w:p>
    <w:p w:rsidR="00E665A5" w:rsidRPr="00285D82" w:rsidRDefault="00E665A5" w:rsidP="00FB691E">
      <w:pPr>
        <w:pStyle w:val="Style15"/>
        <w:widowControl/>
        <w:numPr>
          <w:ilvl w:val="0"/>
          <w:numId w:val="11"/>
        </w:numPr>
        <w:spacing w:line="288" w:lineRule="auto"/>
        <w:ind w:left="0" w:firstLine="1134"/>
        <w:rPr>
          <w:rStyle w:val="FontStyle207"/>
          <w:rFonts w:ascii="Times New Roman" w:hAnsi="Times New Roman" w:cs="Times New Roman"/>
          <w:sz w:val="24"/>
          <w:szCs w:val="24"/>
        </w:rPr>
      </w:pPr>
      <w:proofErr w:type="gramStart"/>
      <w:r w:rsidRPr="00285D82">
        <w:rPr>
          <w:rStyle w:val="FontStyle207"/>
          <w:rFonts w:ascii="Times New Roman" w:hAnsi="Times New Roman" w:cs="Times New Roman"/>
          <w:sz w:val="24"/>
          <w:szCs w:val="24"/>
        </w:rPr>
        <w:t>образовательную деятельность, осуществляемую в процессе организа</w:t>
      </w:r>
      <w:r w:rsidRPr="00285D82">
        <w:rPr>
          <w:rStyle w:val="FontStyle207"/>
          <w:rFonts w:ascii="Times New Roman" w:hAnsi="Times New Roman" w:cs="Times New Roman"/>
          <w:sz w:val="24"/>
          <w:szCs w:val="24"/>
        </w:rPr>
        <w:softHyphen/>
        <w:t>ции различных видов детской деятельности (игровой, коммуникатив</w:t>
      </w:r>
      <w:r w:rsidRPr="00285D82">
        <w:rPr>
          <w:rStyle w:val="FontStyle207"/>
          <w:rFonts w:ascii="Times New Roman" w:hAnsi="Times New Roman" w:cs="Times New Roman"/>
          <w:sz w:val="24"/>
          <w:szCs w:val="24"/>
        </w:rPr>
        <w:softHyphen/>
        <w:t>ной, трудовой, познавательно-</w:t>
      </w:r>
      <w:r w:rsidRPr="00285D82">
        <w:rPr>
          <w:rStyle w:val="FontStyle207"/>
          <w:rFonts w:ascii="Times New Roman" w:hAnsi="Times New Roman" w:cs="Times New Roman"/>
          <w:sz w:val="24"/>
          <w:szCs w:val="24"/>
        </w:rPr>
        <w:lastRenderedPageBreak/>
        <w:t>исследовательской, продуктивной, му</w:t>
      </w:r>
      <w:r w:rsidRPr="00285D82">
        <w:rPr>
          <w:rStyle w:val="FontStyle207"/>
          <w:rFonts w:ascii="Times New Roman" w:hAnsi="Times New Roman" w:cs="Times New Roman"/>
          <w:sz w:val="24"/>
          <w:szCs w:val="24"/>
        </w:rPr>
        <w:softHyphen/>
        <w:t>зыкально-художественной, чтения) (далее – организованная образовательная деятельность);</w:t>
      </w:r>
      <w:proofErr w:type="gramEnd"/>
    </w:p>
    <w:p w:rsidR="00E665A5" w:rsidRPr="00285D82" w:rsidRDefault="00E665A5" w:rsidP="00FB691E">
      <w:pPr>
        <w:pStyle w:val="Style15"/>
        <w:widowControl/>
        <w:numPr>
          <w:ilvl w:val="0"/>
          <w:numId w:val="11"/>
        </w:numPr>
        <w:spacing w:line="288" w:lineRule="auto"/>
        <w:ind w:left="0" w:firstLine="1134"/>
        <w:rPr>
          <w:rStyle w:val="FontStyle207"/>
          <w:rFonts w:ascii="Times New Roman" w:hAnsi="Times New Roman" w:cs="Times New Roman"/>
          <w:sz w:val="24"/>
          <w:szCs w:val="24"/>
        </w:rPr>
      </w:pPr>
      <w:r w:rsidRPr="00285D82">
        <w:rPr>
          <w:rStyle w:val="FontStyle207"/>
          <w:rFonts w:ascii="Times New Roman" w:hAnsi="Times New Roman" w:cs="Times New Roman"/>
          <w:sz w:val="24"/>
          <w:szCs w:val="24"/>
        </w:rPr>
        <w:t>образовательную деятельность, осуществляемую в ходе режимных моментов;</w:t>
      </w:r>
    </w:p>
    <w:p w:rsidR="00E665A5" w:rsidRPr="00285D82" w:rsidRDefault="00E665A5" w:rsidP="00FB691E">
      <w:pPr>
        <w:pStyle w:val="Style15"/>
        <w:widowControl/>
        <w:numPr>
          <w:ilvl w:val="0"/>
          <w:numId w:val="11"/>
        </w:numPr>
        <w:spacing w:line="288" w:lineRule="auto"/>
        <w:ind w:left="0" w:firstLine="1134"/>
        <w:jc w:val="left"/>
        <w:rPr>
          <w:rStyle w:val="FontStyle207"/>
          <w:rFonts w:ascii="Times New Roman" w:hAnsi="Times New Roman" w:cs="Times New Roman"/>
          <w:sz w:val="24"/>
          <w:szCs w:val="24"/>
        </w:rPr>
      </w:pPr>
      <w:r w:rsidRPr="00285D82">
        <w:rPr>
          <w:rStyle w:val="FontStyle207"/>
          <w:rFonts w:ascii="Times New Roman" w:hAnsi="Times New Roman" w:cs="Times New Roman"/>
          <w:sz w:val="24"/>
          <w:szCs w:val="24"/>
        </w:rPr>
        <w:t>самостоятельную деятельность детей;</w:t>
      </w:r>
    </w:p>
    <w:p w:rsidR="00E665A5" w:rsidRPr="00285D82" w:rsidRDefault="00E665A5" w:rsidP="00FB691E">
      <w:pPr>
        <w:pStyle w:val="Style15"/>
        <w:widowControl/>
        <w:numPr>
          <w:ilvl w:val="0"/>
          <w:numId w:val="11"/>
        </w:numPr>
        <w:spacing w:line="288" w:lineRule="auto"/>
        <w:ind w:left="0" w:firstLine="1134"/>
        <w:rPr>
          <w:rStyle w:val="FontStyle207"/>
          <w:rFonts w:ascii="Times New Roman" w:hAnsi="Times New Roman" w:cs="Times New Roman"/>
          <w:sz w:val="24"/>
          <w:szCs w:val="24"/>
        </w:rPr>
      </w:pPr>
      <w:r w:rsidRPr="00285D82">
        <w:rPr>
          <w:rStyle w:val="FontStyle207"/>
          <w:rFonts w:ascii="Times New Roman" w:hAnsi="Times New Roman" w:cs="Times New Roman"/>
          <w:sz w:val="24"/>
          <w:szCs w:val="24"/>
        </w:rPr>
        <w:t>взаимодействие с семьями воспитанников по реализации Программы.</w:t>
      </w:r>
    </w:p>
    <w:p w:rsidR="00E665A5" w:rsidRPr="00A72570" w:rsidRDefault="00E665A5" w:rsidP="00FB691E">
      <w:pPr>
        <w:pStyle w:val="Style4"/>
        <w:widowControl/>
        <w:spacing w:line="288" w:lineRule="auto"/>
        <w:ind w:firstLine="720"/>
        <w:rPr>
          <w:rFonts w:ascii="Times New Roman" w:hAnsi="Times New Roman" w:cs="Times New Roman"/>
          <w:color w:val="000000"/>
        </w:rPr>
      </w:pPr>
      <w:r w:rsidRPr="00A72570">
        <w:rPr>
          <w:rFonts w:ascii="Times New Roman" w:hAnsi="Times New Roman" w:cs="Times New Roman"/>
          <w:color w:val="000000"/>
        </w:rPr>
        <w:t xml:space="preserve">Задача воспитания в </w:t>
      </w:r>
      <w:r w:rsidR="00285D82">
        <w:rPr>
          <w:rFonts w:ascii="Times New Roman" w:hAnsi="Times New Roman" w:cs="Times New Roman"/>
          <w:color w:val="000000"/>
        </w:rPr>
        <w:t>Учреждении</w:t>
      </w:r>
      <w:r w:rsidRPr="00A72570">
        <w:rPr>
          <w:rFonts w:ascii="Times New Roman" w:hAnsi="Times New Roman" w:cs="Times New Roman"/>
          <w:color w:val="000000"/>
        </w:rPr>
        <w:t xml:space="preserve"> состоит в том, чтобы создать каждому дошкольнику благоприятные условия для полн</w:t>
      </w:r>
      <w:r>
        <w:rPr>
          <w:rFonts w:ascii="Times New Roman" w:hAnsi="Times New Roman" w:cs="Times New Roman"/>
          <w:color w:val="000000"/>
        </w:rPr>
        <w:t xml:space="preserve">оценного проживания дошкольного </w:t>
      </w:r>
      <w:r w:rsidRPr="00A72570">
        <w:rPr>
          <w:rFonts w:ascii="Times New Roman" w:hAnsi="Times New Roman" w:cs="Times New Roman"/>
          <w:color w:val="000000"/>
        </w:rPr>
        <w:t>детства, наиболее полно раскрыть и реализовать его неповторимый возрастной потенциал.</w:t>
      </w:r>
    </w:p>
    <w:p w:rsidR="00E665A5" w:rsidRPr="00A72570" w:rsidRDefault="00E665A5" w:rsidP="00FB691E">
      <w:pPr>
        <w:spacing w:line="288" w:lineRule="auto"/>
        <w:ind w:firstLine="709"/>
        <w:jc w:val="both"/>
      </w:pPr>
      <w:r w:rsidRPr="00A72570">
        <w:t xml:space="preserve">Воспитательная работа </w:t>
      </w:r>
      <w:r w:rsidR="00285D82">
        <w:rPr>
          <w:color w:val="1D1B11"/>
        </w:rPr>
        <w:t>Учреждения</w:t>
      </w:r>
      <w:r w:rsidR="00285D82" w:rsidRPr="00A72570">
        <w:t xml:space="preserve"> </w:t>
      </w:r>
      <w:r w:rsidRPr="00A72570">
        <w:t>предусматривает:</w:t>
      </w:r>
    </w:p>
    <w:p w:rsidR="00E665A5" w:rsidRPr="00A72570" w:rsidRDefault="00E665A5" w:rsidP="00FB691E">
      <w:pPr>
        <w:pStyle w:val="a8"/>
        <w:numPr>
          <w:ilvl w:val="0"/>
          <w:numId w:val="12"/>
        </w:numPr>
        <w:spacing w:after="0" w:line="288" w:lineRule="auto"/>
        <w:ind w:left="0" w:firstLine="1134"/>
        <w:jc w:val="both"/>
        <w:rPr>
          <w:rFonts w:ascii="Times New Roman" w:hAnsi="Times New Roman"/>
          <w:sz w:val="24"/>
          <w:szCs w:val="24"/>
        </w:rPr>
      </w:pPr>
      <w:r w:rsidRPr="00A72570">
        <w:rPr>
          <w:rFonts w:ascii="Times New Roman" w:hAnsi="Times New Roman"/>
          <w:sz w:val="24"/>
          <w:szCs w:val="24"/>
        </w:rPr>
        <w:t>Личностно-ориентированное взаимодействие детей друг с другом, детей и взрослых, педагогов и родителей (законных представителей).</w:t>
      </w:r>
    </w:p>
    <w:p w:rsidR="00E665A5" w:rsidRPr="00A72570" w:rsidRDefault="00E665A5" w:rsidP="00FB691E">
      <w:pPr>
        <w:pStyle w:val="a8"/>
        <w:numPr>
          <w:ilvl w:val="0"/>
          <w:numId w:val="12"/>
        </w:numPr>
        <w:spacing w:after="0" w:line="288" w:lineRule="auto"/>
        <w:ind w:left="0" w:firstLine="1134"/>
        <w:jc w:val="both"/>
        <w:rPr>
          <w:rFonts w:ascii="Times New Roman" w:hAnsi="Times New Roman"/>
          <w:sz w:val="24"/>
          <w:szCs w:val="24"/>
        </w:rPr>
      </w:pPr>
      <w:r w:rsidRPr="00A72570">
        <w:rPr>
          <w:rFonts w:ascii="Times New Roman" w:hAnsi="Times New Roman"/>
          <w:sz w:val="24"/>
          <w:szCs w:val="24"/>
        </w:rPr>
        <w:t>Открытость педагогического процесса, сотрудничество педагогического коллектива с родителями (законными представителями), другими учреждениями города и района.</w:t>
      </w:r>
    </w:p>
    <w:p w:rsidR="00E665A5" w:rsidRPr="00285D82" w:rsidRDefault="00E665A5" w:rsidP="00FB691E">
      <w:pPr>
        <w:pStyle w:val="Style4"/>
        <w:widowControl/>
        <w:spacing w:line="288" w:lineRule="auto"/>
        <w:ind w:firstLine="720"/>
        <w:rPr>
          <w:rStyle w:val="FontStyle19"/>
          <w:sz w:val="24"/>
          <w:szCs w:val="24"/>
        </w:rPr>
      </w:pPr>
      <w:r w:rsidRPr="00285D82">
        <w:rPr>
          <w:rStyle w:val="FontStyle19"/>
          <w:sz w:val="24"/>
          <w:szCs w:val="24"/>
        </w:rPr>
        <w:t xml:space="preserve">Оборудование помещений </w:t>
      </w:r>
      <w:r w:rsidR="00730B64">
        <w:rPr>
          <w:rStyle w:val="FontStyle19"/>
          <w:sz w:val="24"/>
          <w:szCs w:val="24"/>
        </w:rPr>
        <w:t>Учреждения</w:t>
      </w:r>
      <w:r w:rsidRPr="00285D82">
        <w:rPr>
          <w:rStyle w:val="FontStyle19"/>
          <w:sz w:val="24"/>
          <w:szCs w:val="24"/>
        </w:rPr>
        <w:t xml:space="preserve"> соответствует требованиям безопасности, является развивающим и эстетически привлекательным. Мебель в групповых помещениях соответствует росту и возрасту детей, игруш</w:t>
      </w:r>
      <w:r w:rsidRPr="00285D82">
        <w:rPr>
          <w:rStyle w:val="FontStyle19"/>
          <w:sz w:val="24"/>
          <w:szCs w:val="24"/>
        </w:rPr>
        <w:softHyphen/>
        <w:t>ки – обеспечивают максимальный для конкретного возраста развивающий эффект.</w:t>
      </w:r>
    </w:p>
    <w:p w:rsidR="00E665A5" w:rsidRPr="00285D82" w:rsidRDefault="00E665A5" w:rsidP="00FB691E">
      <w:pPr>
        <w:pStyle w:val="Style4"/>
        <w:widowControl/>
        <w:spacing w:line="288" w:lineRule="auto"/>
        <w:ind w:firstLine="720"/>
        <w:rPr>
          <w:rStyle w:val="FontStyle19"/>
          <w:sz w:val="24"/>
          <w:szCs w:val="24"/>
        </w:rPr>
      </w:pPr>
      <w:r w:rsidRPr="00285D82">
        <w:rPr>
          <w:rStyle w:val="FontStyle19"/>
          <w:sz w:val="24"/>
          <w:szCs w:val="24"/>
        </w:rPr>
        <w:t>Пространство групп организовано в виде хорошо р</w:t>
      </w:r>
      <w:r w:rsidR="000B0A1D">
        <w:rPr>
          <w:rStyle w:val="FontStyle19"/>
          <w:sz w:val="24"/>
          <w:szCs w:val="24"/>
        </w:rPr>
        <w:t>азграни</w:t>
      </w:r>
      <w:r w:rsidR="000B0A1D">
        <w:rPr>
          <w:rStyle w:val="FontStyle19"/>
          <w:sz w:val="24"/>
          <w:szCs w:val="24"/>
        </w:rPr>
        <w:softHyphen/>
        <w:t>ченных зон (</w:t>
      </w:r>
      <w:r w:rsidRPr="00285D82">
        <w:rPr>
          <w:rStyle w:val="FontStyle19"/>
          <w:sz w:val="24"/>
          <w:szCs w:val="24"/>
        </w:rPr>
        <w:t>«уголки»), оснащенных большим количеством раз</w:t>
      </w:r>
      <w:r w:rsidRPr="00285D82">
        <w:rPr>
          <w:rStyle w:val="FontStyle19"/>
          <w:sz w:val="24"/>
          <w:szCs w:val="24"/>
        </w:rPr>
        <w:softHyphen/>
        <w:t>вивающих материалов (книги, игрушки, материалы для творчества, разви</w:t>
      </w:r>
      <w:r w:rsidRPr="00285D82">
        <w:rPr>
          <w:rStyle w:val="FontStyle19"/>
          <w:sz w:val="24"/>
          <w:szCs w:val="24"/>
        </w:rPr>
        <w:softHyphen/>
        <w:t>вающее оборудование и пр.). Все предметы доступны детям.</w:t>
      </w:r>
    </w:p>
    <w:p w:rsidR="00E665A5" w:rsidRPr="00285D82" w:rsidRDefault="000B0A1D" w:rsidP="00FB691E">
      <w:pPr>
        <w:pStyle w:val="Style4"/>
        <w:widowControl/>
        <w:spacing w:line="288" w:lineRule="auto"/>
        <w:ind w:firstLine="720"/>
        <w:rPr>
          <w:rStyle w:val="FontStyle19"/>
          <w:sz w:val="24"/>
          <w:szCs w:val="24"/>
        </w:rPr>
      </w:pPr>
      <w:r>
        <w:rPr>
          <w:rStyle w:val="FontStyle19"/>
          <w:sz w:val="24"/>
          <w:szCs w:val="24"/>
        </w:rPr>
        <w:t xml:space="preserve">Оснащение уголков </w:t>
      </w:r>
      <w:r w:rsidR="00E665A5" w:rsidRPr="00285D82">
        <w:rPr>
          <w:rStyle w:val="FontStyle19"/>
          <w:sz w:val="24"/>
          <w:szCs w:val="24"/>
        </w:rPr>
        <w:t xml:space="preserve"> меняется и пополняется в соответствии с тематическим планиро</w:t>
      </w:r>
      <w:r w:rsidR="00E665A5" w:rsidRPr="00285D82">
        <w:rPr>
          <w:rStyle w:val="FontStyle19"/>
          <w:sz w:val="24"/>
          <w:szCs w:val="24"/>
        </w:rPr>
        <w:softHyphen/>
        <w:t xml:space="preserve">ванием образовательного процесса. В качестве уголков в группах </w:t>
      </w:r>
      <w:r w:rsidR="00730B64">
        <w:rPr>
          <w:rStyle w:val="FontStyle19"/>
          <w:sz w:val="24"/>
          <w:szCs w:val="24"/>
        </w:rPr>
        <w:t>Учреждения</w:t>
      </w:r>
      <w:r w:rsidR="00E665A5" w:rsidRPr="00285D82">
        <w:rPr>
          <w:rStyle w:val="FontStyle19"/>
          <w:sz w:val="24"/>
          <w:szCs w:val="24"/>
        </w:rPr>
        <w:t xml:space="preserve"> организованы:</w:t>
      </w:r>
    </w:p>
    <w:p w:rsidR="00E665A5" w:rsidRPr="00285D82" w:rsidRDefault="00E665A5" w:rsidP="00FB691E">
      <w:pPr>
        <w:pStyle w:val="Style11"/>
        <w:widowControl/>
        <w:numPr>
          <w:ilvl w:val="0"/>
          <w:numId w:val="10"/>
        </w:numPr>
        <w:spacing w:line="288" w:lineRule="auto"/>
        <w:ind w:left="0" w:firstLine="1134"/>
        <w:rPr>
          <w:rStyle w:val="FontStyle19"/>
          <w:sz w:val="24"/>
          <w:szCs w:val="24"/>
        </w:rPr>
      </w:pPr>
      <w:r w:rsidRPr="00285D82">
        <w:rPr>
          <w:rStyle w:val="FontStyle19"/>
          <w:sz w:val="24"/>
          <w:szCs w:val="24"/>
        </w:rPr>
        <w:t>уголок для ролевых игр;</w:t>
      </w:r>
    </w:p>
    <w:p w:rsidR="00E665A5" w:rsidRPr="00285D82" w:rsidRDefault="00E665A5" w:rsidP="00FB691E">
      <w:pPr>
        <w:pStyle w:val="Style11"/>
        <w:widowControl/>
        <w:numPr>
          <w:ilvl w:val="0"/>
          <w:numId w:val="10"/>
        </w:numPr>
        <w:spacing w:line="288" w:lineRule="auto"/>
        <w:ind w:left="0" w:firstLine="1134"/>
        <w:rPr>
          <w:rStyle w:val="FontStyle19"/>
          <w:sz w:val="24"/>
          <w:szCs w:val="24"/>
        </w:rPr>
      </w:pPr>
      <w:r w:rsidRPr="00285D82">
        <w:rPr>
          <w:rStyle w:val="FontStyle19"/>
          <w:sz w:val="24"/>
          <w:szCs w:val="24"/>
        </w:rPr>
        <w:t>книжный уголок;</w:t>
      </w:r>
    </w:p>
    <w:p w:rsidR="00E665A5" w:rsidRPr="00285D82" w:rsidRDefault="00E665A5" w:rsidP="00FB691E">
      <w:pPr>
        <w:pStyle w:val="Style11"/>
        <w:widowControl/>
        <w:numPr>
          <w:ilvl w:val="0"/>
          <w:numId w:val="10"/>
        </w:numPr>
        <w:spacing w:line="288" w:lineRule="auto"/>
        <w:ind w:left="0" w:firstLine="1134"/>
        <w:rPr>
          <w:rStyle w:val="FontStyle19"/>
          <w:sz w:val="24"/>
          <w:szCs w:val="24"/>
        </w:rPr>
      </w:pPr>
      <w:r w:rsidRPr="00285D82">
        <w:rPr>
          <w:rStyle w:val="FontStyle19"/>
          <w:sz w:val="24"/>
          <w:szCs w:val="24"/>
        </w:rPr>
        <w:t>зона для настольно-печатных игр;</w:t>
      </w:r>
    </w:p>
    <w:p w:rsidR="00E665A5" w:rsidRPr="00285D82" w:rsidRDefault="00E665A5" w:rsidP="00FB691E">
      <w:pPr>
        <w:pStyle w:val="Style11"/>
        <w:widowControl/>
        <w:numPr>
          <w:ilvl w:val="0"/>
          <w:numId w:val="10"/>
        </w:numPr>
        <w:spacing w:line="288" w:lineRule="auto"/>
        <w:ind w:left="0" w:firstLine="1134"/>
        <w:rPr>
          <w:rStyle w:val="FontStyle19"/>
          <w:sz w:val="24"/>
          <w:szCs w:val="24"/>
        </w:rPr>
      </w:pPr>
      <w:r w:rsidRPr="00285D82">
        <w:rPr>
          <w:rStyle w:val="FontStyle19"/>
          <w:sz w:val="24"/>
          <w:szCs w:val="24"/>
        </w:rPr>
        <w:t>выставка (детского рисунка, детского творчества, изделий народных мастеров и т. д.);</w:t>
      </w:r>
    </w:p>
    <w:p w:rsidR="00E665A5" w:rsidRPr="00285D82" w:rsidRDefault="00E665A5" w:rsidP="00FB691E">
      <w:pPr>
        <w:pStyle w:val="Style11"/>
        <w:widowControl/>
        <w:numPr>
          <w:ilvl w:val="0"/>
          <w:numId w:val="10"/>
        </w:numPr>
        <w:spacing w:line="288" w:lineRule="auto"/>
        <w:ind w:left="0" w:firstLine="1134"/>
        <w:rPr>
          <w:rStyle w:val="FontStyle19"/>
          <w:sz w:val="24"/>
          <w:szCs w:val="24"/>
        </w:rPr>
      </w:pPr>
      <w:r w:rsidRPr="00285D82">
        <w:rPr>
          <w:rStyle w:val="FontStyle19"/>
          <w:sz w:val="24"/>
          <w:szCs w:val="24"/>
        </w:rPr>
        <w:t>уголок природы (наблюдений за природой);</w:t>
      </w:r>
    </w:p>
    <w:p w:rsidR="00E665A5" w:rsidRPr="00285D82" w:rsidRDefault="00E665A5" w:rsidP="00FB691E">
      <w:pPr>
        <w:pStyle w:val="Style11"/>
        <w:widowControl/>
        <w:numPr>
          <w:ilvl w:val="0"/>
          <w:numId w:val="10"/>
        </w:numPr>
        <w:spacing w:line="288" w:lineRule="auto"/>
        <w:ind w:left="0" w:firstLine="1134"/>
        <w:rPr>
          <w:rStyle w:val="FontStyle19"/>
          <w:sz w:val="24"/>
          <w:szCs w:val="24"/>
        </w:rPr>
      </w:pPr>
      <w:r w:rsidRPr="00285D82">
        <w:rPr>
          <w:rStyle w:val="FontStyle19"/>
          <w:sz w:val="24"/>
          <w:szCs w:val="24"/>
        </w:rPr>
        <w:t>спортивный уголок;</w:t>
      </w:r>
    </w:p>
    <w:p w:rsidR="00E665A5" w:rsidRPr="00285D82" w:rsidRDefault="00E665A5" w:rsidP="00FB691E">
      <w:pPr>
        <w:pStyle w:val="Style11"/>
        <w:widowControl/>
        <w:numPr>
          <w:ilvl w:val="0"/>
          <w:numId w:val="10"/>
        </w:numPr>
        <w:spacing w:line="288" w:lineRule="auto"/>
        <w:ind w:left="0" w:firstLine="1134"/>
        <w:rPr>
          <w:rStyle w:val="FontStyle19"/>
          <w:sz w:val="24"/>
          <w:szCs w:val="24"/>
        </w:rPr>
      </w:pPr>
      <w:r w:rsidRPr="00285D82">
        <w:rPr>
          <w:rStyle w:val="FontStyle19"/>
          <w:sz w:val="24"/>
          <w:szCs w:val="24"/>
        </w:rPr>
        <w:t>игровой уголок (с игрушками и строительным материалом);</w:t>
      </w:r>
    </w:p>
    <w:p w:rsidR="00E665A5" w:rsidRPr="00285D82" w:rsidRDefault="00E665A5" w:rsidP="00FB691E">
      <w:pPr>
        <w:pStyle w:val="Style11"/>
        <w:widowControl/>
        <w:numPr>
          <w:ilvl w:val="0"/>
          <w:numId w:val="10"/>
        </w:numPr>
        <w:spacing w:line="288" w:lineRule="auto"/>
        <w:ind w:left="0" w:firstLine="1134"/>
        <w:rPr>
          <w:rStyle w:val="FontStyle19"/>
          <w:sz w:val="24"/>
          <w:szCs w:val="24"/>
        </w:rPr>
      </w:pPr>
      <w:r w:rsidRPr="00285D82">
        <w:rPr>
          <w:rStyle w:val="FontStyle19"/>
          <w:sz w:val="24"/>
          <w:szCs w:val="24"/>
        </w:rPr>
        <w:t>уголки для разнообразных видов самостоятельной деятельности детей – конструктивной, изобразительной, музыкальной).</w:t>
      </w:r>
    </w:p>
    <w:p w:rsidR="00E665A5" w:rsidRPr="00D60286" w:rsidRDefault="00E665A5" w:rsidP="00FB691E">
      <w:pPr>
        <w:spacing w:line="288" w:lineRule="auto"/>
        <w:ind w:firstLine="708"/>
        <w:jc w:val="both"/>
      </w:pPr>
      <w:r w:rsidRPr="00D60286">
        <w:t xml:space="preserve">В основу организации </w:t>
      </w:r>
      <w:proofErr w:type="spellStart"/>
      <w:r w:rsidRPr="00D60286">
        <w:t>воспитательно</w:t>
      </w:r>
      <w:proofErr w:type="spellEnd"/>
      <w:r w:rsidRPr="00D60286">
        <w:t xml:space="preserve">-образовательного процесса положены принципы интеграции образовательных областей и комплексно-тематического планирования с ведущей игровой деятельностью. Важной особенностью организации </w:t>
      </w:r>
      <w:proofErr w:type="spellStart"/>
      <w:r w:rsidRPr="00D60286">
        <w:t>воспитательно</w:t>
      </w:r>
      <w:proofErr w:type="spellEnd"/>
      <w:r w:rsidRPr="00D60286">
        <w:t>-образовательного процесса является его проектная организация.</w:t>
      </w:r>
    </w:p>
    <w:p w:rsidR="00E665A5" w:rsidRPr="006D77BF" w:rsidRDefault="00730B64" w:rsidP="00FB691E">
      <w:pPr>
        <w:spacing w:line="288" w:lineRule="auto"/>
        <w:ind w:firstLine="708"/>
        <w:jc w:val="both"/>
      </w:pPr>
      <w:r w:rsidRPr="00D60286">
        <w:t>В 201</w:t>
      </w:r>
      <w:r w:rsidR="006F7520">
        <w:t>6</w:t>
      </w:r>
      <w:r w:rsidRPr="00D60286">
        <w:t xml:space="preserve"> - 201</w:t>
      </w:r>
      <w:r w:rsidR="006F7520">
        <w:t>7</w:t>
      </w:r>
      <w:r w:rsidR="00E665A5" w:rsidRPr="00D60286">
        <w:t xml:space="preserve"> учебном году </w:t>
      </w:r>
      <w:r w:rsidR="000B0A1D" w:rsidRPr="00D60286">
        <w:t xml:space="preserve">перед </w:t>
      </w:r>
      <w:r w:rsidR="00E665A5" w:rsidRPr="00D60286">
        <w:t>педагогическим</w:t>
      </w:r>
      <w:r w:rsidR="00E665A5" w:rsidRPr="004E7DD6">
        <w:t xml:space="preserve"> коллективом </w:t>
      </w:r>
      <w:r w:rsidR="00E665A5" w:rsidRPr="006D77BF">
        <w:t>были поставлены задачи:</w:t>
      </w:r>
    </w:p>
    <w:p w:rsidR="002675A6" w:rsidRPr="001F3677" w:rsidRDefault="002675A6" w:rsidP="002675A6">
      <w:pPr>
        <w:spacing w:line="360" w:lineRule="auto"/>
        <w:jc w:val="both"/>
        <w:rPr>
          <w:rFonts w:eastAsia="Calibri"/>
        </w:rPr>
      </w:pPr>
      <w:r>
        <w:rPr>
          <w:rFonts w:eastAsia="Calibri"/>
        </w:rPr>
        <w:t xml:space="preserve">1. </w:t>
      </w:r>
      <w:r w:rsidRPr="001F3677">
        <w:rPr>
          <w:rFonts w:eastAsia="Calibri"/>
        </w:rPr>
        <w:t xml:space="preserve">Создать интегрированную предметно-пространственную  образовательную среду, гарантирующую качество образовательного процесса и ориентированную на охрану и укрепление физического и психического здоровья, эмоциональное благополучие детей, личностно – профессиональное  развитие педагога. </w:t>
      </w:r>
    </w:p>
    <w:p w:rsidR="002675A6" w:rsidRPr="001F3677" w:rsidRDefault="002675A6" w:rsidP="002675A6">
      <w:pPr>
        <w:spacing w:line="360" w:lineRule="auto"/>
        <w:jc w:val="both"/>
      </w:pPr>
      <w:r w:rsidRPr="001F3677">
        <w:lastRenderedPageBreak/>
        <w:t xml:space="preserve">2. Обеспечить деятельность </w:t>
      </w:r>
      <w:r>
        <w:t>ГБ</w:t>
      </w:r>
      <w:r w:rsidRPr="001F3677">
        <w:t xml:space="preserve">ДОУ в режиме инновационного развития с учетом ФГОС </w:t>
      </w:r>
      <w:proofErr w:type="gramStart"/>
      <w:r w:rsidRPr="001F3677">
        <w:t>ДО</w:t>
      </w:r>
      <w:proofErr w:type="gramEnd"/>
      <w:r w:rsidRPr="001F3677">
        <w:t xml:space="preserve"> </w:t>
      </w:r>
      <w:proofErr w:type="gramStart"/>
      <w:r w:rsidRPr="001F3677">
        <w:t>с</w:t>
      </w:r>
      <w:proofErr w:type="gramEnd"/>
      <w:r w:rsidRPr="001F3677">
        <w:t xml:space="preserve"> использованием современных педагогических проектов, продолжать работу  по повышению профессионального педагогического мастерства педагогов по экологическому воспитанию дошкольников. </w:t>
      </w:r>
    </w:p>
    <w:p w:rsidR="002675A6" w:rsidRPr="001F3677" w:rsidRDefault="002675A6" w:rsidP="002675A6">
      <w:pPr>
        <w:spacing w:line="360" w:lineRule="auto"/>
        <w:jc w:val="both"/>
      </w:pPr>
      <w:r w:rsidRPr="001F3677">
        <w:t xml:space="preserve">3.  Создать в </w:t>
      </w:r>
      <w:r>
        <w:t>ГБ</w:t>
      </w:r>
      <w:r w:rsidRPr="001F3677">
        <w:t>ДОУ психолого-педагогические условия для развития познавательно-исследовательской деятельности и экспериментирования детей.</w:t>
      </w:r>
    </w:p>
    <w:p w:rsidR="002675A6" w:rsidRDefault="002675A6" w:rsidP="002675A6">
      <w:pPr>
        <w:spacing w:line="360" w:lineRule="auto"/>
      </w:pPr>
    </w:p>
    <w:p w:rsidR="00E23388" w:rsidRPr="00E23388" w:rsidRDefault="00E23388" w:rsidP="00FB691E">
      <w:pPr>
        <w:pStyle w:val="a8"/>
        <w:spacing w:after="0" w:line="288" w:lineRule="auto"/>
        <w:ind w:left="1494"/>
        <w:jc w:val="center"/>
        <w:rPr>
          <w:rFonts w:ascii="Times New Roman" w:hAnsi="Times New Roman"/>
          <w:b/>
          <w:color w:val="002060"/>
          <w:sz w:val="24"/>
          <w:szCs w:val="24"/>
        </w:rPr>
      </w:pPr>
      <w:r w:rsidRPr="00E23388">
        <w:rPr>
          <w:rFonts w:ascii="Times New Roman" w:hAnsi="Times New Roman"/>
          <w:b/>
          <w:sz w:val="24"/>
          <w:szCs w:val="24"/>
        </w:rPr>
        <w:t>Реализация задач годового плана работы на 201</w:t>
      </w:r>
      <w:r w:rsidR="006F7520">
        <w:rPr>
          <w:rFonts w:ascii="Times New Roman" w:hAnsi="Times New Roman"/>
          <w:b/>
          <w:sz w:val="24"/>
          <w:szCs w:val="24"/>
        </w:rPr>
        <w:t>6</w:t>
      </w:r>
      <w:r w:rsidRPr="00E23388">
        <w:rPr>
          <w:rFonts w:ascii="Times New Roman" w:hAnsi="Times New Roman"/>
          <w:b/>
          <w:sz w:val="24"/>
          <w:szCs w:val="24"/>
        </w:rPr>
        <w:t xml:space="preserve"> - 201</w:t>
      </w:r>
      <w:r w:rsidR="006F7520">
        <w:rPr>
          <w:rFonts w:ascii="Times New Roman" w:hAnsi="Times New Roman"/>
          <w:b/>
          <w:sz w:val="24"/>
          <w:szCs w:val="24"/>
        </w:rPr>
        <w:t>7</w:t>
      </w:r>
      <w:r w:rsidRPr="00E23388">
        <w:rPr>
          <w:rFonts w:ascii="Times New Roman" w:hAnsi="Times New Roman"/>
          <w:b/>
          <w:sz w:val="24"/>
          <w:szCs w:val="24"/>
        </w:rPr>
        <w:t xml:space="preserve"> учебный год</w:t>
      </w:r>
    </w:p>
    <w:tbl>
      <w:tblPr>
        <w:tblStyle w:val="a5"/>
        <w:tblW w:w="0" w:type="auto"/>
        <w:tblLook w:val="04A0" w:firstRow="1" w:lastRow="0" w:firstColumn="1" w:lastColumn="0" w:noHBand="0" w:noVBand="1"/>
      </w:tblPr>
      <w:tblGrid>
        <w:gridCol w:w="817"/>
        <w:gridCol w:w="3260"/>
        <w:gridCol w:w="5946"/>
      </w:tblGrid>
      <w:tr w:rsidR="00E23388" w:rsidTr="00D60286">
        <w:tc>
          <w:tcPr>
            <w:tcW w:w="817" w:type="dxa"/>
            <w:shd w:val="clear" w:color="auto" w:fill="CCC0D9" w:themeFill="accent4" w:themeFillTint="66"/>
          </w:tcPr>
          <w:p w:rsidR="00E23388" w:rsidRPr="008759A6" w:rsidRDefault="00E23388" w:rsidP="007E75A7">
            <w:pPr>
              <w:tabs>
                <w:tab w:val="left" w:pos="1042"/>
              </w:tabs>
              <w:jc w:val="center"/>
              <w:rPr>
                <w:b/>
              </w:rPr>
            </w:pPr>
            <w:r w:rsidRPr="008759A6">
              <w:rPr>
                <w:b/>
              </w:rPr>
              <w:t xml:space="preserve">№ </w:t>
            </w:r>
            <w:proofErr w:type="gramStart"/>
            <w:r w:rsidRPr="008759A6">
              <w:rPr>
                <w:b/>
              </w:rPr>
              <w:t>п</w:t>
            </w:r>
            <w:proofErr w:type="gramEnd"/>
            <w:r w:rsidRPr="008759A6">
              <w:rPr>
                <w:b/>
              </w:rPr>
              <w:t>/п</w:t>
            </w:r>
          </w:p>
        </w:tc>
        <w:tc>
          <w:tcPr>
            <w:tcW w:w="3260" w:type="dxa"/>
            <w:shd w:val="clear" w:color="auto" w:fill="CCC0D9" w:themeFill="accent4" w:themeFillTint="66"/>
          </w:tcPr>
          <w:p w:rsidR="00E23388" w:rsidRPr="008759A6" w:rsidRDefault="00E23388" w:rsidP="007E75A7">
            <w:pPr>
              <w:tabs>
                <w:tab w:val="left" w:pos="1042"/>
              </w:tabs>
              <w:jc w:val="center"/>
              <w:rPr>
                <w:b/>
              </w:rPr>
            </w:pPr>
            <w:r w:rsidRPr="008759A6">
              <w:rPr>
                <w:b/>
              </w:rPr>
              <w:t>Наименование</w:t>
            </w:r>
          </w:p>
        </w:tc>
        <w:tc>
          <w:tcPr>
            <w:tcW w:w="5946" w:type="dxa"/>
            <w:shd w:val="clear" w:color="auto" w:fill="CCC0D9" w:themeFill="accent4" w:themeFillTint="66"/>
          </w:tcPr>
          <w:p w:rsidR="00E23388" w:rsidRPr="008759A6" w:rsidRDefault="00E23388" w:rsidP="007E75A7">
            <w:pPr>
              <w:tabs>
                <w:tab w:val="left" w:pos="1042"/>
              </w:tabs>
              <w:jc w:val="center"/>
              <w:rPr>
                <w:b/>
              </w:rPr>
            </w:pPr>
            <w:r w:rsidRPr="008759A6">
              <w:rPr>
                <w:b/>
              </w:rPr>
              <w:t xml:space="preserve">Мероприятие </w:t>
            </w:r>
          </w:p>
        </w:tc>
      </w:tr>
      <w:tr w:rsidR="00E23388" w:rsidTr="0029564D">
        <w:tc>
          <w:tcPr>
            <w:tcW w:w="817" w:type="dxa"/>
          </w:tcPr>
          <w:p w:rsidR="00E23388" w:rsidRDefault="00E23388" w:rsidP="007E75A7">
            <w:pPr>
              <w:tabs>
                <w:tab w:val="left" w:pos="1042"/>
              </w:tabs>
              <w:jc w:val="center"/>
            </w:pPr>
            <w:r>
              <w:t>1</w:t>
            </w:r>
          </w:p>
        </w:tc>
        <w:tc>
          <w:tcPr>
            <w:tcW w:w="3260" w:type="dxa"/>
          </w:tcPr>
          <w:p w:rsidR="002675A6" w:rsidRPr="001F3677" w:rsidRDefault="002675A6" w:rsidP="002675A6">
            <w:pPr>
              <w:rPr>
                <w:rFonts w:eastAsia="Calibri"/>
              </w:rPr>
            </w:pPr>
            <w:r w:rsidRPr="001F3677">
              <w:rPr>
                <w:rFonts w:eastAsia="Calibri"/>
              </w:rPr>
              <w:t xml:space="preserve">Создать интегрированную предметно-пространственную  образовательную среду, гарантирующую качество образовательного процесса и ориентированную на охрану и укрепление физического и психического здоровья, эмоциональное благополучие детей, личностно – профессиональное  развитие педагога. </w:t>
            </w:r>
          </w:p>
          <w:p w:rsidR="00E23388" w:rsidRDefault="00E23388" w:rsidP="007E75A7">
            <w:pPr>
              <w:tabs>
                <w:tab w:val="left" w:pos="1042"/>
              </w:tabs>
            </w:pPr>
          </w:p>
        </w:tc>
        <w:tc>
          <w:tcPr>
            <w:tcW w:w="5946" w:type="dxa"/>
          </w:tcPr>
          <w:p w:rsidR="00E23388" w:rsidRDefault="00E23388" w:rsidP="007E75A7">
            <w:pPr>
              <w:tabs>
                <w:tab w:val="left" w:pos="1042"/>
              </w:tabs>
              <w:rPr>
                <w:sz w:val="24"/>
                <w:szCs w:val="24"/>
              </w:rPr>
            </w:pPr>
            <w:r w:rsidRPr="00E618AE">
              <w:rPr>
                <w:sz w:val="24"/>
                <w:szCs w:val="24"/>
              </w:rPr>
              <w:t xml:space="preserve">педагогический </w:t>
            </w:r>
            <w:r w:rsidR="005833BD">
              <w:rPr>
                <w:sz w:val="24"/>
                <w:szCs w:val="24"/>
              </w:rPr>
              <w:t xml:space="preserve">час </w:t>
            </w:r>
            <w:r>
              <w:rPr>
                <w:sz w:val="24"/>
                <w:szCs w:val="24"/>
              </w:rPr>
              <w:t>«</w:t>
            </w:r>
            <w:hyperlink r:id="rId13" w:history="1">
              <w:r w:rsidR="002675A6" w:rsidRPr="00D90A05">
                <w:rPr>
                  <w:rStyle w:val="a7"/>
                  <w:color w:val="auto"/>
                  <w:sz w:val="24"/>
                  <w:szCs w:val="24"/>
                  <w:u w:val="none"/>
                </w:rPr>
                <w:t>Совершенствование взаимодействия коллектива ДОУ и семьи с целью эффективного решения задач физического воспитания и оздоровления дошкольников, поиска оптимальных форм работы с родителями</w:t>
              </w:r>
            </w:hyperlink>
            <w:r w:rsidR="005833BD">
              <w:rPr>
                <w:sz w:val="24"/>
                <w:szCs w:val="24"/>
              </w:rPr>
              <w:t>»</w:t>
            </w:r>
            <w:r w:rsidRPr="00E618AE">
              <w:rPr>
                <w:sz w:val="24"/>
                <w:szCs w:val="24"/>
              </w:rPr>
              <w:t>;</w:t>
            </w:r>
          </w:p>
          <w:p w:rsidR="00E23388" w:rsidRDefault="005833BD" w:rsidP="007E75A7">
            <w:pPr>
              <w:tabs>
                <w:tab w:val="left" w:pos="1042"/>
              </w:tabs>
              <w:rPr>
                <w:sz w:val="24"/>
                <w:szCs w:val="24"/>
              </w:rPr>
            </w:pPr>
            <w:r>
              <w:rPr>
                <w:sz w:val="24"/>
                <w:szCs w:val="24"/>
              </w:rPr>
              <w:t xml:space="preserve">тематический контроль </w:t>
            </w:r>
            <w:r w:rsidR="00E23388" w:rsidRPr="00E618AE">
              <w:rPr>
                <w:sz w:val="24"/>
                <w:szCs w:val="24"/>
              </w:rPr>
              <w:t>«Организация двига</w:t>
            </w:r>
            <w:r w:rsidR="00E23388">
              <w:rPr>
                <w:sz w:val="24"/>
                <w:szCs w:val="24"/>
              </w:rPr>
              <w:t>тельного режима воспитанников ДОУ»;</w:t>
            </w:r>
          </w:p>
          <w:p w:rsidR="00E23388" w:rsidRDefault="00E23388" w:rsidP="007E75A7">
            <w:pPr>
              <w:tabs>
                <w:tab w:val="left" w:pos="1042"/>
              </w:tabs>
              <w:rPr>
                <w:sz w:val="24"/>
                <w:szCs w:val="24"/>
              </w:rPr>
            </w:pPr>
            <w:r w:rsidRPr="00E618AE">
              <w:rPr>
                <w:sz w:val="24"/>
                <w:szCs w:val="24"/>
              </w:rPr>
              <w:t>медико-педагогические совещания</w:t>
            </w:r>
            <w:r>
              <w:rPr>
                <w:sz w:val="24"/>
                <w:szCs w:val="24"/>
              </w:rPr>
              <w:t>;</w:t>
            </w:r>
          </w:p>
          <w:p w:rsidR="00E23388" w:rsidRDefault="00E23388" w:rsidP="007E75A7">
            <w:pPr>
              <w:tabs>
                <w:tab w:val="left" w:pos="1042"/>
              </w:tabs>
              <w:rPr>
                <w:sz w:val="24"/>
                <w:szCs w:val="24"/>
              </w:rPr>
            </w:pPr>
            <w:r w:rsidRPr="00E618AE">
              <w:rPr>
                <w:sz w:val="24"/>
                <w:szCs w:val="24"/>
              </w:rPr>
              <w:t>открытый просмотр НОД по физической культуре</w:t>
            </w:r>
            <w:r>
              <w:rPr>
                <w:sz w:val="24"/>
                <w:szCs w:val="24"/>
              </w:rPr>
              <w:t xml:space="preserve"> в нетрадиционной форме;</w:t>
            </w:r>
          </w:p>
          <w:p w:rsidR="00E23388" w:rsidRDefault="00E23388" w:rsidP="007E75A7">
            <w:pPr>
              <w:tabs>
                <w:tab w:val="left" w:pos="1042"/>
              </w:tabs>
              <w:rPr>
                <w:sz w:val="24"/>
                <w:szCs w:val="24"/>
              </w:rPr>
            </w:pPr>
            <w:r w:rsidRPr="00E618AE">
              <w:rPr>
                <w:sz w:val="24"/>
                <w:szCs w:val="24"/>
              </w:rPr>
              <w:t>спортивные праздники, досуги с участием родителей</w:t>
            </w:r>
            <w:r>
              <w:rPr>
                <w:sz w:val="24"/>
                <w:szCs w:val="24"/>
              </w:rPr>
              <w:t>;</w:t>
            </w:r>
          </w:p>
          <w:p w:rsidR="00E23388" w:rsidRDefault="00E23388" w:rsidP="007E75A7">
            <w:pPr>
              <w:tabs>
                <w:tab w:val="left" w:pos="1042"/>
              </w:tabs>
              <w:rPr>
                <w:sz w:val="24"/>
                <w:szCs w:val="24"/>
              </w:rPr>
            </w:pPr>
            <w:r w:rsidRPr="00E618AE">
              <w:rPr>
                <w:sz w:val="24"/>
                <w:szCs w:val="24"/>
              </w:rPr>
              <w:t>дни  здоровья</w:t>
            </w:r>
            <w:r>
              <w:rPr>
                <w:sz w:val="24"/>
                <w:szCs w:val="24"/>
              </w:rPr>
              <w:t>;</w:t>
            </w:r>
          </w:p>
          <w:p w:rsidR="00E23388" w:rsidRDefault="00E23388" w:rsidP="007E75A7">
            <w:pPr>
              <w:tabs>
                <w:tab w:val="left" w:pos="1042"/>
              </w:tabs>
              <w:rPr>
                <w:sz w:val="24"/>
                <w:szCs w:val="24"/>
              </w:rPr>
            </w:pPr>
            <w:r w:rsidRPr="00E618AE">
              <w:rPr>
                <w:sz w:val="24"/>
                <w:szCs w:val="24"/>
              </w:rPr>
              <w:t xml:space="preserve">консультации </w:t>
            </w:r>
            <w:r>
              <w:rPr>
                <w:sz w:val="24"/>
                <w:szCs w:val="24"/>
              </w:rPr>
              <w:t>для родителей;</w:t>
            </w:r>
          </w:p>
          <w:p w:rsidR="00E23388" w:rsidRDefault="00E23388" w:rsidP="007E75A7">
            <w:pPr>
              <w:tabs>
                <w:tab w:val="left" w:pos="1042"/>
              </w:tabs>
            </w:pPr>
            <w:r w:rsidRPr="00E618AE">
              <w:rPr>
                <w:sz w:val="24"/>
                <w:szCs w:val="24"/>
              </w:rPr>
              <w:t>оформлена наглядная информация</w:t>
            </w:r>
          </w:p>
        </w:tc>
      </w:tr>
      <w:tr w:rsidR="00E23388" w:rsidTr="0029564D">
        <w:tc>
          <w:tcPr>
            <w:tcW w:w="817" w:type="dxa"/>
          </w:tcPr>
          <w:p w:rsidR="00E23388" w:rsidRPr="00D004BA" w:rsidRDefault="00E23388" w:rsidP="007E75A7">
            <w:r w:rsidRPr="00D004BA">
              <w:t>2</w:t>
            </w:r>
          </w:p>
        </w:tc>
        <w:tc>
          <w:tcPr>
            <w:tcW w:w="3260" w:type="dxa"/>
          </w:tcPr>
          <w:p w:rsidR="002675A6" w:rsidRPr="001F3677" w:rsidRDefault="002675A6" w:rsidP="002675A6">
            <w:r w:rsidRPr="001F3677">
              <w:t xml:space="preserve">Обеспечить деятельность </w:t>
            </w:r>
            <w:r>
              <w:t>ГБ</w:t>
            </w:r>
            <w:r w:rsidRPr="001F3677">
              <w:t xml:space="preserve">ДОУ в режиме инновационного развития с учетом ФГОС </w:t>
            </w:r>
            <w:proofErr w:type="gramStart"/>
            <w:r w:rsidRPr="001F3677">
              <w:t>ДО</w:t>
            </w:r>
            <w:proofErr w:type="gramEnd"/>
            <w:r w:rsidRPr="001F3677">
              <w:t xml:space="preserve"> </w:t>
            </w:r>
            <w:proofErr w:type="gramStart"/>
            <w:r w:rsidRPr="001F3677">
              <w:t>с</w:t>
            </w:r>
            <w:proofErr w:type="gramEnd"/>
            <w:r w:rsidRPr="001F3677">
              <w:t xml:space="preserve"> использованием современных педагогических проектов, продолжать работу  по повышению профессионального педагогического мастерства педагогов по экологическому воспитанию дошкольников. </w:t>
            </w:r>
          </w:p>
          <w:p w:rsidR="00E23388" w:rsidRPr="001141E7" w:rsidRDefault="00E23388" w:rsidP="007E75A7">
            <w:pPr>
              <w:rPr>
                <w:sz w:val="24"/>
                <w:szCs w:val="24"/>
              </w:rPr>
            </w:pPr>
          </w:p>
        </w:tc>
        <w:tc>
          <w:tcPr>
            <w:tcW w:w="5946" w:type="dxa"/>
          </w:tcPr>
          <w:p w:rsidR="00F755B0" w:rsidRDefault="00F755B0" w:rsidP="007E75A7">
            <w:pPr>
              <w:rPr>
                <w:sz w:val="24"/>
                <w:szCs w:val="24"/>
              </w:rPr>
            </w:pPr>
            <w:r>
              <w:rPr>
                <w:sz w:val="24"/>
                <w:szCs w:val="24"/>
              </w:rPr>
              <w:t>День педагогического мастерства по проведению опытов и экспериментов с детьми «Я Волшебница!»</w:t>
            </w:r>
          </w:p>
          <w:p w:rsidR="00E23388" w:rsidRPr="00D004BA" w:rsidRDefault="00E23388" w:rsidP="00F755B0">
            <w:r w:rsidRPr="00E618AE">
              <w:rPr>
                <w:sz w:val="24"/>
                <w:szCs w:val="24"/>
              </w:rPr>
              <w:t>консультаци</w:t>
            </w:r>
            <w:r w:rsidR="004C67A4">
              <w:rPr>
                <w:sz w:val="24"/>
                <w:szCs w:val="24"/>
              </w:rPr>
              <w:t>и:</w:t>
            </w:r>
            <w:r w:rsidRPr="00E618AE">
              <w:rPr>
                <w:sz w:val="24"/>
                <w:szCs w:val="24"/>
              </w:rPr>
              <w:t xml:space="preserve"> «</w:t>
            </w:r>
            <w:r w:rsidR="00F755B0">
              <w:rPr>
                <w:sz w:val="24"/>
                <w:szCs w:val="24"/>
              </w:rPr>
              <w:t>Технология интерактивных папок по экологическому воспитанию детей «ЛЭПБУКИ»</w:t>
            </w:r>
            <w:r>
              <w:rPr>
                <w:sz w:val="24"/>
                <w:szCs w:val="24"/>
              </w:rPr>
              <w:t>»;</w:t>
            </w:r>
            <w:r w:rsidR="004C67A4">
              <w:rPr>
                <w:sz w:val="24"/>
                <w:szCs w:val="24"/>
              </w:rPr>
              <w:t xml:space="preserve"> </w:t>
            </w:r>
            <w:r w:rsidR="00F755B0">
              <w:rPr>
                <w:sz w:val="24"/>
                <w:szCs w:val="24"/>
              </w:rPr>
              <w:t xml:space="preserve">Семинар-практикум: </w:t>
            </w:r>
            <w:r w:rsidR="00F755B0" w:rsidRPr="00F755B0">
              <w:rPr>
                <w:sz w:val="24"/>
                <w:szCs w:val="24"/>
              </w:rPr>
              <w:t>«</w:t>
            </w:r>
            <w:proofErr w:type="spellStart"/>
            <w:r w:rsidR="00F755B0" w:rsidRPr="00F755B0">
              <w:rPr>
                <w:sz w:val="24"/>
                <w:szCs w:val="24"/>
              </w:rPr>
              <w:t>Бумагопластика</w:t>
            </w:r>
            <w:proofErr w:type="spellEnd"/>
            <w:r w:rsidR="00F755B0" w:rsidRPr="00F755B0">
              <w:rPr>
                <w:sz w:val="24"/>
                <w:szCs w:val="24"/>
              </w:rPr>
              <w:t>: воображаем, творим, фантазируем…»</w:t>
            </w:r>
            <w:r w:rsidR="00F755B0">
              <w:rPr>
                <w:sz w:val="24"/>
                <w:szCs w:val="24"/>
              </w:rPr>
              <w:t xml:space="preserve">; </w:t>
            </w:r>
            <w:r w:rsidRPr="00E618AE">
              <w:rPr>
                <w:sz w:val="24"/>
                <w:szCs w:val="24"/>
              </w:rPr>
              <w:t>тематический контроль «</w:t>
            </w:r>
            <w:r w:rsidR="004C67A4">
              <w:rPr>
                <w:sz w:val="24"/>
                <w:szCs w:val="24"/>
              </w:rPr>
              <w:t xml:space="preserve">Организация предметно-пространственной среды в соответствии с ФГОС </w:t>
            </w:r>
            <w:proofErr w:type="gramStart"/>
            <w:r w:rsidR="004C67A4">
              <w:rPr>
                <w:sz w:val="24"/>
                <w:szCs w:val="24"/>
              </w:rPr>
              <w:t>ДО</w:t>
            </w:r>
            <w:proofErr w:type="gramEnd"/>
            <w:r w:rsidR="00D1300E">
              <w:rPr>
                <w:sz w:val="24"/>
                <w:szCs w:val="24"/>
              </w:rPr>
              <w:t>»</w:t>
            </w:r>
            <w:r w:rsidR="00F755B0">
              <w:rPr>
                <w:sz w:val="24"/>
                <w:szCs w:val="24"/>
              </w:rPr>
              <w:t xml:space="preserve">. </w:t>
            </w:r>
          </w:p>
        </w:tc>
      </w:tr>
      <w:tr w:rsidR="00E23388" w:rsidTr="0029564D">
        <w:tc>
          <w:tcPr>
            <w:tcW w:w="817" w:type="dxa"/>
          </w:tcPr>
          <w:p w:rsidR="00E23388" w:rsidRPr="00D004BA" w:rsidRDefault="00E23388" w:rsidP="007E75A7">
            <w:r>
              <w:t>3</w:t>
            </w:r>
          </w:p>
        </w:tc>
        <w:tc>
          <w:tcPr>
            <w:tcW w:w="3260" w:type="dxa"/>
          </w:tcPr>
          <w:p w:rsidR="002675A6" w:rsidRPr="001F3677" w:rsidRDefault="002675A6" w:rsidP="002675A6">
            <w:r w:rsidRPr="001F3677">
              <w:t xml:space="preserve">Создать в </w:t>
            </w:r>
            <w:r>
              <w:t>ГБ</w:t>
            </w:r>
            <w:r w:rsidRPr="001F3677">
              <w:t>ДОУ психолого-педагогические условия для развития познавательно-исследовательской деятельности и экспериментирования детей.</w:t>
            </w:r>
          </w:p>
          <w:p w:rsidR="00E23388" w:rsidRPr="001141E7" w:rsidRDefault="00E23388" w:rsidP="007E75A7">
            <w:pPr>
              <w:rPr>
                <w:sz w:val="24"/>
                <w:szCs w:val="24"/>
              </w:rPr>
            </w:pPr>
          </w:p>
        </w:tc>
        <w:tc>
          <w:tcPr>
            <w:tcW w:w="5946" w:type="dxa"/>
          </w:tcPr>
          <w:p w:rsidR="00E23388" w:rsidRPr="002675A6" w:rsidRDefault="00E23388" w:rsidP="002675A6">
            <w:pPr>
              <w:rPr>
                <w:sz w:val="24"/>
                <w:szCs w:val="24"/>
              </w:rPr>
            </w:pPr>
            <w:r w:rsidRPr="002675A6">
              <w:rPr>
                <w:sz w:val="24"/>
                <w:szCs w:val="24"/>
              </w:rPr>
              <w:t>педагогический совет «</w:t>
            </w:r>
            <w:r w:rsidR="002675A6" w:rsidRPr="002675A6">
              <w:rPr>
                <w:sz w:val="24"/>
                <w:szCs w:val="24"/>
              </w:rPr>
              <w:t>Развитие познавательно-исследовательской деятельности через организацию детского экспериментирования</w:t>
            </w:r>
            <w:r w:rsidRPr="002675A6">
              <w:rPr>
                <w:sz w:val="24"/>
                <w:szCs w:val="24"/>
              </w:rPr>
              <w:t>»;</w:t>
            </w:r>
          </w:p>
          <w:p w:rsidR="00E23388" w:rsidRPr="002675A6" w:rsidRDefault="00E23388" w:rsidP="002675A6">
            <w:pPr>
              <w:rPr>
                <w:sz w:val="24"/>
                <w:szCs w:val="24"/>
              </w:rPr>
            </w:pPr>
            <w:r w:rsidRPr="002675A6">
              <w:rPr>
                <w:sz w:val="24"/>
                <w:szCs w:val="24"/>
              </w:rPr>
              <w:t>консультация «</w:t>
            </w:r>
            <w:r w:rsidR="002675A6" w:rsidRPr="002675A6">
              <w:rPr>
                <w:sz w:val="24"/>
                <w:szCs w:val="24"/>
              </w:rPr>
              <w:t>«Познавательное развитие дошкольника в процессе детского экспериментирования»</w:t>
            </w:r>
            <w:r w:rsidRPr="002675A6">
              <w:rPr>
                <w:sz w:val="24"/>
                <w:szCs w:val="24"/>
              </w:rPr>
              <w:t>;</w:t>
            </w:r>
          </w:p>
          <w:p w:rsidR="00E23388" w:rsidRPr="00EC5B7A" w:rsidRDefault="00E23388" w:rsidP="007E75A7">
            <w:pPr>
              <w:rPr>
                <w:sz w:val="24"/>
                <w:szCs w:val="24"/>
              </w:rPr>
            </w:pPr>
            <w:r w:rsidRPr="00EC5B7A">
              <w:rPr>
                <w:sz w:val="24"/>
                <w:szCs w:val="24"/>
              </w:rPr>
              <w:t xml:space="preserve">открытые просмотры по </w:t>
            </w:r>
            <w:r w:rsidR="002675A6">
              <w:rPr>
                <w:sz w:val="24"/>
                <w:szCs w:val="24"/>
              </w:rPr>
              <w:t>ознакомлению с окружающим миром</w:t>
            </w:r>
            <w:r w:rsidRPr="00EC5B7A">
              <w:rPr>
                <w:sz w:val="24"/>
                <w:szCs w:val="24"/>
              </w:rPr>
              <w:t xml:space="preserve"> в разных возрастных группах;</w:t>
            </w:r>
          </w:p>
          <w:p w:rsidR="00E23388" w:rsidRPr="00EC5B7A" w:rsidRDefault="00E23388" w:rsidP="002675A6">
            <w:pPr>
              <w:rPr>
                <w:sz w:val="24"/>
                <w:szCs w:val="24"/>
              </w:rPr>
            </w:pPr>
            <w:r w:rsidRPr="00EC5B7A">
              <w:rPr>
                <w:sz w:val="24"/>
                <w:szCs w:val="24"/>
              </w:rPr>
              <w:t xml:space="preserve">взаимодействие с родителями по </w:t>
            </w:r>
            <w:r w:rsidR="002675A6">
              <w:rPr>
                <w:sz w:val="24"/>
                <w:szCs w:val="24"/>
              </w:rPr>
              <w:t>познавательному развитию</w:t>
            </w:r>
            <w:r w:rsidRPr="00EC5B7A">
              <w:rPr>
                <w:sz w:val="24"/>
                <w:szCs w:val="24"/>
              </w:rPr>
              <w:t xml:space="preserve"> детей (наглядная информация, </w:t>
            </w:r>
            <w:r w:rsidR="005833BD">
              <w:rPr>
                <w:sz w:val="24"/>
                <w:szCs w:val="24"/>
              </w:rPr>
              <w:t>групповые родительские собрания, театрализованная деятельность с участием родителей)</w:t>
            </w:r>
            <w:r w:rsidRPr="00EC5B7A">
              <w:rPr>
                <w:sz w:val="24"/>
                <w:szCs w:val="24"/>
              </w:rPr>
              <w:t>.</w:t>
            </w:r>
          </w:p>
        </w:tc>
      </w:tr>
    </w:tbl>
    <w:p w:rsidR="00E23388" w:rsidRDefault="00E23388" w:rsidP="00FB691E">
      <w:pPr>
        <w:tabs>
          <w:tab w:val="left" w:pos="9781"/>
        </w:tabs>
        <w:spacing w:line="288" w:lineRule="auto"/>
        <w:ind w:firstLine="709"/>
        <w:jc w:val="both"/>
      </w:pPr>
    </w:p>
    <w:p w:rsidR="00E665A5" w:rsidRDefault="00E665A5" w:rsidP="00FB691E">
      <w:pPr>
        <w:tabs>
          <w:tab w:val="left" w:pos="9781"/>
        </w:tabs>
        <w:spacing w:line="288" w:lineRule="auto"/>
        <w:ind w:firstLine="709"/>
        <w:jc w:val="both"/>
      </w:pPr>
      <w:r w:rsidRPr="00A72570">
        <w:lastRenderedPageBreak/>
        <w:t xml:space="preserve">Организация и проведение мероприятий регламентировалась приказами </w:t>
      </w:r>
      <w:proofErr w:type="gramStart"/>
      <w:r w:rsidRPr="00A72570">
        <w:t xml:space="preserve">заведующего </w:t>
      </w:r>
      <w:r w:rsidR="00730B64">
        <w:rPr>
          <w:color w:val="1D1B11"/>
        </w:rPr>
        <w:t>Учреждения</w:t>
      </w:r>
      <w:proofErr w:type="gramEnd"/>
      <w:r w:rsidRPr="00A72570">
        <w:t>. Все мероприятия, предусмотренные годовым планом работы, реал</w:t>
      </w:r>
      <w:r>
        <w:t>изованы в полном объеме.</w:t>
      </w:r>
    </w:p>
    <w:p w:rsidR="00E665A5" w:rsidRDefault="00E665A5" w:rsidP="00FB691E">
      <w:pPr>
        <w:tabs>
          <w:tab w:val="left" w:pos="9781"/>
        </w:tabs>
        <w:spacing w:line="288" w:lineRule="auto"/>
        <w:ind w:firstLine="709"/>
        <w:jc w:val="both"/>
      </w:pPr>
      <w:r w:rsidRPr="00A72570">
        <w:t>Результативность воспитательного процесса подтверждается наличием достижений воспитанников</w:t>
      </w:r>
      <w:r>
        <w:t xml:space="preserve">, представленных в </w:t>
      </w:r>
      <w:r w:rsidRPr="00CF4AB2">
        <w:t>мониторинг</w:t>
      </w:r>
      <w:r>
        <w:t>е</w:t>
      </w:r>
      <w:r w:rsidR="00EC3AFA">
        <w:t xml:space="preserve"> </w:t>
      </w:r>
      <w:r w:rsidRPr="00CF4AB2">
        <w:t xml:space="preserve">участия воспитанников </w:t>
      </w:r>
      <w:r w:rsidR="00730B64">
        <w:rPr>
          <w:color w:val="1D1B11"/>
        </w:rPr>
        <w:t>Учреждения</w:t>
      </w:r>
      <w:r w:rsidR="00730B64" w:rsidRPr="00CF4AB2">
        <w:t xml:space="preserve"> </w:t>
      </w:r>
      <w:r w:rsidRPr="00CF4AB2">
        <w:t>в творческих конкурсах разных уровней за период 201</w:t>
      </w:r>
      <w:r w:rsidR="00730B64">
        <w:t>5</w:t>
      </w:r>
      <w:r>
        <w:t xml:space="preserve"> –</w:t>
      </w:r>
      <w:r w:rsidRPr="00CF4AB2">
        <w:t xml:space="preserve"> 201</w:t>
      </w:r>
      <w:r w:rsidR="00730B64">
        <w:t>6</w:t>
      </w:r>
      <w:r w:rsidR="00E23388">
        <w:t xml:space="preserve"> учебного года.</w:t>
      </w:r>
    </w:p>
    <w:p w:rsidR="00A40DE8" w:rsidRDefault="00A40DE8" w:rsidP="00FB691E">
      <w:pPr>
        <w:spacing w:line="288" w:lineRule="auto"/>
        <w:jc w:val="center"/>
        <w:rPr>
          <w:b/>
        </w:rPr>
      </w:pPr>
    </w:p>
    <w:p w:rsidR="00E23388" w:rsidRDefault="00E23388" w:rsidP="00FB691E">
      <w:pPr>
        <w:spacing w:line="288" w:lineRule="auto"/>
        <w:jc w:val="center"/>
        <w:rPr>
          <w:b/>
        </w:rPr>
      </w:pPr>
      <w:r w:rsidRPr="001364AC">
        <w:rPr>
          <w:b/>
        </w:rPr>
        <w:t>Достижения обучающихся в конкурсах, соревнованиях и других мероприятиях</w:t>
      </w:r>
    </w:p>
    <w:tbl>
      <w:tblPr>
        <w:tblW w:w="10065"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02"/>
        <w:gridCol w:w="3827"/>
        <w:gridCol w:w="2268"/>
        <w:gridCol w:w="2268"/>
      </w:tblGrid>
      <w:tr w:rsidR="00246542" w:rsidRPr="00246542" w:rsidTr="00246542">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rPr>
                <w:b/>
              </w:rPr>
            </w:pPr>
            <w:r w:rsidRPr="00246542">
              <w:rPr>
                <w:b/>
                <w:sz w:val="22"/>
                <w:szCs w:val="22"/>
              </w:rPr>
              <w:t>Сроки</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rPr>
                <w:b/>
              </w:rPr>
            </w:pPr>
            <w:r w:rsidRPr="00246542">
              <w:rPr>
                <w:b/>
                <w:sz w:val="22"/>
                <w:szCs w:val="22"/>
              </w:rPr>
              <w:t>Название конкурса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rPr>
                <w:b/>
              </w:rPr>
            </w:pPr>
            <w:r w:rsidRPr="00246542">
              <w:rPr>
                <w:b/>
                <w:sz w:val="22"/>
                <w:szCs w:val="22"/>
              </w:rPr>
              <w:t>Уровень</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rPr>
                <w:b/>
              </w:rPr>
            </w:pPr>
            <w:r w:rsidRPr="00246542">
              <w:rPr>
                <w:b/>
                <w:sz w:val="22"/>
                <w:szCs w:val="22"/>
              </w:rPr>
              <w:t>Результат</w:t>
            </w:r>
          </w:p>
        </w:tc>
      </w:tr>
      <w:tr w:rsidR="00246542" w:rsidRPr="00246542" w:rsidTr="00246542">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Октябрь 2016</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«Поздравь своего учителя»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Городской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lang w:val="en-US"/>
              </w:rPr>
              <w:t>I</w:t>
            </w:r>
            <w:r w:rsidRPr="00246542">
              <w:rPr>
                <w:sz w:val="22"/>
                <w:szCs w:val="22"/>
              </w:rPr>
              <w:t xml:space="preserve"> место </w:t>
            </w:r>
          </w:p>
          <w:p w:rsidR="00246542" w:rsidRPr="00246542" w:rsidRDefault="00246542" w:rsidP="002E6E8A">
            <w:pPr>
              <w:jc w:val="center"/>
            </w:pPr>
            <w:r w:rsidRPr="00246542">
              <w:rPr>
                <w:sz w:val="22"/>
                <w:szCs w:val="22"/>
                <w:lang w:val="en-US"/>
              </w:rPr>
              <w:t>I</w:t>
            </w:r>
            <w:r w:rsidRPr="00246542">
              <w:rPr>
                <w:sz w:val="22"/>
                <w:szCs w:val="22"/>
              </w:rPr>
              <w:t xml:space="preserve"> место </w:t>
            </w:r>
          </w:p>
          <w:p w:rsidR="00246542" w:rsidRPr="00246542" w:rsidRDefault="00246542" w:rsidP="002E6E8A">
            <w:pPr>
              <w:jc w:val="center"/>
            </w:pPr>
            <w:r w:rsidRPr="00246542">
              <w:rPr>
                <w:sz w:val="22"/>
                <w:szCs w:val="22"/>
              </w:rPr>
              <w:t>Участников-8</w:t>
            </w:r>
          </w:p>
        </w:tc>
      </w:tr>
      <w:tr w:rsidR="00246542" w:rsidRPr="00246542" w:rsidTr="00246542">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Декабрь 2016</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«Морозные узоры»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Городской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lang w:val="en-US"/>
              </w:rPr>
              <w:t xml:space="preserve">I </w:t>
            </w:r>
            <w:r w:rsidRPr="00246542">
              <w:rPr>
                <w:sz w:val="22"/>
                <w:szCs w:val="22"/>
              </w:rPr>
              <w:t>место</w:t>
            </w:r>
          </w:p>
          <w:p w:rsidR="00246542" w:rsidRPr="00246542" w:rsidRDefault="00246542" w:rsidP="002E6E8A">
            <w:pPr>
              <w:jc w:val="center"/>
            </w:pPr>
            <w:r w:rsidRPr="00246542">
              <w:rPr>
                <w:sz w:val="22"/>
                <w:szCs w:val="22"/>
                <w:lang w:val="en-US"/>
              </w:rPr>
              <w:t xml:space="preserve">II </w:t>
            </w:r>
            <w:r w:rsidRPr="00246542">
              <w:rPr>
                <w:sz w:val="22"/>
                <w:szCs w:val="22"/>
              </w:rPr>
              <w:t>место</w:t>
            </w:r>
          </w:p>
        </w:tc>
      </w:tr>
      <w:tr w:rsidR="00246542" w:rsidRPr="00246542" w:rsidTr="00246542">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Январь 2017</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«Классики – скоро в школу!»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 xml:space="preserve">Всероссийский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lang w:val="en-US"/>
              </w:rPr>
              <w:t>I</w:t>
            </w:r>
            <w:r w:rsidRPr="00246542">
              <w:rPr>
                <w:sz w:val="22"/>
                <w:szCs w:val="22"/>
              </w:rPr>
              <w:t xml:space="preserve"> место – 1 чел</w:t>
            </w:r>
          </w:p>
          <w:p w:rsidR="00246542" w:rsidRPr="00246542" w:rsidRDefault="00246542" w:rsidP="002E6E8A">
            <w:pPr>
              <w:jc w:val="center"/>
            </w:pPr>
            <w:r w:rsidRPr="00246542">
              <w:rPr>
                <w:sz w:val="22"/>
                <w:szCs w:val="22"/>
                <w:lang w:val="en-US"/>
              </w:rPr>
              <w:t>II</w:t>
            </w:r>
            <w:r w:rsidRPr="00246542">
              <w:rPr>
                <w:sz w:val="22"/>
                <w:szCs w:val="22"/>
              </w:rPr>
              <w:t xml:space="preserve"> место – 16 чел</w:t>
            </w:r>
          </w:p>
          <w:p w:rsidR="00246542" w:rsidRPr="00246542" w:rsidRDefault="00246542" w:rsidP="002E6E8A">
            <w:pPr>
              <w:jc w:val="center"/>
            </w:pPr>
            <w:r w:rsidRPr="00246542">
              <w:rPr>
                <w:sz w:val="22"/>
                <w:szCs w:val="22"/>
                <w:lang w:val="en-US"/>
              </w:rPr>
              <w:t>III</w:t>
            </w:r>
            <w:r w:rsidRPr="00246542">
              <w:rPr>
                <w:sz w:val="22"/>
                <w:szCs w:val="22"/>
              </w:rPr>
              <w:t xml:space="preserve"> место – 3 чел</w:t>
            </w:r>
          </w:p>
        </w:tc>
      </w:tr>
      <w:tr w:rsidR="00246542" w:rsidRPr="00246542" w:rsidTr="00246542">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Февраль 2017</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«Кладовая талантов»</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Международный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lang w:val="en-US"/>
              </w:rPr>
              <w:t xml:space="preserve">I </w:t>
            </w:r>
            <w:r w:rsidRPr="00246542">
              <w:rPr>
                <w:sz w:val="22"/>
                <w:szCs w:val="22"/>
              </w:rPr>
              <w:t>место</w:t>
            </w:r>
          </w:p>
        </w:tc>
      </w:tr>
      <w:tr w:rsidR="00246542" w:rsidRPr="00246542" w:rsidTr="00246542">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Март 2017</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«Кладовая талантов»</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Международный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lang w:val="en-US"/>
              </w:rPr>
              <w:t>I</w:t>
            </w:r>
            <w:r w:rsidRPr="00246542">
              <w:rPr>
                <w:sz w:val="22"/>
                <w:szCs w:val="22"/>
              </w:rPr>
              <w:t xml:space="preserve"> место – 5 чел</w:t>
            </w:r>
          </w:p>
          <w:p w:rsidR="00246542" w:rsidRPr="00246542" w:rsidRDefault="00246542" w:rsidP="002E6E8A">
            <w:pPr>
              <w:jc w:val="center"/>
            </w:pPr>
            <w:r w:rsidRPr="00246542">
              <w:rPr>
                <w:sz w:val="22"/>
                <w:szCs w:val="22"/>
                <w:lang w:val="en-US"/>
              </w:rPr>
              <w:t>III</w:t>
            </w:r>
            <w:r w:rsidRPr="00246542">
              <w:rPr>
                <w:sz w:val="22"/>
                <w:szCs w:val="22"/>
              </w:rPr>
              <w:t xml:space="preserve"> место – 1 чел</w:t>
            </w:r>
          </w:p>
          <w:p w:rsidR="00246542" w:rsidRPr="00246542" w:rsidRDefault="00246542" w:rsidP="002E6E8A">
            <w:pPr>
              <w:jc w:val="center"/>
            </w:pPr>
            <w:r w:rsidRPr="00246542">
              <w:rPr>
                <w:sz w:val="22"/>
                <w:szCs w:val="22"/>
              </w:rPr>
              <w:t xml:space="preserve">Участников-5 </w:t>
            </w:r>
          </w:p>
        </w:tc>
      </w:tr>
      <w:tr w:rsidR="00246542" w:rsidRPr="00246542" w:rsidTr="00246542">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Март 2017</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Фестиваль детского и юношеского творчества «Забава»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Городской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lang w:val="en-US"/>
              </w:rPr>
              <w:t>III</w:t>
            </w:r>
            <w:r w:rsidRPr="00246542">
              <w:rPr>
                <w:sz w:val="22"/>
                <w:szCs w:val="22"/>
              </w:rPr>
              <w:t xml:space="preserve"> место – 2 чел</w:t>
            </w:r>
          </w:p>
          <w:p w:rsidR="00246542" w:rsidRPr="00246542" w:rsidRDefault="00246542" w:rsidP="002E6E8A">
            <w:pPr>
              <w:jc w:val="center"/>
            </w:pPr>
            <w:r w:rsidRPr="00246542">
              <w:rPr>
                <w:sz w:val="22"/>
                <w:szCs w:val="22"/>
              </w:rPr>
              <w:t>Учатников-19</w:t>
            </w:r>
          </w:p>
        </w:tc>
      </w:tr>
      <w:tr w:rsidR="00246542" w:rsidRPr="00246542" w:rsidTr="00246542">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Апрель 2017</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«Моё безопасное лето»</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Всероссийский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lang w:val="en-US"/>
              </w:rPr>
              <w:t>I</w:t>
            </w:r>
            <w:r w:rsidRPr="00246542">
              <w:rPr>
                <w:sz w:val="22"/>
                <w:szCs w:val="22"/>
              </w:rPr>
              <w:t xml:space="preserve"> место – 3 чел</w:t>
            </w:r>
          </w:p>
          <w:p w:rsidR="00246542" w:rsidRPr="00246542" w:rsidRDefault="00246542" w:rsidP="002E6E8A">
            <w:pPr>
              <w:jc w:val="center"/>
            </w:pPr>
            <w:r w:rsidRPr="00246542">
              <w:rPr>
                <w:sz w:val="22"/>
                <w:szCs w:val="22"/>
                <w:lang w:val="en-US"/>
              </w:rPr>
              <w:t>II</w:t>
            </w:r>
            <w:r w:rsidRPr="00246542">
              <w:rPr>
                <w:sz w:val="22"/>
                <w:szCs w:val="22"/>
              </w:rPr>
              <w:t xml:space="preserve"> место – 2 чел</w:t>
            </w:r>
          </w:p>
          <w:p w:rsidR="00246542" w:rsidRPr="00246542" w:rsidRDefault="00246542" w:rsidP="002E6E8A">
            <w:pPr>
              <w:jc w:val="center"/>
            </w:pPr>
            <w:r w:rsidRPr="00246542">
              <w:rPr>
                <w:sz w:val="22"/>
                <w:szCs w:val="22"/>
                <w:lang w:val="en-US"/>
              </w:rPr>
              <w:t>III</w:t>
            </w:r>
            <w:r w:rsidRPr="00246542">
              <w:rPr>
                <w:sz w:val="22"/>
                <w:szCs w:val="22"/>
              </w:rPr>
              <w:t xml:space="preserve"> место – 1 чел</w:t>
            </w:r>
          </w:p>
          <w:p w:rsidR="00246542" w:rsidRPr="00246542" w:rsidRDefault="00246542" w:rsidP="002E6E8A">
            <w:pPr>
              <w:jc w:val="center"/>
            </w:pPr>
            <w:r w:rsidRPr="00246542">
              <w:rPr>
                <w:sz w:val="22"/>
                <w:szCs w:val="22"/>
              </w:rPr>
              <w:t>Участников-26</w:t>
            </w:r>
          </w:p>
        </w:tc>
      </w:tr>
      <w:tr w:rsidR="00246542" w:rsidRPr="00246542" w:rsidTr="00246542">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Апрель 2017</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«Неопалимая купина»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Городской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lang w:val="en-US"/>
              </w:rPr>
              <w:t>I</w:t>
            </w:r>
            <w:r w:rsidRPr="00246542">
              <w:rPr>
                <w:sz w:val="22"/>
                <w:szCs w:val="22"/>
              </w:rPr>
              <w:t xml:space="preserve"> место</w:t>
            </w:r>
          </w:p>
          <w:p w:rsidR="00246542" w:rsidRPr="00246542" w:rsidRDefault="00246542" w:rsidP="002E6E8A">
            <w:pPr>
              <w:jc w:val="center"/>
            </w:pPr>
            <w:r w:rsidRPr="00246542">
              <w:rPr>
                <w:sz w:val="22"/>
                <w:szCs w:val="22"/>
                <w:lang w:val="en-US"/>
              </w:rPr>
              <w:t>III</w:t>
            </w:r>
            <w:r w:rsidRPr="00246542">
              <w:rPr>
                <w:sz w:val="22"/>
                <w:szCs w:val="22"/>
              </w:rPr>
              <w:t xml:space="preserve"> место</w:t>
            </w:r>
          </w:p>
        </w:tc>
      </w:tr>
      <w:tr w:rsidR="00246542" w:rsidRPr="00246542" w:rsidTr="00246542">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Апрель 2017</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«Пасхальная радость»</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Городской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lang w:val="en-US"/>
              </w:rPr>
              <w:t>II</w:t>
            </w:r>
            <w:r w:rsidRPr="00246542">
              <w:rPr>
                <w:sz w:val="22"/>
                <w:szCs w:val="22"/>
              </w:rPr>
              <w:t xml:space="preserve"> место – 2 чел</w:t>
            </w:r>
          </w:p>
          <w:p w:rsidR="00246542" w:rsidRPr="00246542" w:rsidRDefault="00246542" w:rsidP="002E6E8A">
            <w:pPr>
              <w:jc w:val="center"/>
            </w:pPr>
            <w:r w:rsidRPr="00246542">
              <w:rPr>
                <w:sz w:val="22"/>
                <w:szCs w:val="22"/>
                <w:lang w:val="en-US"/>
              </w:rPr>
              <w:t>III</w:t>
            </w:r>
            <w:r w:rsidRPr="00246542">
              <w:rPr>
                <w:sz w:val="22"/>
                <w:szCs w:val="22"/>
              </w:rPr>
              <w:t xml:space="preserve"> место – 1 чел</w:t>
            </w:r>
          </w:p>
          <w:p w:rsidR="00246542" w:rsidRPr="00246542" w:rsidRDefault="00246542" w:rsidP="002E6E8A">
            <w:pPr>
              <w:jc w:val="center"/>
            </w:pPr>
          </w:p>
        </w:tc>
      </w:tr>
      <w:tr w:rsidR="00246542" w:rsidRPr="00246542" w:rsidTr="00246542">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Апрель 2017</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«Человек и Природа» (ЧИП)</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Международный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lang w:val="en-US"/>
              </w:rPr>
              <w:t>I</w:t>
            </w:r>
            <w:r w:rsidRPr="00246542">
              <w:rPr>
                <w:sz w:val="22"/>
                <w:szCs w:val="22"/>
              </w:rPr>
              <w:t xml:space="preserve"> место – 27 чел</w:t>
            </w:r>
          </w:p>
          <w:p w:rsidR="00246542" w:rsidRPr="00246542" w:rsidRDefault="00246542" w:rsidP="002E6E8A">
            <w:pPr>
              <w:jc w:val="center"/>
            </w:pPr>
            <w:r w:rsidRPr="00246542">
              <w:rPr>
                <w:sz w:val="22"/>
                <w:szCs w:val="22"/>
              </w:rPr>
              <w:t>Участников-25</w:t>
            </w:r>
          </w:p>
        </w:tc>
      </w:tr>
      <w:tr w:rsidR="00246542" w:rsidRPr="00246542" w:rsidTr="00246542">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Май 2017</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«Кладовая талантов»</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rPr>
              <w:t>Международный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6542" w:rsidRPr="00246542" w:rsidRDefault="00246542" w:rsidP="002E6E8A">
            <w:pPr>
              <w:jc w:val="center"/>
            </w:pPr>
            <w:r w:rsidRPr="00246542">
              <w:rPr>
                <w:sz w:val="22"/>
                <w:szCs w:val="22"/>
                <w:lang w:val="en-US"/>
              </w:rPr>
              <w:t>III</w:t>
            </w:r>
            <w:r w:rsidRPr="00246542">
              <w:rPr>
                <w:sz w:val="22"/>
                <w:szCs w:val="22"/>
              </w:rPr>
              <w:t xml:space="preserve"> место – 3 чел</w:t>
            </w:r>
          </w:p>
        </w:tc>
      </w:tr>
    </w:tbl>
    <w:p w:rsidR="00246542" w:rsidRDefault="00246542" w:rsidP="00FB691E">
      <w:pPr>
        <w:spacing w:line="288" w:lineRule="auto"/>
        <w:jc w:val="center"/>
        <w:rPr>
          <w:b/>
        </w:rPr>
      </w:pPr>
    </w:p>
    <w:p w:rsidR="00C22AEC" w:rsidRDefault="00C22AEC" w:rsidP="00C22AEC">
      <w:r w:rsidRPr="006E0E97">
        <w:t>- участие педагогов в конкурсах педагогического мастерства</w:t>
      </w:r>
      <w:r>
        <w:t>:</w:t>
      </w:r>
    </w:p>
    <w:p w:rsidR="00C22AEC" w:rsidRDefault="00C22AEC" w:rsidP="00C22AEC"/>
    <w:tbl>
      <w:tblPr>
        <w:tblStyle w:val="1-2"/>
        <w:tblW w:w="10280" w:type="dxa"/>
        <w:tblLayout w:type="fixed"/>
        <w:tblLook w:val="04A0" w:firstRow="1" w:lastRow="0" w:firstColumn="1" w:lastColumn="0" w:noHBand="0" w:noVBand="1"/>
      </w:tblPr>
      <w:tblGrid>
        <w:gridCol w:w="1384"/>
        <w:gridCol w:w="2126"/>
        <w:gridCol w:w="3828"/>
        <w:gridCol w:w="1842"/>
        <w:gridCol w:w="1100"/>
      </w:tblGrid>
      <w:tr w:rsidR="00C22AEC" w:rsidRPr="00C22AEC" w:rsidTr="00C22A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C22AEC" w:rsidRPr="00C22AEC" w:rsidRDefault="00C22AEC" w:rsidP="00130087">
            <w:pPr>
              <w:ind w:left="-108" w:right="-108"/>
              <w:jc w:val="center"/>
              <w:rPr>
                <w:b w:val="0"/>
                <w:color w:val="000000"/>
              </w:rPr>
            </w:pPr>
            <w:r w:rsidRPr="00C22AEC">
              <w:rPr>
                <w:b w:val="0"/>
                <w:color w:val="000000"/>
              </w:rPr>
              <w:t xml:space="preserve">Сроки </w:t>
            </w:r>
          </w:p>
          <w:p w:rsidR="00C22AEC" w:rsidRPr="00C22AEC" w:rsidRDefault="00C22AEC" w:rsidP="00130087">
            <w:pPr>
              <w:ind w:left="-108" w:right="-108"/>
              <w:jc w:val="center"/>
              <w:rPr>
                <w:b w:val="0"/>
                <w:color w:val="000000"/>
              </w:rPr>
            </w:pPr>
            <w:r w:rsidRPr="00C22AEC">
              <w:rPr>
                <w:b w:val="0"/>
                <w:color w:val="000000"/>
              </w:rPr>
              <w:t>конкурса</w:t>
            </w:r>
          </w:p>
        </w:tc>
        <w:tc>
          <w:tcPr>
            <w:tcW w:w="2126" w:type="dxa"/>
          </w:tcPr>
          <w:p w:rsidR="00C22AEC" w:rsidRPr="00C22AEC" w:rsidRDefault="00C22AEC" w:rsidP="00130087">
            <w:pPr>
              <w:ind w:right="147"/>
              <w:jc w:val="center"/>
              <w:cnfStyle w:val="100000000000" w:firstRow="1" w:lastRow="0" w:firstColumn="0" w:lastColumn="0" w:oddVBand="0" w:evenVBand="0" w:oddHBand="0" w:evenHBand="0" w:firstRowFirstColumn="0" w:firstRowLastColumn="0" w:lastRowFirstColumn="0" w:lastRowLastColumn="0"/>
              <w:rPr>
                <w:b w:val="0"/>
                <w:color w:val="000000"/>
              </w:rPr>
            </w:pPr>
            <w:r w:rsidRPr="00C22AEC">
              <w:rPr>
                <w:b w:val="0"/>
                <w:color w:val="000000"/>
              </w:rPr>
              <w:t>ФИО педагога</w:t>
            </w:r>
          </w:p>
        </w:tc>
        <w:tc>
          <w:tcPr>
            <w:tcW w:w="3828" w:type="dxa"/>
          </w:tcPr>
          <w:p w:rsidR="00C22AEC" w:rsidRPr="00C22AEC" w:rsidRDefault="00C22AEC" w:rsidP="00130087">
            <w:pPr>
              <w:ind w:right="147"/>
              <w:jc w:val="center"/>
              <w:cnfStyle w:val="100000000000" w:firstRow="1" w:lastRow="0" w:firstColumn="0" w:lastColumn="0" w:oddVBand="0" w:evenVBand="0" w:oddHBand="0" w:evenHBand="0" w:firstRowFirstColumn="0" w:firstRowLastColumn="0" w:lastRowFirstColumn="0" w:lastRowLastColumn="0"/>
              <w:rPr>
                <w:b w:val="0"/>
                <w:color w:val="000000"/>
              </w:rPr>
            </w:pPr>
            <w:r w:rsidRPr="00C22AEC">
              <w:rPr>
                <w:b w:val="0"/>
                <w:color w:val="000000"/>
              </w:rPr>
              <w:t>Название конкурса</w:t>
            </w:r>
          </w:p>
        </w:tc>
        <w:tc>
          <w:tcPr>
            <w:tcW w:w="1842" w:type="dxa"/>
          </w:tcPr>
          <w:p w:rsidR="00C22AEC" w:rsidRPr="00C22AEC" w:rsidRDefault="00C22AEC" w:rsidP="00130087">
            <w:pPr>
              <w:ind w:right="147"/>
              <w:jc w:val="center"/>
              <w:cnfStyle w:val="100000000000" w:firstRow="1" w:lastRow="0" w:firstColumn="0" w:lastColumn="0" w:oddVBand="0" w:evenVBand="0" w:oddHBand="0" w:evenHBand="0" w:firstRowFirstColumn="0" w:firstRowLastColumn="0" w:lastRowFirstColumn="0" w:lastRowLastColumn="0"/>
              <w:rPr>
                <w:b w:val="0"/>
                <w:color w:val="000000"/>
              </w:rPr>
            </w:pPr>
            <w:r w:rsidRPr="00C22AEC">
              <w:rPr>
                <w:b w:val="0"/>
                <w:color w:val="000000"/>
              </w:rPr>
              <w:t>Уровень</w:t>
            </w:r>
          </w:p>
        </w:tc>
        <w:tc>
          <w:tcPr>
            <w:tcW w:w="1100" w:type="dxa"/>
          </w:tcPr>
          <w:p w:rsidR="00C22AEC" w:rsidRPr="00C22AEC" w:rsidRDefault="00C22AEC" w:rsidP="00130087">
            <w:pPr>
              <w:ind w:right="-108"/>
              <w:jc w:val="center"/>
              <w:cnfStyle w:val="100000000000" w:firstRow="1" w:lastRow="0" w:firstColumn="0" w:lastColumn="0" w:oddVBand="0" w:evenVBand="0" w:oddHBand="0" w:evenHBand="0" w:firstRowFirstColumn="0" w:firstRowLastColumn="0" w:lastRowFirstColumn="0" w:lastRowLastColumn="0"/>
              <w:rPr>
                <w:b w:val="0"/>
                <w:color w:val="000000"/>
              </w:rPr>
            </w:pPr>
            <w:r w:rsidRPr="00C22AEC">
              <w:rPr>
                <w:b w:val="0"/>
                <w:color w:val="000000"/>
              </w:rPr>
              <w:t xml:space="preserve">Итог </w:t>
            </w:r>
          </w:p>
          <w:p w:rsidR="00C22AEC" w:rsidRPr="00C22AEC" w:rsidRDefault="00C22AEC" w:rsidP="00130087">
            <w:pPr>
              <w:ind w:right="-108"/>
              <w:jc w:val="center"/>
              <w:cnfStyle w:val="100000000000" w:firstRow="1" w:lastRow="0" w:firstColumn="0" w:lastColumn="0" w:oddVBand="0" w:evenVBand="0" w:oddHBand="0" w:evenHBand="0" w:firstRowFirstColumn="0" w:firstRowLastColumn="0" w:lastRowFirstColumn="0" w:lastRowLastColumn="0"/>
              <w:rPr>
                <w:b w:val="0"/>
                <w:color w:val="000000"/>
              </w:rPr>
            </w:pPr>
            <w:r w:rsidRPr="00C22AEC">
              <w:rPr>
                <w:b w:val="0"/>
                <w:color w:val="000000"/>
              </w:rPr>
              <w:t>участия</w:t>
            </w:r>
          </w:p>
        </w:tc>
      </w:tr>
      <w:tr w:rsidR="00C22AEC" w:rsidRPr="00C22AEC" w:rsidTr="00C22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C22AEC" w:rsidRPr="00C22AEC" w:rsidRDefault="00C22AEC" w:rsidP="00130087">
            <w:pPr>
              <w:tabs>
                <w:tab w:val="left" w:pos="1594"/>
              </w:tabs>
              <w:ind w:right="-108"/>
              <w:jc w:val="center"/>
              <w:rPr>
                <w:color w:val="000000"/>
              </w:rPr>
            </w:pPr>
            <w:r w:rsidRPr="00C22AEC">
              <w:rPr>
                <w:color w:val="000000"/>
              </w:rPr>
              <w:t xml:space="preserve">Сентябрь </w:t>
            </w:r>
          </w:p>
          <w:p w:rsidR="00C22AEC" w:rsidRPr="00C22AEC" w:rsidRDefault="00C22AEC" w:rsidP="00130087">
            <w:pPr>
              <w:tabs>
                <w:tab w:val="left" w:pos="1594"/>
              </w:tabs>
              <w:ind w:right="-108"/>
              <w:jc w:val="center"/>
              <w:rPr>
                <w:color w:val="000000"/>
              </w:rPr>
            </w:pPr>
            <w:r w:rsidRPr="00C22AEC">
              <w:rPr>
                <w:color w:val="000000"/>
              </w:rPr>
              <w:t>2016</w:t>
            </w:r>
          </w:p>
        </w:tc>
        <w:tc>
          <w:tcPr>
            <w:tcW w:w="2126" w:type="dxa"/>
          </w:tcPr>
          <w:p w:rsidR="00C22AEC" w:rsidRPr="00C22AEC" w:rsidRDefault="00C22AEC" w:rsidP="00130087">
            <w:pPr>
              <w:ind w:right="-113"/>
              <w:cnfStyle w:val="000000100000" w:firstRow="0" w:lastRow="0" w:firstColumn="0" w:lastColumn="0" w:oddVBand="0" w:evenVBand="0" w:oddHBand="1" w:evenHBand="0" w:firstRowFirstColumn="0" w:firstRowLastColumn="0" w:lastRowFirstColumn="0" w:lastRowLastColumn="0"/>
              <w:rPr>
                <w:color w:val="000000"/>
              </w:rPr>
            </w:pPr>
            <w:proofErr w:type="spellStart"/>
            <w:r w:rsidRPr="00C22AEC">
              <w:rPr>
                <w:color w:val="000000"/>
              </w:rPr>
              <w:t>Ембергенова</w:t>
            </w:r>
            <w:proofErr w:type="spellEnd"/>
            <w:r w:rsidRPr="00C22AEC">
              <w:rPr>
                <w:color w:val="000000"/>
              </w:rPr>
              <w:t xml:space="preserve"> П.Е.</w:t>
            </w:r>
          </w:p>
        </w:tc>
        <w:tc>
          <w:tcPr>
            <w:tcW w:w="3828" w:type="dxa"/>
          </w:tcPr>
          <w:p w:rsidR="00C22AEC" w:rsidRPr="00C22AEC" w:rsidRDefault="00C22AEC" w:rsidP="00130087">
            <w:pPr>
              <w:ind w:right="-113"/>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rPr>
              <w:t>Всероссийское тестирование по дошкольной педагогике "Радуга Талантов"</w:t>
            </w:r>
          </w:p>
        </w:tc>
        <w:tc>
          <w:tcPr>
            <w:tcW w:w="1842" w:type="dxa"/>
          </w:tcPr>
          <w:p w:rsidR="00C22AEC" w:rsidRPr="00C22AEC" w:rsidRDefault="00C22AEC" w:rsidP="00130087">
            <w:pPr>
              <w:tabs>
                <w:tab w:val="left" w:pos="1841"/>
              </w:tabs>
              <w:jc w:val="center"/>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rPr>
              <w:t>всероссийский</w:t>
            </w:r>
          </w:p>
        </w:tc>
        <w:tc>
          <w:tcPr>
            <w:tcW w:w="1100" w:type="dxa"/>
          </w:tcPr>
          <w:p w:rsidR="00C22AEC" w:rsidRPr="00C22AEC" w:rsidRDefault="00C22AEC" w:rsidP="00130087">
            <w:pPr>
              <w:ind w:right="150"/>
              <w:jc w:val="center"/>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lang w:val="en-US"/>
              </w:rPr>
              <w:t>II</w:t>
            </w:r>
            <w:r w:rsidRPr="00C22AEC">
              <w:rPr>
                <w:color w:val="000000"/>
              </w:rPr>
              <w:t xml:space="preserve"> место</w:t>
            </w:r>
          </w:p>
        </w:tc>
      </w:tr>
      <w:tr w:rsidR="00C22AEC" w:rsidRPr="00C22AEC" w:rsidTr="00C22A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C22AEC" w:rsidRPr="00C22AEC" w:rsidRDefault="00C22AEC" w:rsidP="00130087">
            <w:pPr>
              <w:tabs>
                <w:tab w:val="left" w:pos="1594"/>
              </w:tabs>
              <w:ind w:right="-108"/>
              <w:jc w:val="center"/>
              <w:rPr>
                <w:color w:val="000000"/>
              </w:rPr>
            </w:pPr>
            <w:r w:rsidRPr="00C22AEC">
              <w:rPr>
                <w:color w:val="000000"/>
              </w:rPr>
              <w:t xml:space="preserve">Октябрь </w:t>
            </w:r>
          </w:p>
          <w:p w:rsidR="00C22AEC" w:rsidRPr="00C22AEC" w:rsidRDefault="00C22AEC" w:rsidP="00130087">
            <w:pPr>
              <w:tabs>
                <w:tab w:val="left" w:pos="1594"/>
              </w:tabs>
              <w:ind w:right="-108"/>
              <w:jc w:val="center"/>
              <w:rPr>
                <w:color w:val="000000"/>
              </w:rPr>
            </w:pPr>
            <w:r w:rsidRPr="00C22AEC">
              <w:rPr>
                <w:color w:val="000000"/>
              </w:rPr>
              <w:t>2016</w:t>
            </w:r>
          </w:p>
        </w:tc>
        <w:tc>
          <w:tcPr>
            <w:tcW w:w="2126" w:type="dxa"/>
          </w:tcPr>
          <w:p w:rsidR="00C22AEC" w:rsidRPr="00C22AEC" w:rsidRDefault="00C22AEC" w:rsidP="00130087">
            <w:pPr>
              <w:ind w:right="-113"/>
              <w:cnfStyle w:val="000000010000" w:firstRow="0" w:lastRow="0" w:firstColumn="0" w:lastColumn="0" w:oddVBand="0" w:evenVBand="0" w:oddHBand="0" w:evenHBand="1" w:firstRowFirstColumn="0" w:firstRowLastColumn="0" w:lastRowFirstColumn="0" w:lastRowLastColumn="0"/>
              <w:rPr>
                <w:color w:val="000000"/>
              </w:rPr>
            </w:pPr>
            <w:proofErr w:type="spellStart"/>
            <w:r w:rsidRPr="00C22AEC">
              <w:rPr>
                <w:color w:val="000000"/>
              </w:rPr>
              <w:t>Укасова</w:t>
            </w:r>
            <w:proofErr w:type="spellEnd"/>
            <w:r w:rsidRPr="00C22AEC">
              <w:rPr>
                <w:color w:val="000000"/>
              </w:rPr>
              <w:t xml:space="preserve"> А.С.</w:t>
            </w:r>
          </w:p>
        </w:tc>
        <w:tc>
          <w:tcPr>
            <w:tcW w:w="3828" w:type="dxa"/>
          </w:tcPr>
          <w:p w:rsidR="00C22AEC" w:rsidRPr="00C22AEC" w:rsidRDefault="00C22AEC" w:rsidP="00130087">
            <w:pPr>
              <w:ind w:right="-113"/>
              <w:cnfStyle w:val="000000010000" w:firstRow="0" w:lastRow="0" w:firstColumn="0" w:lastColumn="0" w:oddVBand="0" w:evenVBand="0" w:oddHBand="0" w:evenHBand="1" w:firstRowFirstColumn="0" w:firstRowLastColumn="0" w:lastRowFirstColumn="0" w:lastRowLastColumn="0"/>
              <w:rPr>
                <w:color w:val="000000"/>
              </w:rPr>
            </w:pPr>
            <w:r w:rsidRPr="00C22AEC">
              <w:rPr>
                <w:color w:val="000000"/>
              </w:rPr>
              <w:t>Осенняя поделка "Шёпот осени"</w:t>
            </w:r>
          </w:p>
        </w:tc>
        <w:tc>
          <w:tcPr>
            <w:tcW w:w="1842" w:type="dxa"/>
          </w:tcPr>
          <w:p w:rsidR="00C22AEC" w:rsidRPr="00C22AEC" w:rsidRDefault="00C22AEC" w:rsidP="00130087">
            <w:pPr>
              <w:tabs>
                <w:tab w:val="left" w:pos="1841"/>
              </w:tabs>
              <w:jc w:val="center"/>
              <w:cnfStyle w:val="000000010000" w:firstRow="0" w:lastRow="0" w:firstColumn="0" w:lastColumn="0" w:oddVBand="0" w:evenVBand="0" w:oddHBand="0" w:evenHBand="1" w:firstRowFirstColumn="0" w:firstRowLastColumn="0" w:lastRowFirstColumn="0" w:lastRowLastColumn="0"/>
              <w:rPr>
                <w:color w:val="000000"/>
              </w:rPr>
            </w:pPr>
            <w:r w:rsidRPr="00C22AEC">
              <w:rPr>
                <w:color w:val="000000"/>
              </w:rPr>
              <w:t>международный</w:t>
            </w:r>
          </w:p>
        </w:tc>
        <w:tc>
          <w:tcPr>
            <w:tcW w:w="1100" w:type="dxa"/>
          </w:tcPr>
          <w:p w:rsidR="00C22AEC" w:rsidRPr="00C22AEC" w:rsidRDefault="00C22AEC" w:rsidP="00130087">
            <w:pPr>
              <w:ind w:right="150"/>
              <w:jc w:val="center"/>
              <w:cnfStyle w:val="000000010000" w:firstRow="0" w:lastRow="0" w:firstColumn="0" w:lastColumn="0" w:oddVBand="0" w:evenVBand="0" w:oddHBand="0" w:evenHBand="1" w:firstRowFirstColumn="0" w:firstRowLastColumn="0" w:lastRowFirstColumn="0" w:lastRowLastColumn="0"/>
              <w:rPr>
                <w:color w:val="000000"/>
              </w:rPr>
            </w:pPr>
            <w:r w:rsidRPr="00C22AEC">
              <w:rPr>
                <w:color w:val="000000"/>
                <w:lang w:val="en-US"/>
              </w:rPr>
              <w:t>I</w:t>
            </w:r>
            <w:r w:rsidRPr="00C22AEC">
              <w:rPr>
                <w:color w:val="000000"/>
              </w:rPr>
              <w:t xml:space="preserve"> место</w:t>
            </w:r>
          </w:p>
        </w:tc>
      </w:tr>
      <w:tr w:rsidR="00C22AEC" w:rsidRPr="00C22AEC" w:rsidTr="00C22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C22AEC" w:rsidRPr="00C22AEC" w:rsidRDefault="00C22AEC" w:rsidP="00130087">
            <w:pPr>
              <w:tabs>
                <w:tab w:val="left" w:pos="1594"/>
              </w:tabs>
              <w:ind w:right="-108"/>
              <w:jc w:val="center"/>
              <w:rPr>
                <w:color w:val="000000"/>
              </w:rPr>
            </w:pPr>
            <w:r w:rsidRPr="00C22AEC">
              <w:rPr>
                <w:color w:val="000000"/>
              </w:rPr>
              <w:t xml:space="preserve">Октябрь </w:t>
            </w:r>
          </w:p>
          <w:p w:rsidR="00C22AEC" w:rsidRPr="00C22AEC" w:rsidRDefault="00C22AEC" w:rsidP="00130087">
            <w:pPr>
              <w:tabs>
                <w:tab w:val="left" w:pos="1594"/>
              </w:tabs>
              <w:ind w:right="-108"/>
              <w:jc w:val="center"/>
              <w:rPr>
                <w:color w:val="000000"/>
              </w:rPr>
            </w:pPr>
            <w:r w:rsidRPr="00C22AEC">
              <w:rPr>
                <w:color w:val="000000"/>
              </w:rPr>
              <w:t>2016</w:t>
            </w:r>
          </w:p>
        </w:tc>
        <w:tc>
          <w:tcPr>
            <w:tcW w:w="2126" w:type="dxa"/>
          </w:tcPr>
          <w:p w:rsidR="00C22AEC" w:rsidRPr="00C22AEC" w:rsidRDefault="00C22AEC" w:rsidP="00130087">
            <w:pPr>
              <w:ind w:right="-113"/>
              <w:cnfStyle w:val="000000100000" w:firstRow="0" w:lastRow="0" w:firstColumn="0" w:lastColumn="0" w:oddVBand="0" w:evenVBand="0" w:oddHBand="1" w:evenHBand="0" w:firstRowFirstColumn="0" w:firstRowLastColumn="0" w:lastRowFirstColumn="0" w:lastRowLastColumn="0"/>
              <w:rPr>
                <w:color w:val="000000"/>
              </w:rPr>
            </w:pPr>
            <w:proofErr w:type="spellStart"/>
            <w:r w:rsidRPr="00C22AEC">
              <w:rPr>
                <w:color w:val="000000"/>
              </w:rPr>
              <w:t>Бисембаева</w:t>
            </w:r>
            <w:proofErr w:type="spellEnd"/>
            <w:r w:rsidRPr="00C22AEC">
              <w:rPr>
                <w:color w:val="000000"/>
              </w:rPr>
              <w:t xml:space="preserve"> Г.С.</w:t>
            </w:r>
          </w:p>
        </w:tc>
        <w:tc>
          <w:tcPr>
            <w:tcW w:w="3828" w:type="dxa"/>
          </w:tcPr>
          <w:p w:rsidR="00C22AEC" w:rsidRPr="00C22AEC" w:rsidRDefault="00C22AEC" w:rsidP="00130087">
            <w:pPr>
              <w:ind w:right="-113"/>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rPr>
              <w:t>Блиц-олимпиада "Технологии дошкольного образования"</w:t>
            </w:r>
          </w:p>
        </w:tc>
        <w:tc>
          <w:tcPr>
            <w:tcW w:w="1842" w:type="dxa"/>
          </w:tcPr>
          <w:p w:rsidR="00C22AEC" w:rsidRPr="00C22AEC" w:rsidRDefault="00C22AEC" w:rsidP="00130087">
            <w:pPr>
              <w:tabs>
                <w:tab w:val="left" w:pos="1841"/>
              </w:tabs>
              <w:jc w:val="center"/>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rPr>
              <w:t>всероссийский</w:t>
            </w:r>
          </w:p>
        </w:tc>
        <w:tc>
          <w:tcPr>
            <w:tcW w:w="1100" w:type="dxa"/>
          </w:tcPr>
          <w:p w:rsidR="00C22AEC" w:rsidRPr="00C22AEC" w:rsidRDefault="00C22AEC" w:rsidP="00130087">
            <w:pPr>
              <w:ind w:right="150"/>
              <w:jc w:val="center"/>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rPr>
              <w:t>лауреат</w:t>
            </w:r>
          </w:p>
        </w:tc>
      </w:tr>
      <w:tr w:rsidR="00C22AEC" w:rsidRPr="00C22AEC" w:rsidTr="00C22A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C22AEC" w:rsidRPr="00C22AEC" w:rsidRDefault="00C22AEC" w:rsidP="00130087">
            <w:pPr>
              <w:ind w:right="34"/>
              <w:jc w:val="center"/>
              <w:rPr>
                <w:color w:val="000000"/>
              </w:rPr>
            </w:pPr>
            <w:r w:rsidRPr="00C22AEC">
              <w:rPr>
                <w:color w:val="000000"/>
              </w:rPr>
              <w:t>Декабрь</w:t>
            </w:r>
          </w:p>
          <w:p w:rsidR="00C22AEC" w:rsidRPr="00C22AEC" w:rsidRDefault="00C22AEC" w:rsidP="00130087">
            <w:pPr>
              <w:ind w:right="34"/>
              <w:jc w:val="center"/>
              <w:rPr>
                <w:color w:val="000000"/>
              </w:rPr>
            </w:pPr>
            <w:r w:rsidRPr="00C22AEC">
              <w:rPr>
                <w:color w:val="000000"/>
              </w:rPr>
              <w:t>2016</w:t>
            </w:r>
          </w:p>
        </w:tc>
        <w:tc>
          <w:tcPr>
            <w:tcW w:w="2126" w:type="dxa"/>
          </w:tcPr>
          <w:p w:rsidR="00C22AEC" w:rsidRPr="00C22AEC" w:rsidRDefault="00C22AEC" w:rsidP="00130087">
            <w:pPr>
              <w:ind w:left="-108" w:right="-113"/>
              <w:cnfStyle w:val="000000010000" w:firstRow="0" w:lastRow="0" w:firstColumn="0" w:lastColumn="0" w:oddVBand="0" w:evenVBand="0" w:oddHBand="0" w:evenHBand="1" w:firstRowFirstColumn="0" w:firstRowLastColumn="0" w:lastRowFirstColumn="0" w:lastRowLastColumn="0"/>
              <w:rPr>
                <w:color w:val="000000"/>
              </w:rPr>
            </w:pPr>
            <w:r w:rsidRPr="00C22AEC">
              <w:rPr>
                <w:color w:val="000000"/>
              </w:rPr>
              <w:t xml:space="preserve">  Рябцева Ж.Е.</w:t>
            </w:r>
          </w:p>
        </w:tc>
        <w:tc>
          <w:tcPr>
            <w:tcW w:w="3828" w:type="dxa"/>
          </w:tcPr>
          <w:p w:rsidR="00C22AEC" w:rsidRPr="00C22AEC" w:rsidRDefault="00C22AEC" w:rsidP="00130087">
            <w:pPr>
              <w:ind w:right="-113"/>
              <w:cnfStyle w:val="000000010000" w:firstRow="0" w:lastRow="0" w:firstColumn="0" w:lastColumn="0" w:oddVBand="0" w:evenVBand="0" w:oddHBand="0" w:evenHBand="1" w:firstRowFirstColumn="0" w:firstRowLastColumn="0" w:lastRowFirstColumn="0" w:lastRowLastColumn="0"/>
              <w:rPr>
                <w:color w:val="000000"/>
              </w:rPr>
            </w:pPr>
            <w:r w:rsidRPr="00C22AEC">
              <w:rPr>
                <w:color w:val="000000"/>
              </w:rPr>
              <w:t xml:space="preserve"> Всероссийское тестирование по дошкольной       педагогике "Радуга Талантов"</w:t>
            </w:r>
          </w:p>
        </w:tc>
        <w:tc>
          <w:tcPr>
            <w:tcW w:w="1842" w:type="dxa"/>
          </w:tcPr>
          <w:p w:rsidR="00C22AEC" w:rsidRPr="00C22AEC" w:rsidRDefault="00C22AEC" w:rsidP="00130087">
            <w:pPr>
              <w:tabs>
                <w:tab w:val="left" w:pos="1841"/>
              </w:tabs>
              <w:jc w:val="center"/>
              <w:cnfStyle w:val="000000010000" w:firstRow="0" w:lastRow="0" w:firstColumn="0" w:lastColumn="0" w:oddVBand="0" w:evenVBand="0" w:oddHBand="0" w:evenHBand="1" w:firstRowFirstColumn="0" w:firstRowLastColumn="0" w:lastRowFirstColumn="0" w:lastRowLastColumn="0"/>
              <w:rPr>
                <w:color w:val="000000"/>
              </w:rPr>
            </w:pPr>
            <w:r w:rsidRPr="00C22AEC">
              <w:rPr>
                <w:color w:val="000000"/>
              </w:rPr>
              <w:t>всероссийский</w:t>
            </w:r>
          </w:p>
        </w:tc>
        <w:tc>
          <w:tcPr>
            <w:tcW w:w="1100" w:type="dxa"/>
          </w:tcPr>
          <w:p w:rsidR="00C22AEC" w:rsidRPr="00C22AEC" w:rsidRDefault="00C22AEC" w:rsidP="00130087">
            <w:pPr>
              <w:ind w:right="150"/>
              <w:jc w:val="center"/>
              <w:cnfStyle w:val="000000010000" w:firstRow="0" w:lastRow="0" w:firstColumn="0" w:lastColumn="0" w:oddVBand="0" w:evenVBand="0" w:oddHBand="0" w:evenHBand="1" w:firstRowFirstColumn="0" w:firstRowLastColumn="0" w:lastRowFirstColumn="0" w:lastRowLastColumn="0"/>
              <w:rPr>
                <w:color w:val="000000"/>
              </w:rPr>
            </w:pPr>
            <w:r w:rsidRPr="00C22AEC">
              <w:rPr>
                <w:color w:val="000000"/>
                <w:lang w:val="en-US"/>
              </w:rPr>
              <w:t>I</w:t>
            </w:r>
            <w:r w:rsidRPr="00C22AEC">
              <w:rPr>
                <w:color w:val="000000"/>
              </w:rPr>
              <w:t xml:space="preserve"> место</w:t>
            </w:r>
          </w:p>
        </w:tc>
      </w:tr>
      <w:tr w:rsidR="00C22AEC" w:rsidRPr="00C22AEC" w:rsidTr="00C22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C22AEC" w:rsidRPr="00C22AEC" w:rsidRDefault="00C22AEC" w:rsidP="00130087">
            <w:pPr>
              <w:jc w:val="center"/>
              <w:rPr>
                <w:color w:val="000000"/>
              </w:rPr>
            </w:pPr>
            <w:r w:rsidRPr="00C22AEC">
              <w:rPr>
                <w:color w:val="000000"/>
              </w:rPr>
              <w:t>Январь</w:t>
            </w:r>
          </w:p>
          <w:p w:rsidR="00C22AEC" w:rsidRPr="00C22AEC" w:rsidRDefault="00C22AEC" w:rsidP="00130087">
            <w:pPr>
              <w:ind w:right="34"/>
              <w:jc w:val="center"/>
              <w:rPr>
                <w:color w:val="000000"/>
              </w:rPr>
            </w:pPr>
            <w:r w:rsidRPr="00C22AEC">
              <w:rPr>
                <w:color w:val="000000"/>
              </w:rPr>
              <w:t>2017</w:t>
            </w:r>
          </w:p>
        </w:tc>
        <w:tc>
          <w:tcPr>
            <w:tcW w:w="2126" w:type="dxa"/>
          </w:tcPr>
          <w:p w:rsidR="00C22AEC" w:rsidRPr="00C22AEC" w:rsidRDefault="00C22AEC" w:rsidP="00130087">
            <w:pPr>
              <w:ind w:right="-113"/>
              <w:cnfStyle w:val="000000100000" w:firstRow="0" w:lastRow="0" w:firstColumn="0" w:lastColumn="0" w:oddVBand="0" w:evenVBand="0" w:oddHBand="1" w:evenHBand="0" w:firstRowFirstColumn="0" w:firstRowLastColumn="0" w:lastRowFirstColumn="0" w:lastRowLastColumn="0"/>
              <w:rPr>
                <w:color w:val="000000"/>
              </w:rPr>
            </w:pPr>
            <w:proofErr w:type="spellStart"/>
            <w:r w:rsidRPr="00C22AEC">
              <w:rPr>
                <w:color w:val="000000"/>
              </w:rPr>
              <w:t>Рахмешкенова</w:t>
            </w:r>
            <w:proofErr w:type="spellEnd"/>
            <w:r w:rsidRPr="00C22AEC">
              <w:rPr>
                <w:color w:val="000000"/>
              </w:rPr>
              <w:t xml:space="preserve"> Ш.К.,</w:t>
            </w:r>
          </w:p>
          <w:p w:rsidR="00C22AEC" w:rsidRPr="00C22AEC" w:rsidRDefault="00C22AEC" w:rsidP="00130087">
            <w:pPr>
              <w:ind w:left="-108" w:right="-113"/>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rPr>
              <w:t xml:space="preserve">  Прокопенко Т.И.</w:t>
            </w:r>
          </w:p>
        </w:tc>
        <w:tc>
          <w:tcPr>
            <w:tcW w:w="3828" w:type="dxa"/>
          </w:tcPr>
          <w:p w:rsidR="00C22AEC" w:rsidRPr="00C22AEC" w:rsidRDefault="00C22AEC" w:rsidP="00130087">
            <w:pPr>
              <w:ind w:right="-113"/>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rPr>
              <w:t>Центр образовательных инициатив. Конкурс «Классики – скоро в школу»</w:t>
            </w:r>
          </w:p>
        </w:tc>
        <w:tc>
          <w:tcPr>
            <w:tcW w:w="1842" w:type="dxa"/>
          </w:tcPr>
          <w:p w:rsidR="00C22AEC" w:rsidRPr="00C22AEC" w:rsidRDefault="00C22AEC" w:rsidP="00130087">
            <w:pPr>
              <w:tabs>
                <w:tab w:val="left" w:pos="1841"/>
              </w:tabs>
              <w:jc w:val="center"/>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rPr>
              <w:t>всероссийский</w:t>
            </w:r>
          </w:p>
        </w:tc>
        <w:tc>
          <w:tcPr>
            <w:tcW w:w="1100" w:type="dxa"/>
          </w:tcPr>
          <w:p w:rsidR="00C22AEC" w:rsidRPr="00C22AEC" w:rsidRDefault="00C22AEC" w:rsidP="00130087">
            <w:pPr>
              <w:ind w:right="150"/>
              <w:jc w:val="center"/>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lang w:val="en-US"/>
              </w:rPr>
              <w:t>I</w:t>
            </w:r>
            <w:r w:rsidRPr="00C22AEC">
              <w:rPr>
                <w:color w:val="000000"/>
              </w:rPr>
              <w:t xml:space="preserve">, </w:t>
            </w:r>
            <w:r w:rsidRPr="00C22AEC">
              <w:rPr>
                <w:lang w:val="en-US"/>
              </w:rPr>
              <w:t>II</w:t>
            </w:r>
            <w:r w:rsidRPr="00C22AEC">
              <w:t xml:space="preserve">, </w:t>
            </w:r>
          </w:p>
          <w:p w:rsidR="00C22AEC" w:rsidRPr="00C22AEC" w:rsidRDefault="00C22AEC" w:rsidP="00130087">
            <w:pPr>
              <w:ind w:right="150"/>
              <w:jc w:val="center"/>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rPr>
              <w:t xml:space="preserve"> места</w:t>
            </w:r>
          </w:p>
        </w:tc>
      </w:tr>
      <w:tr w:rsidR="00C22AEC" w:rsidRPr="00C22AEC" w:rsidTr="00C22A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C22AEC" w:rsidRPr="00C22AEC" w:rsidRDefault="00C22AEC" w:rsidP="00130087">
            <w:pPr>
              <w:jc w:val="center"/>
              <w:rPr>
                <w:color w:val="000000"/>
              </w:rPr>
            </w:pPr>
            <w:r w:rsidRPr="00C22AEC">
              <w:rPr>
                <w:color w:val="000000"/>
              </w:rPr>
              <w:t>Январь</w:t>
            </w:r>
          </w:p>
          <w:p w:rsidR="00C22AEC" w:rsidRPr="00C22AEC" w:rsidRDefault="00C22AEC" w:rsidP="00130087">
            <w:pPr>
              <w:jc w:val="center"/>
              <w:rPr>
                <w:color w:val="000000"/>
              </w:rPr>
            </w:pPr>
            <w:r w:rsidRPr="00C22AEC">
              <w:rPr>
                <w:color w:val="000000"/>
              </w:rPr>
              <w:t>2017</w:t>
            </w:r>
          </w:p>
        </w:tc>
        <w:tc>
          <w:tcPr>
            <w:tcW w:w="2126" w:type="dxa"/>
          </w:tcPr>
          <w:p w:rsidR="00C22AEC" w:rsidRPr="00C22AEC" w:rsidRDefault="00C22AEC" w:rsidP="00130087">
            <w:pPr>
              <w:ind w:right="27"/>
              <w:cnfStyle w:val="000000010000" w:firstRow="0" w:lastRow="0" w:firstColumn="0" w:lastColumn="0" w:oddVBand="0" w:evenVBand="0" w:oddHBand="0" w:evenHBand="1" w:firstRowFirstColumn="0" w:firstRowLastColumn="0" w:lastRowFirstColumn="0" w:lastRowLastColumn="0"/>
              <w:rPr>
                <w:color w:val="000000"/>
              </w:rPr>
            </w:pPr>
            <w:proofErr w:type="spellStart"/>
            <w:r w:rsidRPr="00C22AEC">
              <w:rPr>
                <w:color w:val="000000"/>
              </w:rPr>
              <w:t>Абильдаева</w:t>
            </w:r>
            <w:proofErr w:type="spellEnd"/>
            <w:r w:rsidRPr="00C22AEC">
              <w:rPr>
                <w:color w:val="000000"/>
              </w:rPr>
              <w:t xml:space="preserve"> Б.С.</w:t>
            </w:r>
          </w:p>
          <w:p w:rsidR="00C22AEC" w:rsidRPr="00C22AEC" w:rsidRDefault="00C22AEC" w:rsidP="00130087">
            <w:pPr>
              <w:ind w:right="27"/>
              <w:cnfStyle w:val="000000010000" w:firstRow="0" w:lastRow="0" w:firstColumn="0" w:lastColumn="0" w:oddVBand="0" w:evenVBand="0" w:oddHBand="0" w:evenHBand="1" w:firstRowFirstColumn="0" w:firstRowLastColumn="0" w:lastRowFirstColumn="0" w:lastRowLastColumn="0"/>
              <w:rPr>
                <w:color w:val="000000"/>
              </w:rPr>
            </w:pPr>
          </w:p>
        </w:tc>
        <w:tc>
          <w:tcPr>
            <w:tcW w:w="3828" w:type="dxa"/>
          </w:tcPr>
          <w:p w:rsidR="00C22AEC" w:rsidRPr="00C22AEC" w:rsidRDefault="00C22AEC" w:rsidP="00130087">
            <w:pPr>
              <w:ind w:right="27"/>
              <w:cnfStyle w:val="000000010000" w:firstRow="0" w:lastRow="0" w:firstColumn="0" w:lastColumn="0" w:oddVBand="0" w:evenVBand="0" w:oddHBand="0" w:evenHBand="1" w:firstRowFirstColumn="0" w:firstRowLastColumn="0" w:lastRowFirstColumn="0" w:lastRowLastColumn="0"/>
              <w:rPr>
                <w:color w:val="000000"/>
              </w:rPr>
            </w:pPr>
            <w:r w:rsidRPr="00C22AEC">
              <w:rPr>
                <w:color w:val="000000"/>
              </w:rPr>
              <w:t>Блиц-олимпиада "Современный педагог ДОУ"</w:t>
            </w:r>
          </w:p>
        </w:tc>
        <w:tc>
          <w:tcPr>
            <w:tcW w:w="1842" w:type="dxa"/>
          </w:tcPr>
          <w:p w:rsidR="00C22AEC" w:rsidRPr="00C22AEC" w:rsidRDefault="00C22AEC" w:rsidP="00130087">
            <w:pPr>
              <w:tabs>
                <w:tab w:val="left" w:pos="1841"/>
              </w:tabs>
              <w:jc w:val="center"/>
              <w:cnfStyle w:val="000000010000" w:firstRow="0" w:lastRow="0" w:firstColumn="0" w:lastColumn="0" w:oddVBand="0" w:evenVBand="0" w:oddHBand="0" w:evenHBand="1" w:firstRowFirstColumn="0" w:firstRowLastColumn="0" w:lastRowFirstColumn="0" w:lastRowLastColumn="0"/>
              <w:rPr>
                <w:color w:val="000000"/>
              </w:rPr>
            </w:pPr>
            <w:r w:rsidRPr="00C22AEC">
              <w:rPr>
                <w:color w:val="000000"/>
              </w:rPr>
              <w:t>всероссийский</w:t>
            </w:r>
          </w:p>
        </w:tc>
        <w:tc>
          <w:tcPr>
            <w:tcW w:w="1100" w:type="dxa"/>
          </w:tcPr>
          <w:p w:rsidR="00C22AEC" w:rsidRPr="00C22AEC" w:rsidRDefault="00C22AEC" w:rsidP="00130087">
            <w:pPr>
              <w:ind w:right="150"/>
              <w:jc w:val="center"/>
              <w:cnfStyle w:val="000000010000" w:firstRow="0" w:lastRow="0" w:firstColumn="0" w:lastColumn="0" w:oddVBand="0" w:evenVBand="0" w:oddHBand="0" w:evenHBand="1" w:firstRowFirstColumn="0" w:firstRowLastColumn="0" w:lastRowFirstColumn="0" w:lastRowLastColumn="0"/>
              <w:rPr>
                <w:color w:val="000000"/>
              </w:rPr>
            </w:pPr>
            <w:r w:rsidRPr="00C22AEC">
              <w:rPr>
                <w:color w:val="000000"/>
                <w:lang w:val="en-US"/>
              </w:rPr>
              <w:t>I</w:t>
            </w:r>
            <w:r w:rsidRPr="00C22AEC">
              <w:rPr>
                <w:color w:val="000000"/>
              </w:rPr>
              <w:t xml:space="preserve"> место</w:t>
            </w:r>
          </w:p>
        </w:tc>
      </w:tr>
      <w:tr w:rsidR="00C22AEC" w:rsidRPr="00C22AEC" w:rsidTr="00C22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C22AEC" w:rsidRPr="00C22AEC" w:rsidRDefault="00C22AEC" w:rsidP="00130087">
            <w:pPr>
              <w:jc w:val="center"/>
              <w:rPr>
                <w:color w:val="000000"/>
              </w:rPr>
            </w:pPr>
            <w:r w:rsidRPr="00C22AEC">
              <w:rPr>
                <w:color w:val="000000"/>
              </w:rPr>
              <w:lastRenderedPageBreak/>
              <w:t>Январь</w:t>
            </w:r>
          </w:p>
          <w:p w:rsidR="00C22AEC" w:rsidRPr="00C22AEC" w:rsidRDefault="00C22AEC" w:rsidP="00130087">
            <w:pPr>
              <w:ind w:right="150"/>
              <w:jc w:val="center"/>
              <w:rPr>
                <w:color w:val="000000"/>
              </w:rPr>
            </w:pPr>
            <w:r w:rsidRPr="00C22AEC">
              <w:rPr>
                <w:color w:val="000000"/>
              </w:rPr>
              <w:t>2017</w:t>
            </w:r>
          </w:p>
        </w:tc>
        <w:tc>
          <w:tcPr>
            <w:tcW w:w="2126" w:type="dxa"/>
          </w:tcPr>
          <w:p w:rsidR="00C22AEC" w:rsidRPr="00C22AEC" w:rsidRDefault="00C22AEC" w:rsidP="00130087">
            <w:pPr>
              <w:ind w:right="-113"/>
              <w:cnfStyle w:val="000000100000" w:firstRow="0" w:lastRow="0" w:firstColumn="0" w:lastColumn="0" w:oddVBand="0" w:evenVBand="0" w:oddHBand="1" w:evenHBand="0" w:firstRowFirstColumn="0" w:firstRowLastColumn="0" w:lastRowFirstColumn="0" w:lastRowLastColumn="0"/>
              <w:rPr>
                <w:color w:val="000000"/>
              </w:rPr>
            </w:pPr>
            <w:proofErr w:type="spellStart"/>
            <w:r w:rsidRPr="00C22AEC">
              <w:rPr>
                <w:color w:val="000000"/>
              </w:rPr>
              <w:t>Абсаттарова</w:t>
            </w:r>
            <w:proofErr w:type="spellEnd"/>
            <w:r w:rsidRPr="00C22AEC">
              <w:rPr>
                <w:color w:val="000000"/>
              </w:rPr>
              <w:t xml:space="preserve"> М.А.</w:t>
            </w:r>
          </w:p>
        </w:tc>
        <w:tc>
          <w:tcPr>
            <w:tcW w:w="3828" w:type="dxa"/>
          </w:tcPr>
          <w:p w:rsidR="00C22AEC" w:rsidRPr="00C22AEC" w:rsidRDefault="00C22AEC" w:rsidP="00130087">
            <w:pPr>
              <w:ind w:right="27"/>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rPr>
              <w:t>Блиц-олимпиада "Современный педагог ДОУ"</w:t>
            </w:r>
          </w:p>
        </w:tc>
        <w:tc>
          <w:tcPr>
            <w:tcW w:w="1842" w:type="dxa"/>
          </w:tcPr>
          <w:p w:rsidR="00C22AEC" w:rsidRPr="00C22AEC" w:rsidRDefault="00C22AEC" w:rsidP="00130087">
            <w:pPr>
              <w:tabs>
                <w:tab w:val="left" w:pos="1841"/>
              </w:tabs>
              <w:jc w:val="center"/>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rPr>
              <w:t>всероссийский</w:t>
            </w:r>
          </w:p>
        </w:tc>
        <w:tc>
          <w:tcPr>
            <w:tcW w:w="1100" w:type="dxa"/>
          </w:tcPr>
          <w:p w:rsidR="00C22AEC" w:rsidRPr="00C22AEC" w:rsidRDefault="00C22AEC" w:rsidP="00130087">
            <w:pPr>
              <w:ind w:right="150"/>
              <w:jc w:val="center"/>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lang w:val="en-US"/>
              </w:rPr>
              <w:t>I</w:t>
            </w:r>
            <w:r w:rsidRPr="00C22AEC">
              <w:rPr>
                <w:color w:val="000000"/>
              </w:rPr>
              <w:t xml:space="preserve"> место</w:t>
            </w:r>
          </w:p>
        </w:tc>
      </w:tr>
      <w:tr w:rsidR="00C22AEC" w:rsidRPr="00C22AEC" w:rsidTr="00C22A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C22AEC" w:rsidRPr="00C22AEC" w:rsidRDefault="00C22AEC" w:rsidP="00130087">
            <w:pPr>
              <w:jc w:val="center"/>
              <w:rPr>
                <w:color w:val="000000"/>
              </w:rPr>
            </w:pPr>
            <w:r w:rsidRPr="00C22AEC">
              <w:rPr>
                <w:color w:val="000000"/>
              </w:rPr>
              <w:t>Январь</w:t>
            </w:r>
          </w:p>
          <w:p w:rsidR="00C22AEC" w:rsidRPr="00C22AEC" w:rsidRDefault="00C22AEC" w:rsidP="00130087">
            <w:pPr>
              <w:ind w:right="150"/>
              <w:jc w:val="center"/>
              <w:rPr>
                <w:color w:val="000000"/>
              </w:rPr>
            </w:pPr>
            <w:r w:rsidRPr="00C22AEC">
              <w:rPr>
                <w:color w:val="000000"/>
              </w:rPr>
              <w:t>2017</w:t>
            </w:r>
          </w:p>
        </w:tc>
        <w:tc>
          <w:tcPr>
            <w:tcW w:w="2126" w:type="dxa"/>
          </w:tcPr>
          <w:p w:rsidR="00C22AEC" w:rsidRPr="00C22AEC" w:rsidRDefault="00C22AEC" w:rsidP="00130087">
            <w:pPr>
              <w:ind w:right="-113"/>
              <w:cnfStyle w:val="000000010000" w:firstRow="0" w:lastRow="0" w:firstColumn="0" w:lastColumn="0" w:oddVBand="0" w:evenVBand="0" w:oddHBand="0" w:evenHBand="1" w:firstRowFirstColumn="0" w:firstRowLastColumn="0" w:lastRowFirstColumn="0" w:lastRowLastColumn="0"/>
              <w:rPr>
                <w:color w:val="000000"/>
              </w:rPr>
            </w:pPr>
            <w:proofErr w:type="spellStart"/>
            <w:r w:rsidRPr="00C22AEC">
              <w:rPr>
                <w:color w:val="000000"/>
              </w:rPr>
              <w:t>Бисембаева</w:t>
            </w:r>
            <w:proofErr w:type="spellEnd"/>
            <w:r w:rsidRPr="00C22AEC">
              <w:rPr>
                <w:color w:val="000000"/>
              </w:rPr>
              <w:t xml:space="preserve"> Г.С.</w:t>
            </w:r>
          </w:p>
        </w:tc>
        <w:tc>
          <w:tcPr>
            <w:tcW w:w="3828" w:type="dxa"/>
          </w:tcPr>
          <w:p w:rsidR="00C22AEC" w:rsidRPr="00C22AEC" w:rsidRDefault="00C22AEC" w:rsidP="00130087">
            <w:pPr>
              <w:ind w:right="-113"/>
              <w:cnfStyle w:val="000000010000" w:firstRow="0" w:lastRow="0" w:firstColumn="0" w:lastColumn="0" w:oddVBand="0" w:evenVBand="0" w:oddHBand="0" w:evenHBand="1" w:firstRowFirstColumn="0" w:firstRowLastColumn="0" w:lastRowFirstColumn="0" w:lastRowLastColumn="0"/>
              <w:rPr>
                <w:color w:val="000000"/>
              </w:rPr>
            </w:pPr>
            <w:r w:rsidRPr="00C22AEC">
              <w:rPr>
                <w:color w:val="000000"/>
              </w:rPr>
              <w:t>Блиц-олимпиада "Современный педагог ДОУ"</w:t>
            </w:r>
          </w:p>
        </w:tc>
        <w:tc>
          <w:tcPr>
            <w:tcW w:w="1842" w:type="dxa"/>
          </w:tcPr>
          <w:p w:rsidR="00C22AEC" w:rsidRPr="00C22AEC" w:rsidRDefault="00C22AEC" w:rsidP="00130087">
            <w:pPr>
              <w:tabs>
                <w:tab w:val="left" w:pos="1841"/>
              </w:tabs>
              <w:jc w:val="center"/>
              <w:cnfStyle w:val="000000010000" w:firstRow="0" w:lastRow="0" w:firstColumn="0" w:lastColumn="0" w:oddVBand="0" w:evenVBand="0" w:oddHBand="0" w:evenHBand="1" w:firstRowFirstColumn="0" w:firstRowLastColumn="0" w:lastRowFirstColumn="0" w:lastRowLastColumn="0"/>
              <w:rPr>
                <w:color w:val="000000"/>
              </w:rPr>
            </w:pPr>
            <w:r w:rsidRPr="00C22AEC">
              <w:rPr>
                <w:color w:val="000000"/>
              </w:rPr>
              <w:t>всероссийский</w:t>
            </w:r>
          </w:p>
        </w:tc>
        <w:tc>
          <w:tcPr>
            <w:tcW w:w="1100" w:type="dxa"/>
          </w:tcPr>
          <w:p w:rsidR="00C22AEC" w:rsidRPr="00C22AEC" w:rsidRDefault="00C22AEC" w:rsidP="00130087">
            <w:pPr>
              <w:ind w:right="150"/>
              <w:jc w:val="center"/>
              <w:cnfStyle w:val="000000010000" w:firstRow="0" w:lastRow="0" w:firstColumn="0" w:lastColumn="0" w:oddVBand="0" w:evenVBand="0" w:oddHBand="0" w:evenHBand="1" w:firstRowFirstColumn="0" w:firstRowLastColumn="0" w:lastRowFirstColumn="0" w:lastRowLastColumn="0"/>
              <w:rPr>
                <w:color w:val="000000"/>
              </w:rPr>
            </w:pPr>
            <w:r w:rsidRPr="00C22AEC">
              <w:rPr>
                <w:lang w:val="en-US"/>
              </w:rPr>
              <w:t xml:space="preserve">II </w:t>
            </w:r>
            <w:r w:rsidRPr="00C22AEC">
              <w:t>место</w:t>
            </w:r>
          </w:p>
        </w:tc>
      </w:tr>
      <w:tr w:rsidR="00C22AEC" w:rsidRPr="00C22AEC" w:rsidTr="00C22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C22AEC" w:rsidRPr="00C22AEC" w:rsidRDefault="00C22AEC" w:rsidP="00130087">
            <w:pPr>
              <w:jc w:val="center"/>
              <w:rPr>
                <w:color w:val="000000"/>
              </w:rPr>
            </w:pPr>
            <w:r w:rsidRPr="00C22AEC">
              <w:rPr>
                <w:color w:val="000000"/>
              </w:rPr>
              <w:t>Январь</w:t>
            </w:r>
          </w:p>
          <w:p w:rsidR="00C22AEC" w:rsidRPr="00C22AEC" w:rsidRDefault="00C22AEC" w:rsidP="00130087">
            <w:pPr>
              <w:ind w:right="150"/>
              <w:jc w:val="center"/>
              <w:rPr>
                <w:color w:val="000000"/>
              </w:rPr>
            </w:pPr>
            <w:r w:rsidRPr="00C22AEC">
              <w:rPr>
                <w:color w:val="000000"/>
              </w:rPr>
              <w:t>2017</w:t>
            </w:r>
          </w:p>
        </w:tc>
        <w:tc>
          <w:tcPr>
            <w:tcW w:w="2126" w:type="dxa"/>
          </w:tcPr>
          <w:p w:rsidR="00C22AEC" w:rsidRPr="00C22AEC" w:rsidRDefault="00C22AEC" w:rsidP="00130087">
            <w:pPr>
              <w:ind w:right="-113"/>
              <w:cnfStyle w:val="000000100000" w:firstRow="0" w:lastRow="0" w:firstColumn="0" w:lastColumn="0" w:oddVBand="0" w:evenVBand="0" w:oddHBand="1" w:evenHBand="0" w:firstRowFirstColumn="0" w:firstRowLastColumn="0" w:lastRowFirstColumn="0" w:lastRowLastColumn="0"/>
              <w:rPr>
                <w:color w:val="000000"/>
              </w:rPr>
            </w:pPr>
            <w:proofErr w:type="spellStart"/>
            <w:r w:rsidRPr="00C22AEC">
              <w:rPr>
                <w:color w:val="000000"/>
              </w:rPr>
              <w:t>Абсаттарова</w:t>
            </w:r>
            <w:proofErr w:type="spellEnd"/>
            <w:r w:rsidRPr="00C22AEC">
              <w:rPr>
                <w:color w:val="000000"/>
              </w:rPr>
              <w:t xml:space="preserve"> М.А.</w:t>
            </w:r>
          </w:p>
        </w:tc>
        <w:tc>
          <w:tcPr>
            <w:tcW w:w="3828" w:type="dxa"/>
          </w:tcPr>
          <w:p w:rsidR="00C22AEC" w:rsidRPr="00C22AEC" w:rsidRDefault="00C22AEC" w:rsidP="00130087">
            <w:pPr>
              <w:ind w:right="-113"/>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rPr>
              <w:t xml:space="preserve">Фотоконкурс декора </w:t>
            </w:r>
          </w:p>
          <w:p w:rsidR="00C22AEC" w:rsidRPr="00C22AEC" w:rsidRDefault="00C22AEC" w:rsidP="00130087">
            <w:pPr>
              <w:ind w:right="-113"/>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rPr>
              <w:t>"Новый год своими руками"</w:t>
            </w:r>
          </w:p>
        </w:tc>
        <w:tc>
          <w:tcPr>
            <w:tcW w:w="1842" w:type="dxa"/>
          </w:tcPr>
          <w:p w:rsidR="00C22AEC" w:rsidRPr="00C22AEC" w:rsidRDefault="00C22AEC" w:rsidP="00130087">
            <w:pPr>
              <w:tabs>
                <w:tab w:val="left" w:pos="1841"/>
              </w:tabs>
              <w:jc w:val="center"/>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rPr>
              <w:t>всероссийский</w:t>
            </w:r>
          </w:p>
        </w:tc>
        <w:tc>
          <w:tcPr>
            <w:tcW w:w="1100" w:type="dxa"/>
          </w:tcPr>
          <w:p w:rsidR="00C22AEC" w:rsidRPr="00C22AEC" w:rsidRDefault="00C22AEC" w:rsidP="00130087">
            <w:pPr>
              <w:ind w:right="150"/>
              <w:jc w:val="center"/>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lang w:val="en-US"/>
              </w:rPr>
              <w:t>I</w:t>
            </w:r>
            <w:r w:rsidRPr="00C22AEC">
              <w:rPr>
                <w:color w:val="000000"/>
              </w:rPr>
              <w:t xml:space="preserve"> место</w:t>
            </w:r>
          </w:p>
        </w:tc>
      </w:tr>
      <w:tr w:rsidR="00C22AEC" w:rsidRPr="00C22AEC" w:rsidTr="00C22A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C22AEC" w:rsidRPr="00C22AEC" w:rsidRDefault="00C22AEC" w:rsidP="00130087">
            <w:pPr>
              <w:jc w:val="center"/>
              <w:rPr>
                <w:color w:val="000000"/>
              </w:rPr>
            </w:pPr>
            <w:r w:rsidRPr="00C22AEC">
              <w:rPr>
                <w:color w:val="000000"/>
              </w:rPr>
              <w:t>Январь</w:t>
            </w:r>
          </w:p>
          <w:p w:rsidR="00C22AEC" w:rsidRPr="00C22AEC" w:rsidRDefault="00C22AEC" w:rsidP="00130087">
            <w:pPr>
              <w:ind w:right="150"/>
              <w:jc w:val="center"/>
              <w:rPr>
                <w:color w:val="000000"/>
              </w:rPr>
            </w:pPr>
            <w:r w:rsidRPr="00C22AEC">
              <w:rPr>
                <w:color w:val="000000"/>
              </w:rPr>
              <w:t>2017</w:t>
            </w:r>
          </w:p>
        </w:tc>
        <w:tc>
          <w:tcPr>
            <w:tcW w:w="2126" w:type="dxa"/>
          </w:tcPr>
          <w:p w:rsidR="00C22AEC" w:rsidRPr="00C22AEC" w:rsidRDefault="00C22AEC" w:rsidP="00130087">
            <w:pPr>
              <w:ind w:right="-113"/>
              <w:cnfStyle w:val="000000010000" w:firstRow="0" w:lastRow="0" w:firstColumn="0" w:lastColumn="0" w:oddVBand="0" w:evenVBand="0" w:oddHBand="0" w:evenHBand="1" w:firstRowFirstColumn="0" w:firstRowLastColumn="0" w:lastRowFirstColumn="0" w:lastRowLastColumn="0"/>
              <w:rPr>
                <w:color w:val="000000"/>
              </w:rPr>
            </w:pPr>
            <w:proofErr w:type="spellStart"/>
            <w:r w:rsidRPr="00C22AEC">
              <w:rPr>
                <w:color w:val="000000"/>
              </w:rPr>
              <w:t>Карсакбаева</w:t>
            </w:r>
            <w:proofErr w:type="spellEnd"/>
            <w:r w:rsidRPr="00C22AEC">
              <w:rPr>
                <w:color w:val="000000"/>
              </w:rPr>
              <w:t xml:space="preserve"> Л.Ж.</w:t>
            </w:r>
          </w:p>
        </w:tc>
        <w:tc>
          <w:tcPr>
            <w:tcW w:w="3828" w:type="dxa"/>
          </w:tcPr>
          <w:p w:rsidR="00C22AEC" w:rsidRPr="00C22AEC" w:rsidRDefault="00C22AEC" w:rsidP="00130087">
            <w:pPr>
              <w:ind w:right="-113"/>
              <w:cnfStyle w:val="000000010000" w:firstRow="0" w:lastRow="0" w:firstColumn="0" w:lastColumn="0" w:oddVBand="0" w:evenVBand="0" w:oddHBand="0" w:evenHBand="1" w:firstRowFirstColumn="0" w:firstRowLastColumn="0" w:lastRowFirstColumn="0" w:lastRowLastColumn="0"/>
              <w:rPr>
                <w:color w:val="000000"/>
              </w:rPr>
            </w:pPr>
            <w:r w:rsidRPr="00C22AEC">
              <w:rPr>
                <w:color w:val="000000"/>
              </w:rPr>
              <w:t xml:space="preserve">Интернет олимпиада по сказке </w:t>
            </w:r>
          </w:p>
          <w:p w:rsidR="00C22AEC" w:rsidRPr="00C22AEC" w:rsidRDefault="00C22AEC" w:rsidP="00130087">
            <w:pPr>
              <w:ind w:right="-113"/>
              <w:cnfStyle w:val="000000010000" w:firstRow="0" w:lastRow="0" w:firstColumn="0" w:lastColumn="0" w:oddVBand="0" w:evenVBand="0" w:oddHBand="0" w:evenHBand="1" w:firstRowFirstColumn="0" w:firstRowLastColumn="0" w:lastRowFirstColumn="0" w:lastRowLastColumn="0"/>
              <w:rPr>
                <w:color w:val="000000"/>
              </w:rPr>
            </w:pPr>
            <w:r w:rsidRPr="00C22AEC">
              <w:rPr>
                <w:color w:val="000000"/>
              </w:rPr>
              <w:t>"</w:t>
            </w:r>
            <w:proofErr w:type="spellStart"/>
            <w:r w:rsidRPr="00C22AEC">
              <w:rPr>
                <w:color w:val="000000"/>
              </w:rPr>
              <w:t>Зайкина</w:t>
            </w:r>
            <w:proofErr w:type="spellEnd"/>
            <w:r w:rsidRPr="00C22AEC">
              <w:rPr>
                <w:color w:val="000000"/>
              </w:rPr>
              <w:t xml:space="preserve"> избушка"</w:t>
            </w:r>
          </w:p>
        </w:tc>
        <w:tc>
          <w:tcPr>
            <w:tcW w:w="1842" w:type="dxa"/>
          </w:tcPr>
          <w:p w:rsidR="00C22AEC" w:rsidRPr="00C22AEC" w:rsidRDefault="00C22AEC" w:rsidP="00130087">
            <w:pPr>
              <w:tabs>
                <w:tab w:val="left" w:pos="1841"/>
              </w:tabs>
              <w:jc w:val="center"/>
              <w:cnfStyle w:val="000000010000" w:firstRow="0" w:lastRow="0" w:firstColumn="0" w:lastColumn="0" w:oddVBand="0" w:evenVBand="0" w:oddHBand="0" w:evenHBand="1" w:firstRowFirstColumn="0" w:firstRowLastColumn="0" w:lastRowFirstColumn="0" w:lastRowLastColumn="0"/>
              <w:rPr>
                <w:color w:val="000000"/>
              </w:rPr>
            </w:pPr>
            <w:r w:rsidRPr="00C22AEC">
              <w:rPr>
                <w:color w:val="000000"/>
              </w:rPr>
              <w:t>международный</w:t>
            </w:r>
          </w:p>
        </w:tc>
        <w:tc>
          <w:tcPr>
            <w:tcW w:w="1100" w:type="dxa"/>
          </w:tcPr>
          <w:p w:rsidR="00C22AEC" w:rsidRPr="00C22AEC" w:rsidRDefault="00C22AEC" w:rsidP="00130087">
            <w:pPr>
              <w:ind w:right="150"/>
              <w:jc w:val="center"/>
              <w:cnfStyle w:val="000000010000" w:firstRow="0" w:lastRow="0" w:firstColumn="0" w:lastColumn="0" w:oddVBand="0" w:evenVBand="0" w:oddHBand="0" w:evenHBand="1" w:firstRowFirstColumn="0" w:firstRowLastColumn="0" w:lastRowFirstColumn="0" w:lastRowLastColumn="0"/>
              <w:rPr>
                <w:color w:val="000000"/>
              </w:rPr>
            </w:pPr>
            <w:r w:rsidRPr="00C22AEC">
              <w:rPr>
                <w:color w:val="000000"/>
                <w:lang w:val="en-US"/>
              </w:rPr>
              <w:t>I</w:t>
            </w:r>
            <w:r w:rsidRPr="00C22AEC">
              <w:rPr>
                <w:color w:val="000000"/>
              </w:rPr>
              <w:t xml:space="preserve"> место</w:t>
            </w:r>
          </w:p>
        </w:tc>
      </w:tr>
      <w:tr w:rsidR="00C22AEC" w:rsidRPr="00C22AEC" w:rsidTr="00C22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C22AEC" w:rsidRPr="00C22AEC" w:rsidRDefault="00C22AEC" w:rsidP="00130087">
            <w:pPr>
              <w:jc w:val="center"/>
              <w:rPr>
                <w:color w:val="000000"/>
              </w:rPr>
            </w:pPr>
            <w:r w:rsidRPr="00C22AEC">
              <w:rPr>
                <w:color w:val="000000"/>
              </w:rPr>
              <w:t>Январь</w:t>
            </w:r>
          </w:p>
          <w:p w:rsidR="00C22AEC" w:rsidRPr="00C22AEC" w:rsidRDefault="00C22AEC" w:rsidP="00130087">
            <w:pPr>
              <w:ind w:right="150"/>
              <w:jc w:val="center"/>
              <w:rPr>
                <w:color w:val="000000"/>
              </w:rPr>
            </w:pPr>
            <w:r w:rsidRPr="00C22AEC">
              <w:rPr>
                <w:color w:val="000000"/>
              </w:rPr>
              <w:t>2017</w:t>
            </w:r>
          </w:p>
        </w:tc>
        <w:tc>
          <w:tcPr>
            <w:tcW w:w="2126" w:type="dxa"/>
          </w:tcPr>
          <w:p w:rsidR="00C22AEC" w:rsidRPr="00C22AEC" w:rsidRDefault="00C22AEC" w:rsidP="00130087">
            <w:pPr>
              <w:ind w:right="-113"/>
              <w:cnfStyle w:val="000000100000" w:firstRow="0" w:lastRow="0" w:firstColumn="0" w:lastColumn="0" w:oddVBand="0" w:evenVBand="0" w:oddHBand="1" w:evenHBand="0" w:firstRowFirstColumn="0" w:firstRowLastColumn="0" w:lastRowFirstColumn="0" w:lastRowLastColumn="0"/>
              <w:rPr>
                <w:color w:val="000000"/>
              </w:rPr>
            </w:pPr>
            <w:proofErr w:type="spellStart"/>
            <w:r w:rsidRPr="00C22AEC">
              <w:rPr>
                <w:color w:val="000000"/>
              </w:rPr>
              <w:t>Карсакбаева</w:t>
            </w:r>
            <w:proofErr w:type="spellEnd"/>
            <w:r w:rsidRPr="00C22AEC">
              <w:rPr>
                <w:color w:val="000000"/>
              </w:rPr>
              <w:t xml:space="preserve"> Л.Ж.</w:t>
            </w:r>
          </w:p>
        </w:tc>
        <w:tc>
          <w:tcPr>
            <w:tcW w:w="3828" w:type="dxa"/>
          </w:tcPr>
          <w:p w:rsidR="00C22AEC" w:rsidRPr="00C22AEC" w:rsidRDefault="00C22AEC" w:rsidP="00130087">
            <w:pPr>
              <w:ind w:right="-113"/>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rPr>
              <w:t>Интернет олимпиада: "ФГОС дошкольного образования"</w:t>
            </w:r>
          </w:p>
        </w:tc>
        <w:tc>
          <w:tcPr>
            <w:tcW w:w="1842" w:type="dxa"/>
          </w:tcPr>
          <w:p w:rsidR="00C22AEC" w:rsidRPr="00C22AEC" w:rsidRDefault="00C22AEC" w:rsidP="00130087">
            <w:pPr>
              <w:tabs>
                <w:tab w:val="left" w:pos="1841"/>
              </w:tabs>
              <w:jc w:val="center"/>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rPr>
              <w:t>международный</w:t>
            </w:r>
          </w:p>
        </w:tc>
        <w:tc>
          <w:tcPr>
            <w:tcW w:w="1100" w:type="dxa"/>
          </w:tcPr>
          <w:p w:rsidR="00C22AEC" w:rsidRPr="00C22AEC" w:rsidRDefault="00C22AEC" w:rsidP="00130087">
            <w:pPr>
              <w:ind w:right="150"/>
              <w:jc w:val="center"/>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lang w:val="en-US"/>
              </w:rPr>
              <w:t>I</w:t>
            </w:r>
            <w:r w:rsidRPr="00C22AEC">
              <w:rPr>
                <w:color w:val="000000"/>
              </w:rPr>
              <w:t xml:space="preserve"> место</w:t>
            </w:r>
          </w:p>
        </w:tc>
      </w:tr>
      <w:tr w:rsidR="00C22AEC" w:rsidRPr="00C22AEC" w:rsidTr="00C22A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C22AEC" w:rsidRPr="00C22AEC" w:rsidRDefault="00C22AEC" w:rsidP="00130087">
            <w:pPr>
              <w:jc w:val="center"/>
              <w:rPr>
                <w:color w:val="000000"/>
              </w:rPr>
            </w:pPr>
            <w:r w:rsidRPr="00C22AEC">
              <w:rPr>
                <w:color w:val="000000"/>
              </w:rPr>
              <w:t>Январь</w:t>
            </w:r>
          </w:p>
          <w:p w:rsidR="00C22AEC" w:rsidRPr="00C22AEC" w:rsidRDefault="00C22AEC" w:rsidP="00130087">
            <w:pPr>
              <w:jc w:val="center"/>
              <w:rPr>
                <w:color w:val="000000"/>
              </w:rPr>
            </w:pPr>
            <w:r w:rsidRPr="00C22AEC">
              <w:rPr>
                <w:color w:val="000000"/>
              </w:rPr>
              <w:t>2017</w:t>
            </w:r>
          </w:p>
        </w:tc>
        <w:tc>
          <w:tcPr>
            <w:tcW w:w="2126" w:type="dxa"/>
          </w:tcPr>
          <w:p w:rsidR="00C22AEC" w:rsidRPr="00C22AEC" w:rsidRDefault="00C22AEC" w:rsidP="00130087">
            <w:pPr>
              <w:ind w:right="-113"/>
              <w:cnfStyle w:val="000000010000" w:firstRow="0" w:lastRow="0" w:firstColumn="0" w:lastColumn="0" w:oddVBand="0" w:evenVBand="0" w:oddHBand="0" w:evenHBand="1" w:firstRowFirstColumn="0" w:firstRowLastColumn="0" w:lastRowFirstColumn="0" w:lastRowLastColumn="0"/>
              <w:rPr>
                <w:color w:val="000000"/>
              </w:rPr>
            </w:pPr>
            <w:proofErr w:type="spellStart"/>
            <w:r w:rsidRPr="00C22AEC">
              <w:rPr>
                <w:color w:val="000000"/>
              </w:rPr>
              <w:t>Сагиданова</w:t>
            </w:r>
            <w:proofErr w:type="spellEnd"/>
            <w:r w:rsidRPr="00C22AEC">
              <w:rPr>
                <w:color w:val="000000"/>
              </w:rPr>
              <w:t xml:space="preserve"> Б.А.</w:t>
            </w:r>
          </w:p>
        </w:tc>
        <w:tc>
          <w:tcPr>
            <w:tcW w:w="3828" w:type="dxa"/>
          </w:tcPr>
          <w:p w:rsidR="00C22AEC" w:rsidRPr="00C22AEC" w:rsidRDefault="00C22AEC" w:rsidP="00130087">
            <w:pPr>
              <w:ind w:right="-113"/>
              <w:cnfStyle w:val="000000010000" w:firstRow="0" w:lastRow="0" w:firstColumn="0" w:lastColumn="0" w:oddVBand="0" w:evenVBand="0" w:oddHBand="0" w:evenHBand="1" w:firstRowFirstColumn="0" w:firstRowLastColumn="0" w:lastRowFirstColumn="0" w:lastRowLastColumn="0"/>
              <w:rPr>
                <w:color w:val="000000"/>
              </w:rPr>
            </w:pPr>
            <w:r w:rsidRPr="00C22AEC">
              <w:rPr>
                <w:color w:val="000000"/>
              </w:rPr>
              <w:t xml:space="preserve">Блиц-олимпиада "Знание образовательной области ФГОС </w:t>
            </w:r>
            <w:proofErr w:type="gramStart"/>
            <w:r w:rsidRPr="00C22AEC">
              <w:rPr>
                <w:color w:val="000000"/>
              </w:rPr>
              <w:t>ДО</w:t>
            </w:r>
            <w:proofErr w:type="gramEnd"/>
            <w:r w:rsidRPr="00C22AEC">
              <w:rPr>
                <w:color w:val="000000"/>
              </w:rPr>
              <w:t xml:space="preserve"> "Речевое развитие"</w:t>
            </w:r>
          </w:p>
        </w:tc>
        <w:tc>
          <w:tcPr>
            <w:tcW w:w="1842" w:type="dxa"/>
          </w:tcPr>
          <w:p w:rsidR="00C22AEC" w:rsidRPr="00C22AEC" w:rsidRDefault="00C22AEC" w:rsidP="00130087">
            <w:pPr>
              <w:tabs>
                <w:tab w:val="left" w:pos="1841"/>
              </w:tabs>
              <w:jc w:val="center"/>
              <w:cnfStyle w:val="000000010000" w:firstRow="0" w:lastRow="0" w:firstColumn="0" w:lastColumn="0" w:oddVBand="0" w:evenVBand="0" w:oddHBand="0" w:evenHBand="1" w:firstRowFirstColumn="0" w:firstRowLastColumn="0" w:lastRowFirstColumn="0" w:lastRowLastColumn="0"/>
              <w:rPr>
                <w:color w:val="000000"/>
              </w:rPr>
            </w:pPr>
            <w:r w:rsidRPr="00C22AEC">
              <w:rPr>
                <w:color w:val="000000"/>
              </w:rPr>
              <w:t>всероссийский</w:t>
            </w:r>
          </w:p>
        </w:tc>
        <w:tc>
          <w:tcPr>
            <w:tcW w:w="1100" w:type="dxa"/>
          </w:tcPr>
          <w:p w:rsidR="00C22AEC" w:rsidRPr="00C22AEC" w:rsidRDefault="00C22AEC" w:rsidP="00130087">
            <w:pPr>
              <w:ind w:right="150"/>
              <w:jc w:val="center"/>
              <w:cnfStyle w:val="000000010000" w:firstRow="0" w:lastRow="0" w:firstColumn="0" w:lastColumn="0" w:oddVBand="0" w:evenVBand="0" w:oddHBand="0" w:evenHBand="1" w:firstRowFirstColumn="0" w:firstRowLastColumn="0" w:lastRowFirstColumn="0" w:lastRowLastColumn="0"/>
              <w:rPr>
                <w:color w:val="000000"/>
              </w:rPr>
            </w:pPr>
            <w:r w:rsidRPr="00C22AEC">
              <w:rPr>
                <w:lang w:val="en-US"/>
              </w:rPr>
              <w:t xml:space="preserve">II </w:t>
            </w:r>
            <w:r w:rsidRPr="00C22AEC">
              <w:t>место</w:t>
            </w:r>
          </w:p>
        </w:tc>
      </w:tr>
      <w:tr w:rsidR="00C22AEC" w:rsidRPr="00C22AEC" w:rsidTr="00C22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C22AEC" w:rsidRPr="00C22AEC" w:rsidRDefault="00C22AEC" w:rsidP="00130087">
            <w:pPr>
              <w:jc w:val="center"/>
              <w:rPr>
                <w:color w:val="000000"/>
              </w:rPr>
            </w:pPr>
            <w:r w:rsidRPr="00C22AEC">
              <w:rPr>
                <w:color w:val="000000"/>
              </w:rPr>
              <w:t>Январь</w:t>
            </w:r>
          </w:p>
          <w:p w:rsidR="00C22AEC" w:rsidRPr="00C22AEC" w:rsidRDefault="00C22AEC" w:rsidP="00130087">
            <w:pPr>
              <w:jc w:val="center"/>
              <w:rPr>
                <w:color w:val="000000"/>
              </w:rPr>
            </w:pPr>
            <w:r w:rsidRPr="00C22AEC">
              <w:rPr>
                <w:color w:val="000000"/>
              </w:rPr>
              <w:t>2017</w:t>
            </w:r>
          </w:p>
        </w:tc>
        <w:tc>
          <w:tcPr>
            <w:tcW w:w="2126" w:type="dxa"/>
          </w:tcPr>
          <w:p w:rsidR="00C22AEC" w:rsidRPr="00C22AEC" w:rsidRDefault="00C22AEC" w:rsidP="00130087">
            <w:pPr>
              <w:ind w:right="-113"/>
              <w:cnfStyle w:val="000000100000" w:firstRow="0" w:lastRow="0" w:firstColumn="0" w:lastColumn="0" w:oddVBand="0" w:evenVBand="0" w:oddHBand="1" w:evenHBand="0" w:firstRowFirstColumn="0" w:firstRowLastColumn="0" w:lastRowFirstColumn="0" w:lastRowLastColumn="0"/>
              <w:rPr>
                <w:color w:val="000000"/>
              </w:rPr>
            </w:pPr>
            <w:proofErr w:type="spellStart"/>
            <w:r w:rsidRPr="00C22AEC">
              <w:rPr>
                <w:color w:val="000000"/>
              </w:rPr>
              <w:t>Сагиданова</w:t>
            </w:r>
            <w:proofErr w:type="spellEnd"/>
            <w:r w:rsidRPr="00C22AEC">
              <w:rPr>
                <w:color w:val="000000"/>
              </w:rPr>
              <w:t xml:space="preserve"> Б.А.</w:t>
            </w:r>
          </w:p>
        </w:tc>
        <w:tc>
          <w:tcPr>
            <w:tcW w:w="3828" w:type="dxa"/>
          </w:tcPr>
          <w:p w:rsidR="00C22AEC" w:rsidRPr="00C22AEC" w:rsidRDefault="00C22AEC" w:rsidP="00130087">
            <w:pPr>
              <w:ind w:right="-113"/>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rPr>
              <w:t>Блиц-олимпиада по ознакомлению с окр</w:t>
            </w:r>
            <w:r w:rsidRPr="00C22AEC">
              <w:rPr>
                <w:color w:val="000000"/>
              </w:rPr>
              <w:t>у</w:t>
            </w:r>
            <w:r w:rsidRPr="00C22AEC">
              <w:rPr>
                <w:color w:val="000000"/>
              </w:rPr>
              <w:t>жающим миром дошкольников</w:t>
            </w:r>
          </w:p>
        </w:tc>
        <w:tc>
          <w:tcPr>
            <w:tcW w:w="1842" w:type="dxa"/>
          </w:tcPr>
          <w:p w:rsidR="00C22AEC" w:rsidRPr="00C22AEC" w:rsidRDefault="00C22AEC" w:rsidP="00130087">
            <w:pPr>
              <w:tabs>
                <w:tab w:val="left" w:pos="1841"/>
              </w:tabs>
              <w:jc w:val="center"/>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rPr>
              <w:t>всероссийский</w:t>
            </w:r>
          </w:p>
        </w:tc>
        <w:tc>
          <w:tcPr>
            <w:tcW w:w="1100" w:type="dxa"/>
          </w:tcPr>
          <w:p w:rsidR="00C22AEC" w:rsidRPr="00C22AEC" w:rsidRDefault="00C22AEC" w:rsidP="00130087">
            <w:pPr>
              <w:ind w:right="150"/>
              <w:jc w:val="center"/>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lang w:val="en-US"/>
              </w:rPr>
              <w:t>I</w:t>
            </w:r>
            <w:r w:rsidRPr="00C22AEC">
              <w:rPr>
                <w:color w:val="000000"/>
              </w:rPr>
              <w:t xml:space="preserve"> место</w:t>
            </w:r>
          </w:p>
        </w:tc>
      </w:tr>
      <w:tr w:rsidR="00C22AEC" w:rsidRPr="00C22AEC" w:rsidTr="00C22A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C22AEC" w:rsidRPr="00C22AEC" w:rsidRDefault="00C22AEC" w:rsidP="00130087">
            <w:pPr>
              <w:jc w:val="center"/>
              <w:rPr>
                <w:color w:val="000000"/>
              </w:rPr>
            </w:pPr>
            <w:r w:rsidRPr="00C22AEC">
              <w:rPr>
                <w:color w:val="000000"/>
              </w:rPr>
              <w:t>Февраль</w:t>
            </w:r>
          </w:p>
          <w:p w:rsidR="00C22AEC" w:rsidRPr="00C22AEC" w:rsidRDefault="00C22AEC" w:rsidP="00130087">
            <w:pPr>
              <w:jc w:val="center"/>
              <w:rPr>
                <w:color w:val="000000"/>
              </w:rPr>
            </w:pPr>
            <w:r w:rsidRPr="00C22AEC">
              <w:rPr>
                <w:color w:val="000000"/>
              </w:rPr>
              <w:t>2017</w:t>
            </w:r>
          </w:p>
        </w:tc>
        <w:tc>
          <w:tcPr>
            <w:tcW w:w="2126" w:type="dxa"/>
          </w:tcPr>
          <w:p w:rsidR="00C22AEC" w:rsidRPr="00C22AEC" w:rsidRDefault="00C22AEC" w:rsidP="00130087">
            <w:pPr>
              <w:ind w:right="-113"/>
              <w:cnfStyle w:val="000000010000" w:firstRow="0" w:lastRow="0" w:firstColumn="0" w:lastColumn="0" w:oddVBand="0" w:evenVBand="0" w:oddHBand="0" w:evenHBand="1" w:firstRowFirstColumn="0" w:firstRowLastColumn="0" w:lastRowFirstColumn="0" w:lastRowLastColumn="0"/>
              <w:rPr>
                <w:color w:val="000000"/>
              </w:rPr>
            </w:pPr>
            <w:proofErr w:type="spellStart"/>
            <w:r w:rsidRPr="00C22AEC">
              <w:rPr>
                <w:color w:val="000000"/>
              </w:rPr>
              <w:t>Менлибаева</w:t>
            </w:r>
            <w:proofErr w:type="spellEnd"/>
          </w:p>
        </w:tc>
        <w:tc>
          <w:tcPr>
            <w:tcW w:w="3828" w:type="dxa"/>
          </w:tcPr>
          <w:p w:rsidR="00C22AEC" w:rsidRPr="00C22AEC" w:rsidRDefault="00C22AEC" w:rsidP="00130087">
            <w:pPr>
              <w:ind w:right="-113"/>
              <w:cnfStyle w:val="000000010000" w:firstRow="0" w:lastRow="0" w:firstColumn="0" w:lastColumn="0" w:oddVBand="0" w:evenVBand="0" w:oddHBand="0" w:evenHBand="1" w:firstRowFirstColumn="0" w:firstRowLastColumn="0" w:lastRowFirstColumn="0" w:lastRowLastColumn="0"/>
              <w:rPr>
                <w:color w:val="000000"/>
              </w:rPr>
            </w:pPr>
            <w:r w:rsidRPr="00C22AEC">
              <w:rPr>
                <w:color w:val="000000"/>
              </w:rPr>
              <w:t>Кладовая талантов</w:t>
            </w:r>
          </w:p>
        </w:tc>
        <w:tc>
          <w:tcPr>
            <w:tcW w:w="1842" w:type="dxa"/>
          </w:tcPr>
          <w:p w:rsidR="00C22AEC" w:rsidRPr="00C22AEC" w:rsidRDefault="00C22AEC" w:rsidP="00130087">
            <w:pPr>
              <w:tabs>
                <w:tab w:val="left" w:pos="1841"/>
              </w:tabs>
              <w:jc w:val="center"/>
              <w:cnfStyle w:val="000000010000" w:firstRow="0" w:lastRow="0" w:firstColumn="0" w:lastColumn="0" w:oddVBand="0" w:evenVBand="0" w:oddHBand="0" w:evenHBand="1" w:firstRowFirstColumn="0" w:firstRowLastColumn="0" w:lastRowFirstColumn="0" w:lastRowLastColumn="0"/>
              <w:rPr>
                <w:color w:val="000000"/>
              </w:rPr>
            </w:pPr>
            <w:r w:rsidRPr="00C22AEC">
              <w:rPr>
                <w:color w:val="000000"/>
              </w:rPr>
              <w:t>международный</w:t>
            </w:r>
          </w:p>
        </w:tc>
        <w:tc>
          <w:tcPr>
            <w:tcW w:w="1100" w:type="dxa"/>
          </w:tcPr>
          <w:p w:rsidR="00C22AEC" w:rsidRPr="00C22AEC" w:rsidRDefault="00C22AEC" w:rsidP="00130087">
            <w:pPr>
              <w:ind w:right="150"/>
              <w:jc w:val="center"/>
              <w:cnfStyle w:val="000000010000" w:firstRow="0" w:lastRow="0" w:firstColumn="0" w:lastColumn="0" w:oddVBand="0" w:evenVBand="0" w:oddHBand="0" w:evenHBand="1" w:firstRowFirstColumn="0" w:firstRowLastColumn="0" w:lastRowFirstColumn="0" w:lastRowLastColumn="0"/>
              <w:rPr>
                <w:color w:val="000000"/>
              </w:rPr>
            </w:pPr>
            <w:r w:rsidRPr="00C22AEC">
              <w:rPr>
                <w:color w:val="000000"/>
                <w:lang w:val="en-US"/>
              </w:rPr>
              <w:t>I</w:t>
            </w:r>
            <w:r w:rsidRPr="00C22AEC">
              <w:rPr>
                <w:color w:val="000000"/>
              </w:rPr>
              <w:t xml:space="preserve"> место</w:t>
            </w:r>
          </w:p>
        </w:tc>
      </w:tr>
      <w:tr w:rsidR="00C22AEC" w:rsidRPr="00C22AEC" w:rsidTr="00C22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C22AEC" w:rsidRPr="00C22AEC" w:rsidRDefault="00C22AEC" w:rsidP="00130087">
            <w:pPr>
              <w:jc w:val="center"/>
              <w:rPr>
                <w:color w:val="000000"/>
              </w:rPr>
            </w:pPr>
            <w:r w:rsidRPr="00C22AEC">
              <w:rPr>
                <w:color w:val="000000"/>
              </w:rPr>
              <w:t>Март</w:t>
            </w:r>
          </w:p>
          <w:p w:rsidR="00C22AEC" w:rsidRPr="00C22AEC" w:rsidRDefault="00C22AEC" w:rsidP="00130087">
            <w:pPr>
              <w:jc w:val="center"/>
              <w:rPr>
                <w:color w:val="000000"/>
              </w:rPr>
            </w:pPr>
            <w:r w:rsidRPr="00C22AEC">
              <w:rPr>
                <w:color w:val="000000"/>
              </w:rPr>
              <w:t>2017</w:t>
            </w:r>
          </w:p>
        </w:tc>
        <w:tc>
          <w:tcPr>
            <w:tcW w:w="2126" w:type="dxa"/>
          </w:tcPr>
          <w:p w:rsidR="00C22AEC" w:rsidRPr="00C22AEC" w:rsidRDefault="00C22AEC" w:rsidP="00130087">
            <w:pPr>
              <w:ind w:right="-113"/>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rPr>
              <w:t>Черняева И.А.</w:t>
            </w:r>
          </w:p>
        </w:tc>
        <w:tc>
          <w:tcPr>
            <w:tcW w:w="3828" w:type="dxa"/>
          </w:tcPr>
          <w:p w:rsidR="00C22AEC" w:rsidRPr="00C22AEC" w:rsidRDefault="00C22AEC" w:rsidP="00130087">
            <w:pPr>
              <w:ind w:right="-113"/>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rPr>
              <w:t>Конкурс поделок</w:t>
            </w:r>
          </w:p>
          <w:p w:rsidR="00C22AEC" w:rsidRPr="00C22AEC" w:rsidRDefault="00C22AEC" w:rsidP="00130087">
            <w:pPr>
              <w:ind w:right="-113"/>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rPr>
              <w:t xml:space="preserve"> «</w:t>
            </w:r>
            <w:proofErr w:type="spellStart"/>
            <w:r w:rsidRPr="00C22AEC">
              <w:rPr>
                <w:color w:val="000000"/>
              </w:rPr>
              <w:t>Масленницу</w:t>
            </w:r>
            <w:proofErr w:type="spellEnd"/>
            <w:r w:rsidRPr="00C22AEC">
              <w:rPr>
                <w:color w:val="000000"/>
              </w:rPr>
              <w:t xml:space="preserve"> встречаем, зиму провожаем» </w:t>
            </w:r>
          </w:p>
        </w:tc>
        <w:tc>
          <w:tcPr>
            <w:tcW w:w="1842" w:type="dxa"/>
          </w:tcPr>
          <w:p w:rsidR="00C22AEC" w:rsidRPr="00C22AEC" w:rsidRDefault="00C22AEC" w:rsidP="00130087">
            <w:pPr>
              <w:tabs>
                <w:tab w:val="left" w:pos="1841"/>
              </w:tabs>
              <w:jc w:val="center"/>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rPr>
              <w:t>международный</w:t>
            </w:r>
          </w:p>
        </w:tc>
        <w:tc>
          <w:tcPr>
            <w:tcW w:w="1100" w:type="dxa"/>
          </w:tcPr>
          <w:p w:rsidR="00C22AEC" w:rsidRPr="00C22AEC" w:rsidRDefault="00C22AEC" w:rsidP="00130087">
            <w:pPr>
              <w:ind w:right="150"/>
              <w:jc w:val="center"/>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lang w:val="en-US"/>
              </w:rPr>
              <w:t>I</w:t>
            </w:r>
            <w:r w:rsidRPr="00C22AEC">
              <w:rPr>
                <w:color w:val="000000"/>
              </w:rPr>
              <w:t xml:space="preserve"> место</w:t>
            </w:r>
          </w:p>
        </w:tc>
      </w:tr>
      <w:tr w:rsidR="00C22AEC" w:rsidRPr="00C22AEC" w:rsidTr="00C22A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C22AEC" w:rsidRPr="00C22AEC" w:rsidRDefault="00C22AEC" w:rsidP="00130087">
            <w:pPr>
              <w:jc w:val="center"/>
              <w:rPr>
                <w:color w:val="000000"/>
              </w:rPr>
            </w:pPr>
            <w:r w:rsidRPr="00C22AEC">
              <w:rPr>
                <w:color w:val="000000"/>
              </w:rPr>
              <w:t>Март</w:t>
            </w:r>
          </w:p>
          <w:p w:rsidR="00C22AEC" w:rsidRPr="00C22AEC" w:rsidRDefault="00C22AEC" w:rsidP="00130087">
            <w:pPr>
              <w:jc w:val="center"/>
              <w:rPr>
                <w:color w:val="000000"/>
              </w:rPr>
            </w:pPr>
            <w:r w:rsidRPr="00C22AEC">
              <w:rPr>
                <w:color w:val="000000"/>
              </w:rPr>
              <w:t>2017</w:t>
            </w:r>
          </w:p>
        </w:tc>
        <w:tc>
          <w:tcPr>
            <w:tcW w:w="2126" w:type="dxa"/>
          </w:tcPr>
          <w:p w:rsidR="00C22AEC" w:rsidRPr="00C22AEC" w:rsidRDefault="00C22AEC" w:rsidP="00130087">
            <w:pPr>
              <w:ind w:right="-113"/>
              <w:cnfStyle w:val="000000010000" w:firstRow="0" w:lastRow="0" w:firstColumn="0" w:lastColumn="0" w:oddVBand="0" w:evenVBand="0" w:oddHBand="0" w:evenHBand="1" w:firstRowFirstColumn="0" w:firstRowLastColumn="0" w:lastRowFirstColumn="0" w:lastRowLastColumn="0"/>
              <w:rPr>
                <w:color w:val="000000"/>
              </w:rPr>
            </w:pPr>
            <w:proofErr w:type="spellStart"/>
            <w:r w:rsidRPr="00C22AEC">
              <w:rPr>
                <w:color w:val="000000"/>
              </w:rPr>
              <w:t>Дауитбаева</w:t>
            </w:r>
            <w:proofErr w:type="spellEnd"/>
            <w:r w:rsidRPr="00C22AEC">
              <w:rPr>
                <w:color w:val="000000"/>
              </w:rPr>
              <w:t xml:space="preserve"> А.С.</w:t>
            </w:r>
          </w:p>
        </w:tc>
        <w:tc>
          <w:tcPr>
            <w:tcW w:w="3828" w:type="dxa"/>
          </w:tcPr>
          <w:p w:rsidR="00C22AEC" w:rsidRPr="00C22AEC" w:rsidRDefault="00C22AEC" w:rsidP="00130087">
            <w:pPr>
              <w:ind w:right="-113"/>
              <w:cnfStyle w:val="000000010000" w:firstRow="0" w:lastRow="0" w:firstColumn="0" w:lastColumn="0" w:oddVBand="0" w:evenVBand="0" w:oddHBand="0" w:evenHBand="1" w:firstRowFirstColumn="0" w:firstRowLastColumn="0" w:lastRowFirstColumn="0" w:lastRowLastColumn="0"/>
              <w:rPr>
                <w:color w:val="000000"/>
              </w:rPr>
            </w:pPr>
            <w:r w:rsidRPr="00C22AEC">
              <w:rPr>
                <w:color w:val="000000"/>
              </w:rPr>
              <w:t>Кладовая талантов</w:t>
            </w:r>
          </w:p>
        </w:tc>
        <w:tc>
          <w:tcPr>
            <w:tcW w:w="1842" w:type="dxa"/>
          </w:tcPr>
          <w:p w:rsidR="00C22AEC" w:rsidRPr="00C22AEC" w:rsidRDefault="00C22AEC" w:rsidP="00130087">
            <w:pPr>
              <w:tabs>
                <w:tab w:val="left" w:pos="1841"/>
              </w:tabs>
              <w:jc w:val="center"/>
              <w:cnfStyle w:val="000000010000" w:firstRow="0" w:lastRow="0" w:firstColumn="0" w:lastColumn="0" w:oddVBand="0" w:evenVBand="0" w:oddHBand="0" w:evenHBand="1" w:firstRowFirstColumn="0" w:firstRowLastColumn="0" w:lastRowFirstColumn="0" w:lastRowLastColumn="0"/>
              <w:rPr>
                <w:color w:val="000000"/>
              </w:rPr>
            </w:pPr>
            <w:r w:rsidRPr="00C22AEC">
              <w:rPr>
                <w:color w:val="000000"/>
              </w:rPr>
              <w:t>международный</w:t>
            </w:r>
          </w:p>
        </w:tc>
        <w:tc>
          <w:tcPr>
            <w:tcW w:w="1100" w:type="dxa"/>
          </w:tcPr>
          <w:p w:rsidR="00C22AEC" w:rsidRPr="00C22AEC" w:rsidRDefault="00C22AEC" w:rsidP="00130087">
            <w:pPr>
              <w:ind w:right="150"/>
              <w:jc w:val="center"/>
              <w:cnfStyle w:val="000000010000" w:firstRow="0" w:lastRow="0" w:firstColumn="0" w:lastColumn="0" w:oddVBand="0" w:evenVBand="0" w:oddHBand="0" w:evenHBand="1" w:firstRowFirstColumn="0" w:firstRowLastColumn="0" w:lastRowFirstColumn="0" w:lastRowLastColumn="0"/>
              <w:rPr>
                <w:color w:val="000000"/>
              </w:rPr>
            </w:pPr>
            <w:r w:rsidRPr="00C22AEC">
              <w:rPr>
                <w:color w:val="000000"/>
                <w:lang w:val="en-US"/>
              </w:rPr>
              <w:t>I</w:t>
            </w:r>
            <w:r w:rsidRPr="00C22AEC">
              <w:rPr>
                <w:color w:val="000000"/>
              </w:rPr>
              <w:t xml:space="preserve"> место</w:t>
            </w:r>
          </w:p>
        </w:tc>
      </w:tr>
      <w:tr w:rsidR="00C22AEC" w:rsidRPr="00C22AEC" w:rsidTr="00C22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C22AEC" w:rsidRPr="00C22AEC" w:rsidRDefault="00C22AEC" w:rsidP="00130087">
            <w:pPr>
              <w:jc w:val="center"/>
              <w:rPr>
                <w:color w:val="000000"/>
              </w:rPr>
            </w:pPr>
            <w:r w:rsidRPr="00C22AEC">
              <w:rPr>
                <w:color w:val="000000"/>
              </w:rPr>
              <w:t>Март</w:t>
            </w:r>
          </w:p>
          <w:p w:rsidR="00C22AEC" w:rsidRPr="00C22AEC" w:rsidRDefault="00C22AEC" w:rsidP="00130087">
            <w:pPr>
              <w:jc w:val="center"/>
              <w:rPr>
                <w:color w:val="000000"/>
              </w:rPr>
            </w:pPr>
            <w:r w:rsidRPr="00C22AEC">
              <w:rPr>
                <w:color w:val="000000"/>
              </w:rPr>
              <w:t>2017</w:t>
            </w:r>
          </w:p>
        </w:tc>
        <w:tc>
          <w:tcPr>
            <w:tcW w:w="2126" w:type="dxa"/>
          </w:tcPr>
          <w:p w:rsidR="00C22AEC" w:rsidRPr="00C22AEC" w:rsidRDefault="00C22AEC" w:rsidP="00130087">
            <w:pPr>
              <w:ind w:right="-113"/>
              <w:cnfStyle w:val="000000100000" w:firstRow="0" w:lastRow="0" w:firstColumn="0" w:lastColumn="0" w:oddVBand="0" w:evenVBand="0" w:oddHBand="1" w:evenHBand="0" w:firstRowFirstColumn="0" w:firstRowLastColumn="0" w:lastRowFirstColumn="0" w:lastRowLastColumn="0"/>
              <w:rPr>
                <w:color w:val="000000"/>
              </w:rPr>
            </w:pPr>
            <w:proofErr w:type="spellStart"/>
            <w:r w:rsidRPr="00C22AEC">
              <w:rPr>
                <w:color w:val="000000"/>
              </w:rPr>
              <w:t>Абильдаева</w:t>
            </w:r>
            <w:proofErr w:type="spellEnd"/>
            <w:r w:rsidRPr="00C22AEC">
              <w:rPr>
                <w:color w:val="000000"/>
              </w:rPr>
              <w:t xml:space="preserve"> Б.С.</w:t>
            </w:r>
          </w:p>
        </w:tc>
        <w:tc>
          <w:tcPr>
            <w:tcW w:w="3828" w:type="dxa"/>
          </w:tcPr>
          <w:p w:rsidR="00C22AEC" w:rsidRPr="00C22AEC" w:rsidRDefault="00C22AEC" w:rsidP="00130087">
            <w:pPr>
              <w:ind w:right="-113"/>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rPr>
              <w:t>Кладовая талантов</w:t>
            </w:r>
          </w:p>
        </w:tc>
        <w:tc>
          <w:tcPr>
            <w:tcW w:w="1842" w:type="dxa"/>
          </w:tcPr>
          <w:p w:rsidR="00C22AEC" w:rsidRPr="00C22AEC" w:rsidRDefault="00C22AEC" w:rsidP="00130087">
            <w:pPr>
              <w:tabs>
                <w:tab w:val="left" w:pos="1841"/>
              </w:tabs>
              <w:jc w:val="center"/>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rPr>
              <w:t>международный</w:t>
            </w:r>
          </w:p>
        </w:tc>
        <w:tc>
          <w:tcPr>
            <w:tcW w:w="1100" w:type="dxa"/>
          </w:tcPr>
          <w:p w:rsidR="00C22AEC" w:rsidRPr="00C22AEC" w:rsidRDefault="00C22AEC" w:rsidP="00130087">
            <w:pPr>
              <w:cnfStyle w:val="000000100000" w:firstRow="0" w:lastRow="0" w:firstColumn="0" w:lastColumn="0" w:oddVBand="0" w:evenVBand="0" w:oddHBand="1" w:evenHBand="0" w:firstRowFirstColumn="0" w:firstRowLastColumn="0" w:lastRowFirstColumn="0" w:lastRowLastColumn="0"/>
            </w:pPr>
            <w:r w:rsidRPr="00C22AEC">
              <w:rPr>
                <w:lang w:val="en-US"/>
              </w:rPr>
              <w:t xml:space="preserve">II </w:t>
            </w:r>
            <w:r w:rsidRPr="00C22AEC">
              <w:t>место</w:t>
            </w:r>
          </w:p>
        </w:tc>
      </w:tr>
      <w:tr w:rsidR="00C22AEC" w:rsidRPr="00C22AEC" w:rsidTr="00C22A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C22AEC" w:rsidRPr="00C22AEC" w:rsidRDefault="00C22AEC" w:rsidP="00130087">
            <w:pPr>
              <w:jc w:val="center"/>
              <w:rPr>
                <w:color w:val="000000"/>
              </w:rPr>
            </w:pPr>
            <w:r w:rsidRPr="00C22AEC">
              <w:rPr>
                <w:color w:val="000000"/>
              </w:rPr>
              <w:t>Март</w:t>
            </w:r>
          </w:p>
          <w:p w:rsidR="00C22AEC" w:rsidRPr="00C22AEC" w:rsidRDefault="00C22AEC" w:rsidP="00130087">
            <w:pPr>
              <w:jc w:val="center"/>
              <w:rPr>
                <w:color w:val="000000"/>
              </w:rPr>
            </w:pPr>
            <w:r w:rsidRPr="00C22AEC">
              <w:rPr>
                <w:color w:val="000000"/>
              </w:rPr>
              <w:t>2017</w:t>
            </w:r>
          </w:p>
        </w:tc>
        <w:tc>
          <w:tcPr>
            <w:tcW w:w="2126" w:type="dxa"/>
          </w:tcPr>
          <w:p w:rsidR="00C22AEC" w:rsidRPr="00C22AEC" w:rsidRDefault="00C22AEC" w:rsidP="00130087">
            <w:pPr>
              <w:ind w:right="-113"/>
              <w:cnfStyle w:val="000000010000" w:firstRow="0" w:lastRow="0" w:firstColumn="0" w:lastColumn="0" w:oddVBand="0" w:evenVBand="0" w:oddHBand="0" w:evenHBand="1" w:firstRowFirstColumn="0" w:firstRowLastColumn="0" w:lastRowFirstColumn="0" w:lastRowLastColumn="0"/>
              <w:rPr>
                <w:color w:val="000000"/>
              </w:rPr>
            </w:pPr>
            <w:r w:rsidRPr="00C22AEC">
              <w:rPr>
                <w:color w:val="000000"/>
              </w:rPr>
              <w:t>Прокопенко Т.И.</w:t>
            </w:r>
          </w:p>
        </w:tc>
        <w:tc>
          <w:tcPr>
            <w:tcW w:w="3828" w:type="dxa"/>
          </w:tcPr>
          <w:p w:rsidR="00C22AEC" w:rsidRPr="00C22AEC" w:rsidRDefault="00C22AEC" w:rsidP="00130087">
            <w:pPr>
              <w:ind w:right="-113"/>
              <w:cnfStyle w:val="000000010000" w:firstRow="0" w:lastRow="0" w:firstColumn="0" w:lastColumn="0" w:oddVBand="0" w:evenVBand="0" w:oddHBand="0" w:evenHBand="1" w:firstRowFirstColumn="0" w:firstRowLastColumn="0" w:lastRowFirstColumn="0" w:lastRowLastColumn="0"/>
              <w:rPr>
                <w:color w:val="000000"/>
              </w:rPr>
            </w:pPr>
            <w:r w:rsidRPr="00C22AEC">
              <w:rPr>
                <w:color w:val="000000"/>
              </w:rPr>
              <w:t>Кладовая талантов</w:t>
            </w:r>
          </w:p>
        </w:tc>
        <w:tc>
          <w:tcPr>
            <w:tcW w:w="1842" w:type="dxa"/>
          </w:tcPr>
          <w:p w:rsidR="00C22AEC" w:rsidRPr="00C22AEC" w:rsidRDefault="00C22AEC" w:rsidP="00130087">
            <w:pPr>
              <w:tabs>
                <w:tab w:val="left" w:pos="1841"/>
              </w:tabs>
              <w:jc w:val="center"/>
              <w:cnfStyle w:val="000000010000" w:firstRow="0" w:lastRow="0" w:firstColumn="0" w:lastColumn="0" w:oddVBand="0" w:evenVBand="0" w:oddHBand="0" w:evenHBand="1" w:firstRowFirstColumn="0" w:firstRowLastColumn="0" w:lastRowFirstColumn="0" w:lastRowLastColumn="0"/>
              <w:rPr>
                <w:color w:val="000000"/>
              </w:rPr>
            </w:pPr>
            <w:r w:rsidRPr="00C22AEC">
              <w:rPr>
                <w:color w:val="000000"/>
              </w:rPr>
              <w:t>международный</w:t>
            </w:r>
          </w:p>
        </w:tc>
        <w:tc>
          <w:tcPr>
            <w:tcW w:w="1100" w:type="dxa"/>
          </w:tcPr>
          <w:p w:rsidR="00C22AEC" w:rsidRPr="00C22AEC" w:rsidRDefault="00C22AEC" w:rsidP="00130087">
            <w:pPr>
              <w:cnfStyle w:val="000000010000" w:firstRow="0" w:lastRow="0" w:firstColumn="0" w:lastColumn="0" w:oddVBand="0" w:evenVBand="0" w:oddHBand="0" w:evenHBand="1" w:firstRowFirstColumn="0" w:firstRowLastColumn="0" w:lastRowFirstColumn="0" w:lastRowLastColumn="0"/>
            </w:pPr>
            <w:r w:rsidRPr="00C22AEC">
              <w:rPr>
                <w:lang w:val="en-US"/>
              </w:rPr>
              <w:t xml:space="preserve">II </w:t>
            </w:r>
            <w:r w:rsidRPr="00C22AEC">
              <w:t>место</w:t>
            </w:r>
          </w:p>
        </w:tc>
      </w:tr>
      <w:tr w:rsidR="00C22AEC" w:rsidRPr="00C22AEC" w:rsidTr="00C22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C22AEC" w:rsidRPr="00C22AEC" w:rsidRDefault="00C22AEC" w:rsidP="00130087">
            <w:pPr>
              <w:jc w:val="center"/>
              <w:rPr>
                <w:color w:val="000000"/>
              </w:rPr>
            </w:pPr>
            <w:r w:rsidRPr="00C22AEC">
              <w:rPr>
                <w:color w:val="000000"/>
              </w:rPr>
              <w:t>Апрель</w:t>
            </w:r>
          </w:p>
          <w:p w:rsidR="00C22AEC" w:rsidRPr="00C22AEC" w:rsidRDefault="00C22AEC" w:rsidP="00130087">
            <w:pPr>
              <w:jc w:val="center"/>
              <w:rPr>
                <w:color w:val="000000"/>
              </w:rPr>
            </w:pPr>
            <w:r w:rsidRPr="00C22AEC">
              <w:rPr>
                <w:color w:val="000000"/>
              </w:rPr>
              <w:t>2017</w:t>
            </w:r>
          </w:p>
        </w:tc>
        <w:tc>
          <w:tcPr>
            <w:tcW w:w="2126" w:type="dxa"/>
          </w:tcPr>
          <w:p w:rsidR="00C22AEC" w:rsidRPr="00C22AEC" w:rsidRDefault="00C22AEC" w:rsidP="00130087">
            <w:pPr>
              <w:ind w:right="-113"/>
              <w:cnfStyle w:val="000000100000" w:firstRow="0" w:lastRow="0" w:firstColumn="0" w:lastColumn="0" w:oddVBand="0" w:evenVBand="0" w:oddHBand="1" w:evenHBand="0" w:firstRowFirstColumn="0" w:firstRowLastColumn="0" w:lastRowFirstColumn="0" w:lastRowLastColumn="0"/>
              <w:rPr>
                <w:color w:val="000000"/>
              </w:rPr>
            </w:pPr>
            <w:proofErr w:type="spellStart"/>
            <w:r w:rsidRPr="00C22AEC">
              <w:rPr>
                <w:color w:val="000000"/>
              </w:rPr>
              <w:t>Арлашкина</w:t>
            </w:r>
            <w:proofErr w:type="spellEnd"/>
            <w:r w:rsidRPr="00C22AEC">
              <w:rPr>
                <w:color w:val="000000"/>
              </w:rPr>
              <w:t xml:space="preserve"> Л.В.</w:t>
            </w:r>
          </w:p>
        </w:tc>
        <w:tc>
          <w:tcPr>
            <w:tcW w:w="3828" w:type="dxa"/>
          </w:tcPr>
          <w:p w:rsidR="00C22AEC" w:rsidRPr="00C22AEC" w:rsidRDefault="00C22AEC" w:rsidP="00130087">
            <w:pPr>
              <w:ind w:right="-113"/>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rPr>
              <w:t>Пасхальная радость</w:t>
            </w:r>
          </w:p>
        </w:tc>
        <w:tc>
          <w:tcPr>
            <w:tcW w:w="1842" w:type="dxa"/>
          </w:tcPr>
          <w:p w:rsidR="00C22AEC" w:rsidRPr="00C22AEC" w:rsidRDefault="00C22AEC" w:rsidP="00130087">
            <w:pPr>
              <w:tabs>
                <w:tab w:val="left" w:pos="1841"/>
              </w:tabs>
              <w:jc w:val="center"/>
              <w:cnfStyle w:val="000000100000" w:firstRow="0" w:lastRow="0" w:firstColumn="0" w:lastColumn="0" w:oddVBand="0" w:evenVBand="0" w:oddHBand="1" w:evenHBand="0" w:firstRowFirstColumn="0" w:firstRowLastColumn="0" w:lastRowFirstColumn="0" w:lastRowLastColumn="0"/>
              <w:rPr>
                <w:color w:val="000000"/>
              </w:rPr>
            </w:pPr>
            <w:r w:rsidRPr="00C22AEC">
              <w:rPr>
                <w:color w:val="000000"/>
              </w:rPr>
              <w:t xml:space="preserve">городской </w:t>
            </w:r>
          </w:p>
        </w:tc>
        <w:tc>
          <w:tcPr>
            <w:tcW w:w="1100" w:type="dxa"/>
          </w:tcPr>
          <w:p w:rsidR="00C22AEC" w:rsidRPr="00C22AEC" w:rsidRDefault="00C22AEC" w:rsidP="00130087">
            <w:pPr>
              <w:ind w:right="150"/>
              <w:jc w:val="center"/>
              <w:cnfStyle w:val="000000100000" w:firstRow="0" w:lastRow="0" w:firstColumn="0" w:lastColumn="0" w:oddVBand="0" w:evenVBand="0" w:oddHBand="1" w:evenHBand="0" w:firstRowFirstColumn="0" w:firstRowLastColumn="0" w:lastRowFirstColumn="0" w:lastRowLastColumn="0"/>
              <w:rPr>
                <w:color w:val="000000"/>
                <w:lang w:val="en-US"/>
              </w:rPr>
            </w:pPr>
            <w:r w:rsidRPr="00C22AEC">
              <w:rPr>
                <w:lang w:val="en-US"/>
              </w:rPr>
              <w:t xml:space="preserve">II </w:t>
            </w:r>
            <w:r w:rsidRPr="00C22AEC">
              <w:t>место</w:t>
            </w:r>
          </w:p>
        </w:tc>
      </w:tr>
      <w:tr w:rsidR="00C22AEC" w:rsidRPr="00C22AEC" w:rsidTr="00C22A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C22AEC" w:rsidRPr="00C22AEC" w:rsidRDefault="00C22AEC" w:rsidP="00130087">
            <w:pPr>
              <w:jc w:val="center"/>
              <w:rPr>
                <w:color w:val="000000"/>
              </w:rPr>
            </w:pPr>
            <w:r w:rsidRPr="00C22AEC">
              <w:rPr>
                <w:color w:val="000000"/>
              </w:rPr>
              <w:t>Апрель</w:t>
            </w:r>
          </w:p>
          <w:p w:rsidR="00C22AEC" w:rsidRPr="00C22AEC" w:rsidRDefault="00C22AEC" w:rsidP="00130087">
            <w:pPr>
              <w:jc w:val="center"/>
              <w:rPr>
                <w:color w:val="000000"/>
              </w:rPr>
            </w:pPr>
            <w:r w:rsidRPr="00C22AEC">
              <w:rPr>
                <w:color w:val="000000"/>
              </w:rPr>
              <w:t>2017</w:t>
            </w:r>
          </w:p>
        </w:tc>
        <w:tc>
          <w:tcPr>
            <w:tcW w:w="2126" w:type="dxa"/>
          </w:tcPr>
          <w:p w:rsidR="00C22AEC" w:rsidRPr="00C22AEC" w:rsidRDefault="00C22AEC" w:rsidP="00130087">
            <w:pPr>
              <w:ind w:right="-113"/>
              <w:cnfStyle w:val="000000010000" w:firstRow="0" w:lastRow="0" w:firstColumn="0" w:lastColumn="0" w:oddVBand="0" w:evenVBand="0" w:oddHBand="0" w:evenHBand="1" w:firstRowFirstColumn="0" w:firstRowLastColumn="0" w:lastRowFirstColumn="0" w:lastRowLastColumn="0"/>
              <w:rPr>
                <w:color w:val="000000"/>
              </w:rPr>
            </w:pPr>
            <w:proofErr w:type="spellStart"/>
            <w:r w:rsidRPr="00C22AEC">
              <w:rPr>
                <w:color w:val="000000"/>
              </w:rPr>
              <w:t>Рахмешкенова</w:t>
            </w:r>
            <w:proofErr w:type="spellEnd"/>
            <w:r w:rsidRPr="00C22AEC">
              <w:rPr>
                <w:color w:val="000000"/>
              </w:rPr>
              <w:t xml:space="preserve"> Ш.К.,</w:t>
            </w:r>
          </w:p>
          <w:p w:rsidR="00C22AEC" w:rsidRPr="00C22AEC" w:rsidRDefault="00C22AEC" w:rsidP="00130087">
            <w:pPr>
              <w:ind w:right="-113"/>
              <w:cnfStyle w:val="000000010000" w:firstRow="0" w:lastRow="0" w:firstColumn="0" w:lastColumn="0" w:oddVBand="0" w:evenVBand="0" w:oddHBand="0" w:evenHBand="1" w:firstRowFirstColumn="0" w:firstRowLastColumn="0" w:lastRowFirstColumn="0" w:lastRowLastColumn="0"/>
              <w:rPr>
                <w:color w:val="000000"/>
              </w:rPr>
            </w:pPr>
            <w:proofErr w:type="spellStart"/>
            <w:r w:rsidRPr="00C22AEC">
              <w:rPr>
                <w:color w:val="000000"/>
              </w:rPr>
              <w:t>Абсаттарова</w:t>
            </w:r>
            <w:proofErr w:type="spellEnd"/>
            <w:r w:rsidRPr="00C22AEC">
              <w:rPr>
                <w:color w:val="000000"/>
              </w:rPr>
              <w:t xml:space="preserve"> М.А., </w:t>
            </w:r>
          </w:p>
          <w:p w:rsidR="00C22AEC" w:rsidRPr="00C22AEC" w:rsidRDefault="00C22AEC" w:rsidP="00130087">
            <w:pPr>
              <w:ind w:right="-113"/>
              <w:cnfStyle w:val="000000010000" w:firstRow="0" w:lastRow="0" w:firstColumn="0" w:lastColumn="0" w:oddVBand="0" w:evenVBand="0" w:oddHBand="0" w:evenHBand="1" w:firstRowFirstColumn="0" w:firstRowLastColumn="0" w:lastRowFirstColumn="0" w:lastRowLastColumn="0"/>
              <w:rPr>
                <w:color w:val="000000"/>
              </w:rPr>
            </w:pPr>
            <w:proofErr w:type="spellStart"/>
            <w:r w:rsidRPr="00C22AEC">
              <w:rPr>
                <w:color w:val="000000"/>
              </w:rPr>
              <w:t>Бисембаева</w:t>
            </w:r>
            <w:proofErr w:type="spellEnd"/>
            <w:r w:rsidRPr="00C22AEC">
              <w:rPr>
                <w:color w:val="000000"/>
              </w:rPr>
              <w:t xml:space="preserve"> Г.С.,</w:t>
            </w:r>
          </w:p>
          <w:p w:rsidR="00C22AEC" w:rsidRPr="00C22AEC" w:rsidRDefault="00C22AEC" w:rsidP="00130087">
            <w:pPr>
              <w:ind w:right="-113"/>
              <w:cnfStyle w:val="000000010000" w:firstRow="0" w:lastRow="0" w:firstColumn="0" w:lastColumn="0" w:oddVBand="0" w:evenVBand="0" w:oddHBand="0" w:evenHBand="1" w:firstRowFirstColumn="0" w:firstRowLastColumn="0" w:lastRowFirstColumn="0" w:lastRowLastColumn="0"/>
              <w:rPr>
                <w:color w:val="000000"/>
              </w:rPr>
            </w:pPr>
            <w:proofErr w:type="spellStart"/>
            <w:r w:rsidRPr="00C22AEC">
              <w:rPr>
                <w:color w:val="000000"/>
              </w:rPr>
              <w:t>Менлибаева</w:t>
            </w:r>
            <w:proofErr w:type="spellEnd"/>
            <w:r w:rsidRPr="00C22AEC">
              <w:rPr>
                <w:color w:val="000000"/>
              </w:rPr>
              <w:t xml:space="preserve"> М.Ж.</w:t>
            </w:r>
          </w:p>
        </w:tc>
        <w:tc>
          <w:tcPr>
            <w:tcW w:w="3828" w:type="dxa"/>
          </w:tcPr>
          <w:p w:rsidR="00C22AEC" w:rsidRPr="00C22AEC" w:rsidRDefault="00C22AEC" w:rsidP="00130087">
            <w:pPr>
              <w:ind w:right="-113"/>
              <w:cnfStyle w:val="000000010000" w:firstRow="0" w:lastRow="0" w:firstColumn="0" w:lastColumn="0" w:oddVBand="0" w:evenVBand="0" w:oddHBand="0" w:evenHBand="1" w:firstRowFirstColumn="0" w:firstRowLastColumn="0" w:lastRowFirstColumn="0" w:lastRowLastColumn="0"/>
              <w:rPr>
                <w:color w:val="000000"/>
              </w:rPr>
            </w:pPr>
            <w:r w:rsidRPr="00C22AEC">
              <w:rPr>
                <w:color w:val="000000"/>
              </w:rPr>
              <w:t>Центр образовательных инициатив. Конкурс по безопасности «Простые правила»</w:t>
            </w:r>
          </w:p>
        </w:tc>
        <w:tc>
          <w:tcPr>
            <w:tcW w:w="1842" w:type="dxa"/>
          </w:tcPr>
          <w:p w:rsidR="00C22AEC" w:rsidRPr="00C22AEC" w:rsidRDefault="00C22AEC" w:rsidP="00130087">
            <w:pPr>
              <w:tabs>
                <w:tab w:val="left" w:pos="1841"/>
              </w:tabs>
              <w:jc w:val="center"/>
              <w:cnfStyle w:val="000000010000" w:firstRow="0" w:lastRow="0" w:firstColumn="0" w:lastColumn="0" w:oddVBand="0" w:evenVBand="0" w:oddHBand="0" w:evenHBand="1" w:firstRowFirstColumn="0" w:firstRowLastColumn="0" w:lastRowFirstColumn="0" w:lastRowLastColumn="0"/>
              <w:rPr>
                <w:color w:val="000000"/>
              </w:rPr>
            </w:pPr>
            <w:r w:rsidRPr="00C22AEC">
              <w:rPr>
                <w:color w:val="000000"/>
              </w:rPr>
              <w:t>всероссийский</w:t>
            </w:r>
          </w:p>
        </w:tc>
        <w:tc>
          <w:tcPr>
            <w:tcW w:w="1100" w:type="dxa"/>
          </w:tcPr>
          <w:p w:rsidR="00C22AEC" w:rsidRPr="00C22AEC" w:rsidRDefault="00C22AEC" w:rsidP="00130087">
            <w:pPr>
              <w:ind w:right="150"/>
              <w:jc w:val="center"/>
              <w:cnfStyle w:val="000000010000" w:firstRow="0" w:lastRow="0" w:firstColumn="0" w:lastColumn="0" w:oddVBand="0" w:evenVBand="0" w:oddHBand="0" w:evenHBand="1" w:firstRowFirstColumn="0" w:firstRowLastColumn="0" w:lastRowFirstColumn="0" w:lastRowLastColumn="0"/>
              <w:rPr>
                <w:color w:val="000000"/>
              </w:rPr>
            </w:pPr>
            <w:r w:rsidRPr="00C22AEC">
              <w:rPr>
                <w:color w:val="000000"/>
                <w:lang w:val="en-US"/>
              </w:rPr>
              <w:t>I</w:t>
            </w:r>
            <w:r w:rsidRPr="00C22AEC">
              <w:rPr>
                <w:color w:val="000000"/>
              </w:rPr>
              <w:t xml:space="preserve">, </w:t>
            </w:r>
            <w:r w:rsidRPr="00C22AEC">
              <w:rPr>
                <w:lang w:val="en-US"/>
              </w:rPr>
              <w:t>II</w:t>
            </w:r>
            <w:r w:rsidRPr="00C22AEC">
              <w:t xml:space="preserve">, </w:t>
            </w:r>
            <w:r w:rsidRPr="00C22AEC">
              <w:rPr>
                <w:lang w:val="en-US"/>
              </w:rPr>
              <w:t>II</w:t>
            </w:r>
            <w:r w:rsidRPr="00C22AEC">
              <w:rPr>
                <w:color w:val="000000"/>
                <w:lang w:val="en-US"/>
              </w:rPr>
              <w:t>I</w:t>
            </w:r>
          </w:p>
          <w:p w:rsidR="00C22AEC" w:rsidRPr="00C22AEC" w:rsidRDefault="00C22AEC" w:rsidP="00130087">
            <w:pPr>
              <w:ind w:right="150"/>
              <w:jc w:val="center"/>
              <w:cnfStyle w:val="000000010000" w:firstRow="0" w:lastRow="0" w:firstColumn="0" w:lastColumn="0" w:oddVBand="0" w:evenVBand="0" w:oddHBand="0" w:evenHBand="1" w:firstRowFirstColumn="0" w:firstRowLastColumn="0" w:lastRowFirstColumn="0" w:lastRowLastColumn="0"/>
            </w:pPr>
            <w:r w:rsidRPr="00C22AEC">
              <w:rPr>
                <w:color w:val="000000"/>
              </w:rPr>
              <w:t>места</w:t>
            </w:r>
          </w:p>
        </w:tc>
      </w:tr>
    </w:tbl>
    <w:p w:rsidR="00C22AEC" w:rsidRDefault="00C22AEC" w:rsidP="00C22AEC">
      <w:pPr>
        <w:rPr>
          <w:sz w:val="16"/>
          <w:szCs w:val="16"/>
        </w:rPr>
      </w:pPr>
    </w:p>
    <w:p w:rsidR="00C22AEC" w:rsidRDefault="00C22AEC" w:rsidP="00C22AEC">
      <w:r w:rsidRPr="00D8010A">
        <w:t>- публичное представление педагогического опыта</w:t>
      </w:r>
    </w:p>
    <w:p w:rsidR="00C22AEC" w:rsidRDefault="00C22AEC" w:rsidP="00C22AEC"/>
    <w:tbl>
      <w:tblPr>
        <w:tblStyle w:val="-2"/>
        <w:tblW w:w="10314" w:type="dxa"/>
        <w:tblLayout w:type="fixed"/>
        <w:tblLook w:val="04A0" w:firstRow="1" w:lastRow="0" w:firstColumn="1" w:lastColumn="0" w:noHBand="0" w:noVBand="1"/>
      </w:tblPr>
      <w:tblGrid>
        <w:gridCol w:w="1809"/>
        <w:gridCol w:w="1843"/>
        <w:gridCol w:w="1275"/>
        <w:gridCol w:w="3261"/>
        <w:gridCol w:w="2126"/>
      </w:tblGrid>
      <w:tr w:rsidR="00C22AEC" w:rsidRPr="001B08F5" w:rsidTr="00C22A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C22AEC" w:rsidRPr="00B455A8" w:rsidRDefault="00C22AEC" w:rsidP="00130087">
            <w:pPr>
              <w:jc w:val="center"/>
              <w:rPr>
                <w:b w:val="0"/>
                <w:color w:val="000000"/>
              </w:rPr>
            </w:pPr>
            <w:r w:rsidRPr="00B455A8">
              <w:rPr>
                <w:b w:val="0"/>
                <w:color w:val="000000"/>
              </w:rPr>
              <w:t>Форма пред</w:t>
            </w:r>
            <w:r w:rsidRPr="00B455A8">
              <w:rPr>
                <w:b w:val="0"/>
                <w:color w:val="000000"/>
              </w:rPr>
              <w:t>о</w:t>
            </w:r>
            <w:r w:rsidRPr="00B455A8">
              <w:rPr>
                <w:b w:val="0"/>
                <w:color w:val="000000"/>
              </w:rPr>
              <w:t xml:space="preserve">ставления </w:t>
            </w:r>
            <w:r w:rsidRPr="00B455A8">
              <w:rPr>
                <w:b w:val="0"/>
                <w:color w:val="000000"/>
              </w:rPr>
              <w:t>педагогичес</w:t>
            </w:r>
            <w:r w:rsidRPr="00B455A8">
              <w:rPr>
                <w:b w:val="0"/>
                <w:color w:val="000000"/>
              </w:rPr>
              <w:t>к</w:t>
            </w:r>
            <w:r w:rsidRPr="00B455A8">
              <w:rPr>
                <w:b w:val="0"/>
                <w:color w:val="000000"/>
              </w:rPr>
              <w:t>ого</w:t>
            </w:r>
            <w:r w:rsidRPr="00B455A8">
              <w:rPr>
                <w:b w:val="0"/>
                <w:color w:val="000000"/>
              </w:rPr>
              <w:t xml:space="preserve"> опыта</w:t>
            </w:r>
          </w:p>
        </w:tc>
        <w:tc>
          <w:tcPr>
            <w:tcW w:w="1843" w:type="dxa"/>
          </w:tcPr>
          <w:p w:rsidR="00C22AEC" w:rsidRPr="00B455A8" w:rsidRDefault="00C22AEC" w:rsidP="00130087">
            <w:pPr>
              <w:ind w:right="147"/>
              <w:jc w:val="center"/>
              <w:cnfStyle w:val="100000000000" w:firstRow="1" w:lastRow="0" w:firstColumn="0" w:lastColumn="0" w:oddVBand="0" w:evenVBand="0" w:oddHBand="0" w:evenHBand="0" w:firstRowFirstColumn="0" w:firstRowLastColumn="0" w:lastRowFirstColumn="0" w:lastRowLastColumn="0"/>
              <w:rPr>
                <w:b w:val="0"/>
                <w:color w:val="000000"/>
              </w:rPr>
            </w:pPr>
            <w:r w:rsidRPr="00B455A8">
              <w:rPr>
                <w:b w:val="0"/>
                <w:color w:val="000000"/>
              </w:rPr>
              <w:t>Уровень</w:t>
            </w:r>
          </w:p>
        </w:tc>
        <w:tc>
          <w:tcPr>
            <w:tcW w:w="1275" w:type="dxa"/>
          </w:tcPr>
          <w:p w:rsidR="00C22AEC" w:rsidRPr="00B455A8" w:rsidRDefault="00C22AEC" w:rsidP="00130087">
            <w:pPr>
              <w:ind w:right="147"/>
              <w:jc w:val="center"/>
              <w:cnfStyle w:val="100000000000" w:firstRow="1" w:lastRow="0" w:firstColumn="0" w:lastColumn="0" w:oddVBand="0" w:evenVBand="0" w:oddHBand="0" w:evenHBand="0" w:firstRowFirstColumn="0" w:firstRowLastColumn="0" w:lastRowFirstColumn="0" w:lastRowLastColumn="0"/>
              <w:rPr>
                <w:b w:val="0"/>
                <w:color w:val="000000"/>
              </w:rPr>
            </w:pPr>
            <w:r w:rsidRPr="00B455A8">
              <w:rPr>
                <w:b w:val="0"/>
                <w:color w:val="000000"/>
              </w:rPr>
              <w:t>Сроки</w:t>
            </w:r>
          </w:p>
        </w:tc>
        <w:tc>
          <w:tcPr>
            <w:tcW w:w="3261" w:type="dxa"/>
          </w:tcPr>
          <w:p w:rsidR="00C22AEC" w:rsidRPr="001B08F5" w:rsidRDefault="00C22AEC" w:rsidP="00130087">
            <w:pPr>
              <w:ind w:right="147"/>
              <w:jc w:val="center"/>
              <w:cnfStyle w:val="100000000000" w:firstRow="1" w:lastRow="0" w:firstColumn="0" w:lastColumn="0" w:oddVBand="0" w:evenVBand="0" w:oddHBand="0" w:evenHBand="0" w:firstRowFirstColumn="0" w:firstRowLastColumn="0" w:lastRowFirstColumn="0" w:lastRowLastColumn="0"/>
              <w:rPr>
                <w:b w:val="0"/>
                <w:color w:val="000000"/>
              </w:rPr>
            </w:pPr>
            <w:r>
              <w:rPr>
                <w:b w:val="0"/>
                <w:color w:val="000000"/>
              </w:rPr>
              <w:t>Содержание/ Тема</w:t>
            </w:r>
          </w:p>
        </w:tc>
        <w:tc>
          <w:tcPr>
            <w:tcW w:w="2126" w:type="dxa"/>
          </w:tcPr>
          <w:p w:rsidR="00C22AEC" w:rsidRDefault="00C22AEC" w:rsidP="00130087">
            <w:pPr>
              <w:ind w:right="147"/>
              <w:jc w:val="center"/>
              <w:cnfStyle w:val="100000000000" w:firstRow="1" w:lastRow="0" w:firstColumn="0" w:lastColumn="0" w:oddVBand="0" w:evenVBand="0" w:oddHBand="0" w:evenHBand="0" w:firstRowFirstColumn="0" w:firstRowLastColumn="0" w:lastRowFirstColumn="0" w:lastRowLastColumn="0"/>
              <w:rPr>
                <w:b w:val="0"/>
                <w:color w:val="000000"/>
              </w:rPr>
            </w:pPr>
            <w:r w:rsidRPr="001B08F5">
              <w:rPr>
                <w:b w:val="0"/>
                <w:color w:val="000000"/>
              </w:rPr>
              <w:t>Ф.И.О.</w:t>
            </w:r>
          </w:p>
          <w:p w:rsidR="00C22AEC" w:rsidRPr="001B08F5" w:rsidRDefault="00C22AEC" w:rsidP="00130087">
            <w:pPr>
              <w:ind w:right="147"/>
              <w:jc w:val="center"/>
              <w:cnfStyle w:val="100000000000" w:firstRow="1" w:lastRow="0" w:firstColumn="0" w:lastColumn="0" w:oddVBand="0" w:evenVBand="0" w:oddHBand="0" w:evenHBand="0" w:firstRowFirstColumn="0" w:firstRowLastColumn="0" w:lastRowFirstColumn="0" w:lastRowLastColumn="0"/>
              <w:rPr>
                <w:b w:val="0"/>
                <w:color w:val="000000"/>
              </w:rPr>
            </w:pPr>
            <w:r>
              <w:rPr>
                <w:b w:val="0"/>
                <w:color w:val="000000"/>
              </w:rPr>
              <w:t>педагога</w:t>
            </w:r>
          </w:p>
        </w:tc>
      </w:tr>
      <w:tr w:rsidR="00C22AEC" w:rsidRPr="001B08F5" w:rsidTr="00C22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Pr>
          <w:p w:rsidR="00C22AEC" w:rsidRPr="00B455A8" w:rsidRDefault="00C22AEC" w:rsidP="00130087">
            <w:pPr>
              <w:ind w:right="147"/>
              <w:jc w:val="center"/>
              <w:rPr>
                <w:b w:val="0"/>
                <w:color w:val="000000"/>
              </w:rPr>
            </w:pPr>
            <w:r>
              <w:rPr>
                <w:color w:val="000000"/>
                <w:sz w:val="24"/>
                <w:szCs w:val="24"/>
              </w:rPr>
              <w:t>п</w:t>
            </w:r>
            <w:r w:rsidRPr="00B455A8">
              <w:rPr>
                <w:color w:val="000000"/>
                <w:sz w:val="24"/>
                <w:szCs w:val="24"/>
              </w:rPr>
              <w:t>ублик</w:t>
            </w:r>
            <w:r w:rsidRPr="00B455A8">
              <w:rPr>
                <w:color w:val="000000"/>
                <w:sz w:val="24"/>
                <w:szCs w:val="24"/>
              </w:rPr>
              <w:t>а</w:t>
            </w:r>
            <w:r w:rsidRPr="00B455A8">
              <w:rPr>
                <w:color w:val="000000"/>
                <w:sz w:val="24"/>
                <w:szCs w:val="24"/>
              </w:rPr>
              <w:t>ци</w:t>
            </w:r>
            <w:r>
              <w:rPr>
                <w:color w:val="000000"/>
                <w:sz w:val="24"/>
                <w:szCs w:val="24"/>
              </w:rPr>
              <w:t>и в СМИ</w:t>
            </w:r>
          </w:p>
        </w:tc>
        <w:tc>
          <w:tcPr>
            <w:tcW w:w="1843" w:type="dxa"/>
          </w:tcPr>
          <w:p w:rsidR="00C22AEC" w:rsidRPr="00AD19B3" w:rsidRDefault="00C22AEC" w:rsidP="00130087">
            <w:pPr>
              <w:ind w:right="147"/>
              <w:jc w:val="center"/>
              <w:cnfStyle w:val="000000100000" w:firstRow="0" w:lastRow="0" w:firstColumn="0" w:lastColumn="0" w:oddVBand="0" w:evenVBand="0" w:oddHBand="1" w:evenHBand="0" w:firstRowFirstColumn="0" w:firstRowLastColumn="0" w:lastRowFirstColumn="0" w:lastRowLastColumn="0"/>
              <w:rPr>
                <w:color w:val="000000"/>
              </w:rPr>
            </w:pPr>
            <w:r w:rsidRPr="00AD19B3">
              <w:rPr>
                <w:color w:val="000000"/>
              </w:rPr>
              <w:t>Сайт</w:t>
            </w:r>
            <w:r>
              <w:rPr>
                <w:color w:val="000000"/>
              </w:rPr>
              <w:t xml:space="preserve"> ИНФОУРОК</w:t>
            </w:r>
          </w:p>
        </w:tc>
        <w:tc>
          <w:tcPr>
            <w:tcW w:w="1275" w:type="dxa"/>
          </w:tcPr>
          <w:p w:rsidR="00C22AEC" w:rsidRPr="00AD19B3" w:rsidRDefault="00C22AEC" w:rsidP="00130087">
            <w:pPr>
              <w:ind w:right="147"/>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Январь 2017</w:t>
            </w:r>
          </w:p>
        </w:tc>
        <w:tc>
          <w:tcPr>
            <w:tcW w:w="3261" w:type="dxa"/>
          </w:tcPr>
          <w:p w:rsidR="00C22AEC" w:rsidRPr="00AD19B3" w:rsidRDefault="00C22AEC" w:rsidP="00130087">
            <w:pPr>
              <w:ind w:right="147"/>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Презентация «Использование на занятиях по физической культуре элементов художественно-эстетического развития»</w:t>
            </w:r>
          </w:p>
        </w:tc>
        <w:tc>
          <w:tcPr>
            <w:tcW w:w="2126" w:type="dxa"/>
          </w:tcPr>
          <w:p w:rsidR="00C22AEC" w:rsidRPr="00AD19B3" w:rsidRDefault="00C22AEC" w:rsidP="00130087">
            <w:pPr>
              <w:ind w:right="147"/>
              <w:jc w:val="center"/>
              <w:cnfStyle w:val="000000100000" w:firstRow="0" w:lastRow="0" w:firstColumn="0" w:lastColumn="0" w:oddVBand="0" w:evenVBand="0" w:oddHBand="1" w:evenHBand="0" w:firstRowFirstColumn="0" w:firstRowLastColumn="0" w:lastRowFirstColumn="0" w:lastRowLastColumn="0"/>
              <w:rPr>
                <w:color w:val="000000"/>
              </w:rPr>
            </w:pPr>
            <w:proofErr w:type="spellStart"/>
            <w:r>
              <w:rPr>
                <w:color w:val="000000"/>
              </w:rPr>
              <w:t>Курносикова</w:t>
            </w:r>
            <w:proofErr w:type="spellEnd"/>
            <w:r>
              <w:rPr>
                <w:color w:val="000000"/>
              </w:rPr>
              <w:t xml:space="preserve"> С.А.</w:t>
            </w:r>
          </w:p>
        </w:tc>
      </w:tr>
      <w:tr w:rsidR="00C22AEC" w:rsidRPr="00B455A8" w:rsidTr="00C22A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rsidR="00C22AEC" w:rsidRPr="00B455A8" w:rsidRDefault="00C22AEC" w:rsidP="00130087">
            <w:pPr>
              <w:ind w:right="147"/>
              <w:jc w:val="center"/>
              <w:rPr>
                <w:color w:val="000000"/>
                <w:sz w:val="24"/>
                <w:szCs w:val="24"/>
              </w:rPr>
            </w:pPr>
          </w:p>
        </w:tc>
        <w:tc>
          <w:tcPr>
            <w:tcW w:w="1843" w:type="dxa"/>
          </w:tcPr>
          <w:p w:rsidR="00C22AEC" w:rsidRDefault="00C22AEC" w:rsidP="00130087">
            <w:pPr>
              <w:ind w:left="-108" w:right="-108"/>
              <w:jc w:val="center"/>
              <w:cnfStyle w:val="000000010000" w:firstRow="0" w:lastRow="0" w:firstColumn="0" w:lastColumn="0" w:oddVBand="0" w:evenVBand="0" w:oddHBand="0" w:evenHBand="1" w:firstRowFirstColumn="0" w:firstRowLastColumn="0" w:lastRowFirstColumn="0" w:lastRowLastColumn="0"/>
              <w:rPr>
                <w:color w:val="000000"/>
                <w:sz w:val="24"/>
                <w:szCs w:val="24"/>
              </w:rPr>
            </w:pPr>
            <w:r>
              <w:rPr>
                <w:color w:val="000000"/>
                <w:sz w:val="24"/>
                <w:szCs w:val="24"/>
              </w:rPr>
              <w:t xml:space="preserve">Всероссийский </w:t>
            </w:r>
          </w:p>
          <w:p w:rsidR="00C22AEC" w:rsidRDefault="00C22AEC" w:rsidP="00130087">
            <w:pPr>
              <w:ind w:left="-108" w:right="-108"/>
              <w:jc w:val="center"/>
              <w:cnfStyle w:val="000000010000" w:firstRow="0" w:lastRow="0" w:firstColumn="0" w:lastColumn="0" w:oddVBand="0" w:evenVBand="0" w:oddHBand="0" w:evenHBand="1" w:firstRowFirstColumn="0" w:firstRowLastColumn="0" w:lastRowFirstColumn="0" w:lastRowLastColumn="0"/>
              <w:rPr>
                <w:color w:val="000000"/>
                <w:sz w:val="24"/>
                <w:szCs w:val="24"/>
              </w:rPr>
            </w:pPr>
            <w:r>
              <w:rPr>
                <w:color w:val="000000"/>
                <w:sz w:val="24"/>
                <w:szCs w:val="24"/>
              </w:rPr>
              <w:t>конкурс</w:t>
            </w:r>
          </w:p>
          <w:p w:rsidR="00C22AEC" w:rsidRPr="00B455A8" w:rsidRDefault="00C22AEC" w:rsidP="00130087">
            <w:pPr>
              <w:ind w:left="-108" w:right="-108"/>
              <w:jc w:val="center"/>
              <w:cnfStyle w:val="000000010000" w:firstRow="0" w:lastRow="0" w:firstColumn="0" w:lastColumn="0" w:oddVBand="0" w:evenVBand="0" w:oddHBand="0" w:evenHBand="1" w:firstRowFirstColumn="0" w:firstRowLastColumn="0" w:lastRowFirstColumn="0" w:lastRowLastColumn="0"/>
              <w:rPr>
                <w:color w:val="000000"/>
                <w:sz w:val="24"/>
                <w:szCs w:val="24"/>
              </w:rPr>
            </w:pPr>
            <w:r>
              <w:rPr>
                <w:color w:val="000000"/>
                <w:sz w:val="24"/>
                <w:szCs w:val="24"/>
              </w:rPr>
              <w:t>«УЗНАВАЙ-ка!»</w:t>
            </w:r>
          </w:p>
          <w:p w:rsidR="00C22AEC" w:rsidRPr="00B455A8" w:rsidRDefault="00C22AEC" w:rsidP="00130087">
            <w:pPr>
              <w:ind w:left="-108" w:right="-108"/>
              <w:jc w:val="center"/>
              <w:cnfStyle w:val="000000010000" w:firstRow="0" w:lastRow="0" w:firstColumn="0" w:lastColumn="0" w:oddVBand="0" w:evenVBand="0" w:oddHBand="0" w:evenHBand="1" w:firstRowFirstColumn="0" w:firstRowLastColumn="0" w:lastRowFirstColumn="0" w:lastRowLastColumn="0"/>
              <w:rPr>
                <w:color w:val="000000"/>
                <w:sz w:val="24"/>
                <w:szCs w:val="24"/>
              </w:rPr>
            </w:pPr>
          </w:p>
        </w:tc>
        <w:tc>
          <w:tcPr>
            <w:tcW w:w="1275" w:type="dxa"/>
          </w:tcPr>
          <w:p w:rsidR="00C22AEC" w:rsidRPr="00B455A8" w:rsidRDefault="00C22AEC" w:rsidP="00130087">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color w:val="000000"/>
                <w:sz w:val="24"/>
                <w:szCs w:val="24"/>
              </w:rPr>
            </w:pPr>
            <w:r>
              <w:rPr>
                <w:color w:val="000000"/>
              </w:rPr>
              <w:t>Январь 2017</w:t>
            </w:r>
          </w:p>
        </w:tc>
        <w:tc>
          <w:tcPr>
            <w:tcW w:w="3261" w:type="dxa"/>
          </w:tcPr>
          <w:p w:rsidR="00C22AEC" w:rsidRPr="00B455A8" w:rsidRDefault="00C22AEC" w:rsidP="00130087">
            <w:pPr>
              <w:ind w:right="147"/>
              <w:jc w:val="center"/>
              <w:cnfStyle w:val="000000010000" w:firstRow="0" w:lastRow="0" w:firstColumn="0" w:lastColumn="0" w:oddVBand="0" w:evenVBand="0" w:oddHBand="0" w:evenHBand="1" w:firstRowFirstColumn="0" w:firstRowLastColumn="0" w:lastRowFirstColumn="0" w:lastRowLastColumn="0"/>
              <w:rPr>
                <w:color w:val="000000"/>
                <w:sz w:val="24"/>
                <w:szCs w:val="24"/>
              </w:rPr>
            </w:pPr>
            <w:r>
              <w:rPr>
                <w:color w:val="000000"/>
                <w:sz w:val="24"/>
                <w:szCs w:val="24"/>
              </w:rPr>
              <w:t>Конспект занятия по рисов</w:t>
            </w:r>
            <w:r>
              <w:rPr>
                <w:color w:val="000000"/>
                <w:sz w:val="24"/>
                <w:szCs w:val="24"/>
              </w:rPr>
              <w:t>а</w:t>
            </w:r>
            <w:r>
              <w:rPr>
                <w:color w:val="000000"/>
                <w:sz w:val="24"/>
                <w:szCs w:val="24"/>
              </w:rPr>
              <w:t xml:space="preserve">нию </w:t>
            </w:r>
            <w:r w:rsidRPr="00B455A8">
              <w:rPr>
                <w:color w:val="000000"/>
                <w:sz w:val="24"/>
                <w:szCs w:val="24"/>
              </w:rPr>
              <w:t>«</w:t>
            </w:r>
            <w:r>
              <w:rPr>
                <w:color w:val="000000"/>
                <w:sz w:val="24"/>
                <w:szCs w:val="24"/>
              </w:rPr>
              <w:t>Светит солнышко</w:t>
            </w:r>
            <w:r w:rsidRPr="00B455A8">
              <w:rPr>
                <w:color w:val="000000"/>
                <w:sz w:val="24"/>
                <w:szCs w:val="24"/>
              </w:rPr>
              <w:t>»</w:t>
            </w:r>
          </w:p>
        </w:tc>
        <w:tc>
          <w:tcPr>
            <w:tcW w:w="2126" w:type="dxa"/>
          </w:tcPr>
          <w:p w:rsidR="00C22AEC" w:rsidRPr="00B455A8" w:rsidRDefault="00C22AEC" w:rsidP="00130087">
            <w:pPr>
              <w:spacing w:before="100" w:beforeAutospacing="1" w:after="100" w:afterAutospacing="1"/>
              <w:ind w:right="150"/>
              <w:jc w:val="center"/>
              <w:cnfStyle w:val="000000010000" w:firstRow="0" w:lastRow="0" w:firstColumn="0" w:lastColumn="0" w:oddVBand="0" w:evenVBand="0" w:oddHBand="0" w:evenHBand="1" w:firstRowFirstColumn="0" w:firstRowLastColumn="0" w:lastRowFirstColumn="0" w:lastRowLastColumn="0"/>
              <w:rPr>
                <w:color w:val="000000"/>
                <w:sz w:val="24"/>
                <w:szCs w:val="24"/>
              </w:rPr>
            </w:pPr>
            <w:proofErr w:type="spellStart"/>
            <w:r>
              <w:rPr>
                <w:color w:val="000000"/>
                <w:sz w:val="24"/>
                <w:szCs w:val="24"/>
              </w:rPr>
              <w:t>Абсаттарова</w:t>
            </w:r>
            <w:proofErr w:type="spellEnd"/>
            <w:r>
              <w:rPr>
                <w:color w:val="000000"/>
                <w:sz w:val="24"/>
                <w:szCs w:val="24"/>
              </w:rPr>
              <w:t xml:space="preserve"> М.А.</w:t>
            </w:r>
          </w:p>
        </w:tc>
      </w:tr>
      <w:tr w:rsidR="00C22AEC" w:rsidRPr="00B455A8" w:rsidTr="00C22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rsidR="00C22AEC" w:rsidRPr="00B455A8" w:rsidRDefault="00C22AEC" w:rsidP="00130087">
            <w:pPr>
              <w:ind w:right="147"/>
              <w:jc w:val="center"/>
              <w:rPr>
                <w:color w:val="000000"/>
                <w:sz w:val="24"/>
                <w:szCs w:val="24"/>
              </w:rPr>
            </w:pPr>
          </w:p>
        </w:tc>
        <w:tc>
          <w:tcPr>
            <w:tcW w:w="1843" w:type="dxa"/>
          </w:tcPr>
          <w:p w:rsidR="00C22AEC" w:rsidRDefault="00C22AEC" w:rsidP="00130087">
            <w:pPr>
              <w:ind w:left="-108" w:right="-108"/>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Всероссийский </w:t>
            </w:r>
          </w:p>
          <w:p w:rsidR="00C22AEC" w:rsidRDefault="00C22AEC" w:rsidP="00130087">
            <w:pPr>
              <w:ind w:left="-108" w:right="-108"/>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образовательный портал </w:t>
            </w:r>
          </w:p>
          <w:p w:rsidR="00C22AEC" w:rsidRDefault="00C22AEC" w:rsidP="00130087">
            <w:pPr>
              <w:ind w:left="-108" w:right="-108"/>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«ГРАНИ </w:t>
            </w:r>
          </w:p>
          <w:p w:rsidR="00C22AEC" w:rsidRPr="00AD19B3" w:rsidRDefault="00C22AEC" w:rsidP="00130087">
            <w:pPr>
              <w:ind w:left="-108" w:right="-108"/>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ТВОРЧЕСТВА»</w:t>
            </w:r>
          </w:p>
        </w:tc>
        <w:tc>
          <w:tcPr>
            <w:tcW w:w="1275" w:type="dxa"/>
          </w:tcPr>
          <w:p w:rsidR="00C22AEC" w:rsidRDefault="00C22AEC" w:rsidP="00130087">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Май</w:t>
            </w:r>
          </w:p>
          <w:p w:rsidR="00C22AEC" w:rsidRPr="00525960" w:rsidRDefault="00C22AEC" w:rsidP="00130087">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2017</w:t>
            </w:r>
          </w:p>
        </w:tc>
        <w:tc>
          <w:tcPr>
            <w:tcW w:w="3261" w:type="dxa"/>
          </w:tcPr>
          <w:p w:rsidR="00C22AEC" w:rsidRDefault="00C22AEC" w:rsidP="00130087">
            <w:pPr>
              <w:ind w:right="147"/>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Сценарий праздника </w:t>
            </w:r>
          </w:p>
          <w:p w:rsidR="00C22AEC" w:rsidRPr="00B455A8" w:rsidRDefault="00C22AEC" w:rsidP="00130087">
            <w:pPr>
              <w:ind w:right="147"/>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B455A8">
              <w:rPr>
                <w:color w:val="000000"/>
                <w:sz w:val="24"/>
                <w:szCs w:val="24"/>
              </w:rPr>
              <w:t>«</w:t>
            </w:r>
            <w:r>
              <w:rPr>
                <w:color w:val="000000"/>
                <w:sz w:val="24"/>
                <w:szCs w:val="24"/>
              </w:rPr>
              <w:t>День Космонавтики</w:t>
            </w:r>
            <w:r w:rsidRPr="00B455A8">
              <w:rPr>
                <w:color w:val="000000"/>
                <w:sz w:val="24"/>
                <w:szCs w:val="24"/>
              </w:rPr>
              <w:t>»</w:t>
            </w:r>
          </w:p>
        </w:tc>
        <w:tc>
          <w:tcPr>
            <w:tcW w:w="2126" w:type="dxa"/>
          </w:tcPr>
          <w:p w:rsidR="00C22AEC" w:rsidRPr="00B455A8" w:rsidRDefault="00C22AEC" w:rsidP="00130087">
            <w:pPr>
              <w:spacing w:before="100" w:beforeAutospacing="1" w:after="100" w:afterAutospacing="1"/>
              <w:ind w:right="150"/>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Рябцева Ж.Е.</w:t>
            </w:r>
          </w:p>
        </w:tc>
      </w:tr>
    </w:tbl>
    <w:p w:rsidR="00C22AEC" w:rsidRPr="00487EAA" w:rsidRDefault="00C22AEC" w:rsidP="00C22AEC">
      <w:pPr>
        <w:rPr>
          <w:b/>
          <w:sz w:val="16"/>
          <w:szCs w:val="16"/>
        </w:rPr>
      </w:pPr>
    </w:p>
    <w:p w:rsidR="00C22AEC" w:rsidRPr="00D8010A" w:rsidRDefault="00C22AEC" w:rsidP="00C22AEC">
      <w:pPr>
        <w:spacing w:line="312" w:lineRule="auto"/>
        <w:ind w:firstLine="426"/>
      </w:pPr>
      <w:r w:rsidRPr="00D8010A">
        <w:lastRenderedPageBreak/>
        <w:t>Распространение   передового  педагогического  опыта  было  организовано  через  участие  в заседаниях  городского методического  объединения  педагогов</w:t>
      </w:r>
      <w:r>
        <w:t xml:space="preserve"> </w:t>
      </w:r>
      <w:r w:rsidRPr="00D8010A">
        <w:t>-  дошкольников.  Для трансляции опыта  были выбраны различные формы деятельности:</w:t>
      </w:r>
    </w:p>
    <w:p w:rsidR="00C22AEC" w:rsidRPr="00A33280" w:rsidRDefault="00C22AEC" w:rsidP="00C22AEC">
      <w:pPr>
        <w:tabs>
          <w:tab w:val="left" w:pos="426"/>
        </w:tabs>
        <w:autoSpaceDE w:val="0"/>
        <w:autoSpaceDN w:val="0"/>
        <w:adjustRightInd w:val="0"/>
        <w:spacing w:line="312" w:lineRule="auto"/>
        <w:ind w:firstLine="425"/>
        <w:jc w:val="both"/>
        <w:rPr>
          <w:i/>
        </w:rPr>
      </w:pPr>
      <w:r w:rsidRPr="00487EAA">
        <w:rPr>
          <w:b/>
        </w:rPr>
        <w:t xml:space="preserve">- </w:t>
      </w:r>
      <w:proofErr w:type="spellStart"/>
      <w:r w:rsidRPr="00525960">
        <w:t>Укасова</w:t>
      </w:r>
      <w:proofErr w:type="spellEnd"/>
      <w:r>
        <w:t xml:space="preserve"> А.С. и </w:t>
      </w:r>
      <w:proofErr w:type="spellStart"/>
      <w:r>
        <w:t>Абсаттарова</w:t>
      </w:r>
      <w:proofErr w:type="spellEnd"/>
      <w:r>
        <w:t xml:space="preserve"> М.А.</w:t>
      </w:r>
      <w:r w:rsidRPr="00487EAA">
        <w:t xml:space="preserve"> провели мастер-класс по темам</w:t>
      </w:r>
      <w:r>
        <w:t xml:space="preserve">: «Технология ЛЭПБУК – интерактивная папка для дошкольников»,  </w:t>
      </w:r>
      <w:r w:rsidRPr="00487EAA">
        <w:t xml:space="preserve">в </w:t>
      </w:r>
      <w:r>
        <w:t xml:space="preserve">марте </w:t>
      </w:r>
      <w:r w:rsidRPr="00487EAA">
        <w:t>201</w:t>
      </w:r>
      <w:r>
        <w:t>7</w:t>
      </w:r>
      <w:r w:rsidRPr="00487EAA">
        <w:t xml:space="preserve"> г. в рамках городского конкурса педагог</w:t>
      </w:r>
      <w:r w:rsidRPr="00487EAA">
        <w:t>и</w:t>
      </w:r>
      <w:r w:rsidRPr="00487EAA">
        <w:t xml:space="preserve">ческого мастерства был обобщен  и предложен к распространению опыт работы </w:t>
      </w:r>
      <w:proofErr w:type="spellStart"/>
      <w:r>
        <w:t>Менлибаевой</w:t>
      </w:r>
      <w:proofErr w:type="spellEnd"/>
      <w:r>
        <w:t xml:space="preserve"> М.Ж</w:t>
      </w:r>
      <w:r w:rsidRPr="00487EAA">
        <w:t xml:space="preserve">.,  воспитателя </w:t>
      </w:r>
      <w:r>
        <w:t xml:space="preserve">старшей группы </w:t>
      </w:r>
      <w:r w:rsidRPr="00A33280">
        <w:rPr>
          <w:i/>
        </w:rPr>
        <w:t>«Театрализованная деятельность – как средство развития креативн</w:t>
      </w:r>
      <w:r>
        <w:rPr>
          <w:i/>
        </w:rPr>
        <w:t>ой личности ребенка</w:t>
      </w:r>
      <w:r w:rsidRPr="00A33280">
        <w:rPr>
          <w:i/>
        </w:rPr>
        <w:t>».</w:t>
      </w:r>
    </w:p>
    <w:p w:rsidR="00C22AEC" w:rsidRDefault="00C22AEC" w:rsidP="00C22AEC">
      <w:pPr>
        <w:tabs>
          <w:tab w:val="left" w:pos="426"/>
        </w:tabs>
        <w:autoSpaceDE w:val="0"/>
        <w:autoSpaceDN w:val="0"/>
        <w:adjustRightInd w:val="0"/>
        <w:spacing w:line="312" w:lineRule="auto"/>
        <w:ind w:firstLine="425"/>
        <w:jc w:val="both"/>
      </w:pPr>
      <w:r>
        <w:t>Анализ   кадрового  обеспечения  педагогического  состава  позволяет  сделать вывод о  ст</w:t>
      </w:r>
      <w:r>
        <w:t>а</w:t>
      </w:r>
      <w:r>
        <w:t>бильности педагогического коллектива,  тенденции к повышению профессионального мастерства и мобильности   коллектива к реализации поставленных задач в инновационном режиме развития. С педагогами ДОУ ведется спланированная методическая работа.</w:t>
      </w:r>
    </w:p>
    <w:p w:rsidR="00E665A5" w:rsidRPr="00A72570" w:rsidRDefault="00E665A5" w:rsidP="00C22AEC">
      <w:pPr>
        <w:pStyle w:val="a6"/>
        <w:spacing w:before="0" w:beforeAutospacing="0" w:after="0" w:afterAutospacing="0" w:line="312" w:lineRule="auto"/>
        <w:jc w:val="center"/>
        <w:rPr>
          <w:b/>
        </w:rPr>
      </w:pPr>
      <w:r w:rsidRPr="00A72570">
        <w:rPr>
          <w:b/>
        </w:rPr>
        <w:t xml:space="preserve">3.3. Изучение мнения участников образовательных отношений о деятельности </w:t>
      </w:r>
      <w:r w:rsidR="006D77BF">
        <w:rPr>
          <w:b/>
        </w:rPr>
        <w:t>Учреждения</w:t>
      </w:r>
    </w:p>
    <w:p w:rsidR="00065B0F" w:rsidRDefault="00E665A5" w:rsidP="00C22AEC">
      <w:pPr>
        <w:spacing w:line="312" w:lineRule="auto"/>
        <w:ind w:firstLine="709"/>
        <w:jc w:val="both"/>
      </w:pPr>
      <w:r w:rsidRPr="00E13B3D">
        <w:t xml:space="preserve">Немаловажным управленческим аспектом является ориентация на конечный результат, на изучение уровня эффективности созданных условий, обеспечивающих доступность родителей (законных представителей) в образовательное пространство </w:t>
      </w:r>
      <w:r w:rsidR="00730B64">
        <w:rPr>
          <w:color w:val="1D1B11"/>
        </w:rPr>
        <w:t>Учреждения</w:t>
      </w:r>
      <w:r w:rsidRPr="00E13B3D">
        <w:t xml:space="preserve">. Для этого в </w:t>
      </w:r>
      <w:r w:rsidR="00730B64">
        <w:rPr>
          <w:color w:val="1D1B11"/>
        </w:rPr>
        <w:t xml:space="preserve">Учреждении </w:t>
      </w:r>
      <w:r w:rsidRPr="00935043">
        <w:t>разработаны критерии отслеживания результативности функционирования и развития системы взаимодействия с семьями.</w:t>
      </w:r>
      <w:r w:rsidRPr="00E13B3D">
        <w:t xml:space="preserve"> Для получения о</w:t>
      </w:r>
      <w:r w:rsidR="00730B64">
        <w:t xml:space="preserve">бъективных данных используются: анкета, опросники, </w:t>
      </w:r>
      <w:r w:rsidRPr="00E13B3D">
        <w:t xml:space="preserve"> изучение документации. </w:t>
      </w:r>
      <w:r w:rsidRPr="00674FE5">
        <w:t xml:space="preserve">По результатам письменного опроса родителей (законных представителей) выявлена высокая степень удовлетворенности качеством услуг в </w:t>
      </w:r>
      <w:r w:rsidR="00730B64" w:rsidRPr="00674FE5">
        <w:rPr>
          <w:color w:val="1D1B11"/>
        </w:rPr>
        <w:t>Учреждении</w:t>
      </w:r>
      <w:r w:rsidRPr="00674FE5">
        <w:t>.</w:t>
      </w:r>
    </w:p>
    <w:p w:rsidR="00246542" w:rsidRPr="00972760" w:rsidRDefault="00246542" w:rsidP="00246542">
      <w:pPr>
        <w:spacing w:line="288" w:lineRule="auto"/>
        <w:jc w:val="both"/>
      </w:pPr>
      <w:r>
        <w:tab/>
      </w:r>
      <w:r w:rsidRPr="00972760">
        <w:t xml:space="preserve">В 2016-2017 </w:t>
      </w:r>
      <w:proofErr w:type="spellStart"/>
      <w:r w:rsidRPr="00972760">
        <w:t>уч.г</w:t>
      </w:r>
      <w:proofErr w:type="spellEnd"/>
      <w:r w:rsidRPr="00972760">
        <w:t>. взаимодействие с семьями воспитанников реализовывалось через разнообразные формы:</w:t>
      </w:r>
    </w:p>
    <w:p w:rsidR="00246542" w:rsidRPr="00972760" w:rsidRDefault="00246542" w:rsidP="00246542">
      <w:pPr>
        <w:spacing w:line="288" w:lineRule="auto"/>
        <w:jc w:val="both"/>
      </w:pPr>
      <w:r w:rsidRPr="00972760">
        <w:t xml:space="preserve">- групповые родительские собрания, </w:t>
      </w:r>
    </w:p>
    <w:p w:rsidR="00246542" w:rsidRPr="00972760" w:rsidRDefault="00246542" w:rsidP="00246542">
      <w:pPr>
        <w:spacing w:line="288" w:lineRule="auto"/>
        <w:jc w:val="both"/>
      </w:pPr>
      <w:r w:rsidRPr="00972760">
        <w:t>- просветительские мероприятия (консультации, семинары);</w:t>
      </w:r>
    </w:p>
    <w:p w:rsidR="00246542" w:rsidRPr="00972760" w:rsidRDefault="00246542" w:rsidP="00246542">
      <w:pPr>
        <w:spacing w:line="288" w:lineRule="auto"/>
        <w:jc w:val="both"/>
      </w:pPr>
      <w:r w:rsidRPr="00972760">
        <w:t xml:space="preserve">- проведение совместных мероприятий; </w:t>
      </w:r>
    </w:p>
    <w:p w:rsidR="00246542" w:rsidRPr="00972760" w:rsidRDefault="00246542" w:rsidP="00246542">
      <w:pPr>
        <w:spacing w:line="288" w:lineRule="auto"/>
        <w:jc w:val="both"/>
      </w:pPr>
      <w:r w:rsidRPr="00972760">
        <w:t xml:space="preserve">- анкетирование; </w:t>
      </w:r>
    </w:p>
    <w:p w:rsidR="00246542" w:rsidRPr="00972760" w:rsidRDefault="00246542" w:rsidP="00246542">
      <w:pPr>
        <w:spacing w:line="288" w:lineRule="auto"/>
        <w:jc w:val="both"/>
      </w:pPr>
      <w:r w:rsidRPr="00972760">
        <w:t xml:space="preserve">- наглядная информация; </w:t>
      </w:r>
    </w:p>
    <w:p w:rsidR="00246542" w:rsidRPr="00972760" w:rsidRDefault="00246542" w:rsidP="00246542">
      <w:pPr>
        <w:spacing w:line="288" w:lineRule="auto"/>
        <w:jc w:val="both"/>
      </w:pPr>
      <w:r w:rsidRPr="00972760">
        <w:t xml:space="preserve">- открытые показы образовательной деятельности для родителей; </w:t>
      </w:r>
    </w:p>
    <w:p w:rsidR="00246542" w:rsidRPr="00972760" w:rsidRDefault="00246542" w:rsidP="00246542">
      <w:pPr>
        <w:spacing w:line="288" w:lineRule="auto"/>
        <w:jc w:val="both"/>
      </w:pPr>
      <w:r w:rsidRPr="00972760">
        <w:t xml:space="preserve">- выставки совместных работ; </w:t>
      </w:r>
    </w:p>
    <w:p w:rsidR="00246542" w:rsidRPr="00972760" w:rsidRDefault="00246542" w:rsidP="00246542">
      <w:pPr>
        <w:spacing w:line="288" w:lineRule="auto"/>
        <w:jc w:val="both"/>
      </w:pPr>
      <w:r w:rsidRPr="00972760">
        <w:t>- согласование и обзор локальных нормативных актов;</w:t>
      </w:r>
    </w:p>
    <w:p w:rsidR="00246542" w:rsidRPr="00972760" w:rsidRDefault="00246542" w:rsidP="00246542">
      <w:pPr>
        <w:spacing w:line="288" w:lineRule="auto"/>
        <w:jc w:val="both"/>
      </w:pPr>
      <w:r w:rsidRPr="00972760">
        <w:t>- заключение договоров с родителями вновь поступивших детей</w:t>
      </w:r>
    </w:p>
    <w:p w:rsidR="00246542" w:rsidRPr="00972760" w:rsidRDefault="00246542" w:rsidP="00246542">
      <w:pPr>
        <w:spacing w:line="288" w:lineRule="auto"/>
        <w:jc w:val="both"/>
      </w:pPr>
      <w:r w:rsidRPr="00972760">
        <w:t>    В результате сложившейся системы во всех группах между педагогами и родителями сложились доверительные отношения. В процессе общения с воспитателями  родители получали необходимые знания о методах воспитания ребенка и динамики его развития. В сравнении с прошлым годом увеличился процент посещаемости родительских собраний, совместных мероприятий, родители совместно с детьми стали активнее участвовать в творческих конкурсах на разных уровнях.</w:t>
      </w:r>
    </w:p>
    <w:p w:rsidR="00246542" w:rsidRPr="00972760" w:rsidRDefault="00246542" w:rsidP="00246542">
      <w:pPr>
        <w:spacing w:line="288" w:lineRule="auto"/>
        <w:jc w:val="both"/>
      </w:pPr>
      <w:r w:rsidRPr="00972760">
        <w:t xml:space="preserve">На сегодняшний день родители выступают не только в роли заказчика, но и имеют возможность объективно оценить уровень работы ДОУ.  Для получения объективных данных в ГБДОУ используются: социальная анкета, опросники. По результатам письменного опроса </w:t>
      </w:r>
      <w:r w:rsidRPr="00972760">
        <w:lastRenderedPageBreak/>
        <w:t>родителей (законных представителей) выявлена высокая степень удовлетворенности качеством услуг в ГБДОУ.</w:t>
      </w:r>
    </w:p>
    <w:p w:rsidR="00246542" w:rsidRDefault="00246542" w:rsidP="00246542">
      <w:pPr>
        <w:pStyle w:val="2"/>
        <w:jc w:val="center"/>
        <w:rPr>
          <w:rFonts w:ascii="Times New Roman" w:hAnsi="Times New Roman" w:cs="Times New Roman"/>
          <w:noProof/>
          <w:color w:val="0000CC"/>
        </w:rPr>
      </w:pPr>
      <w:r w:rsidRPr="00972760">
        <w:rPr>
          <w:noProof/>
        </w:rPr>
        <w:drawing>
          <wp:anchor distT="0" distB="0" distL="114300" distR="114300" simplePos="0" relativeHeight="251659264" behindDoc="0" locked="0" layoutInCell="1" allowOverlap="1" wp14:anchorId="41312DC3" wp14:editId="16B56444">
            <wp:simplePos x="0" y="0"/>
            <wp:positionH relativeFrom="column">
              <wp:posOffset>113665</wp:posOffset>
            </wp:positionH>
            <wp:positionV relativeFrom="paragraph">
              <wp:posOffset>95885</wp:posOffset>
            </wp:positionV>
            <wp:extent cx="2962275" cy="1733550"/>
            <wp:effectExtent l="0" t="0" r="0" b="0"/>
            <wp:wrapSquare wrapText="bothSides"/>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p>
    <w:p w:rsidR="00246542" w:rsidRDefault="00246542" w:rsidP="00FB691E">
      <w:pPr>
        <w:spacing w:line="288" w:lineRule="auto"/>
        <w:ind w:firstLine="709"/>
        <w:jc w:val="both"/>
      </w:pPr>
    </w:p>
    <w:p w:rsidR="00246542" w:rsidRDefault="00246542" w:rsidP="00FB691E">
      <w:pPr>
        <w:spacing w:line="288" w:lineRule="auto"/>
        <w:ind w:firstLine="709"/>
        <w:jc w:val="both"/>
      </w:pPr>
    </w:p>
    <w:p w:rsidR="00246542" w:rsidRDefault="00246542" w:rsidP="00FB691E">
      <w:pPr>
        <w:spacing w:line="288" w:lineRule="auto"/>
        <w:ind w:firstLine="709"/>
        <w:jc w:val="both"/>
      </w:pPr>
    </w:p>
    <w:p w:rsidR="00246542" w:rsidRDefault="00246542" w:rsidP="00FB691E">
      <w:pPr>
        <w:spacing w:line="288" w:lineRule="auto"/>
        <w:ind w:firstLine="709"/>
        <w:jc w:val="both"/>
      </w:pPr>
    </w:p>
    <w:p w:rsidR="005B7177" w:rsidRDefault="005B7177" w:rsidP="00FB691E">
      <w:pPr>
        <w:spacing w:line="288" w:lineRule="auto"/>
        <w:rPr>
          <w:b/>
        </w:rPr>
      </w:pPr>
    </w:p>
    <w:p w:rsidR="00246542" w:rsidRDefault="00246542" w:rsidP="00FB691E">
      <w:pPr>
        <w:spacing w:line="288" w:lineRule="auto"/>
        <w:jc w:val="center"/>
        <w:rPr>
          <w:b/>
        </w:rPr>
      </w:pPr>
    </w:p>
    <w:p w:rsidR="00246542" w:rsidRDefault="00246542" w:rsidP="00FB691E">
      <w:pPr>
        <w:spacing w:line="288" w:lineRule="auto"/>
        <w:jc w:val="center"/>
        <w:rPr>
          <w:b/>
        </w:rPr>
      </w:pPr>
    </w:p>
    <w:p w:rsidR="00246542" w:rsidRDefault="00246542" w:rsidP="00FB691E">
      <w:pPr>
        <w:spacing w:line="288" w:lineRule="auto"/>
        <w:jc w:val="center"/>
        <w:rPr>
          <w:b/>
        </w:rPr>
      </w:pPr>
    </w:p>
    <w:p w:rsidR="00E665A5" w:rsidRPr="00A72570" w:rsidRDefault="00E665A5" w:rsidP="00FB691E">
      <w:pPr>
        <w:spacing w:line="288" w:lineRule="auto"/>
        <w:jc w:val="center"/>
        <w:rPr>
          <w:b/>
        </w:rPr>
      </w:pPr>
      <w:r w:rsidRPr="00A72570">
        <w:rPr>
          <w:b/>
        </w:rPr>
        <w:t>4. Организация образовательного процесса</w:t>
      </w:r>
    </w:p>
    <w:p w:rsidR="00E665A5" w:rsidRPr="005B7177" w:rsidRDefault="00E665A5" w:rsidP="00FB691E">
      <w:pPr>
        <w:spacing w:line="288" w:lineRule="auto"/>
        <w:ind w:firstLine="709"/>
        <w:jc w:val="both"/>
        <w:rPr>
          <w:rStyle w:val="a9"/>
          <w:b w:val="0"/>
        </w:rPr>
      </w:pPr>
      <w:r w:rsidRPr="005B7177">
        <w:rPr>
          <w:rStyle w:val="a9"/>
          <w:b w:val="0"/>
        </w:rPr>
        <w:t xml:space="preserve">Образование в </w:t>
      </w:r>
      <w:r w:rsidR="005B7177">
        <w:rPr>
          <w:color w:val="1D1B11"/>
        </w:rPr>
        <w:t>Учреждении</w:t>
      </w:r>
      <w:r w:rsidR="005B7177" w:rsidRPr="005B7177">
        <w:rPr>
          <w:rStyle w:val="a9"/>
          <w:b w:val="0"/>
        </w:rPr>
        <w:t xml:space="preserve"> </w:t>
      </w:r>
      <w:r w:rsidRPr="005B7177">
        <w:rPr>
          <w:rStyle w:val="a9"/>
          <w:b w:val="0"/>
        </w:rPr>
        <w:t>ведется на русском языке и осуществляется в соответствии с Образовательной программой, разработанной педагогическим коллективом на</w:t>
      </w:r>
      <w:r w:rsidR="005B7177">
        <w:rPr>
          <w:rStyle w:val="a9"/>
          <w:b w:val="0"/>
        </w:rPr>
        <w:t xml:space="preserve"> основании</w:t>
      </w:r>
      <w:r w:rsidRPr="005B7177">
        <w:rPr>
          <w:rStyle w:val="a9"/>
          <w:b w:val="0"/>
        </w:rPr>
        <w:t xml:space="preserve"> Федерального государственного образовательного стандарта дошкольного образования и с учетом </w:t>
      </w:r>
      <w:r w:rsidR="005B7177">
        <w:rPr>
          <w:rStyle w:val="a9"/>
          <w:b w:val="0"/>
        </w:rPr>
        <w:t xml:space="preserve">примерной основной </w:t>
      </w:r>
      <w:r w:rsidRPr="005B7177">
        <w:rPr>
          <w:rStyle w:val="a9"/>
          <w:b w:val="0"/>
        </w:rPr>
        <w:t>об</w:t>
      </w:r>
      <w:r w:rsidR="005B7177">
        <w:rPr>
          <w:rStyle w:val="a9"/>
          <w:b w:val="0"/>
        </w:rPr>
        <w:t>разовательной программы дошкольного образования.</w:t>
      </w:r>
    </w:p>
    <w:p w:rsidR="00E665A5" w:rsidRPr="008759A6" w:rsidRDefault="00E665A5" w:rsidP="00FB691E">
      <w:pPr>
        <w:spacing w:line="288" w:lineRule="auto"/>
        <w:ind w:firstLine="709"/>
        <w:jc w:val="both"/>
      </w:pPr>
      <w:r w:rsidRPr="008759A6">
        <w:rPr>
          <w:rStyle w:val="a9"/>
          <w:b w:val="0"/>
        </w:rPr>
        <w:t>Уровень образования:</w:t>
      </w:r>
      <w:r w:rsidRPr="008759A6">
        <w:rPr>
          <w:rStyle w:val="apple-converted-space"/>
          <w:b/>
        </w:rPr>
        <w:t> </w:t>
      </w:r>
      <w:r w:rsidRPr="008759A6">
        <w:t>дошкольное образование.</w:t>
      </w:r>
    </w:p>
    <w:p w:rsidR="00E665A5" w:rsidRPr="008759A6" w:rsidRDefault="00E665A5" w:rsidP="00FB691E">
      <w:pPr>
        <w:spacing w:line="288" w:lineRule="auto"/>
        <w:ind w:firstLine="709"/>
        <w:jc w:val="both"/>
      </w:pPr>
      <w:r w:rsidRPr="008759A6">
        <w:rPr>
          <w:rStyle w:val="a9"/>
          <w:b w:val="0"/>
        </w:rPr>
        <w:t>Нормативный срок обучения:</w:t>
      </w:r>
      <w:r w:rsidRPr="008759A6">
        <w:rPr>
          <w:rStyle w:val="apple-converted-space"/>
        </w:rPr>
        <w:t> </w:t>
      </w:r>
      <w:r w:rsidR="005B7177" w:rsidRPr="008759A6">
        <w:t>5</w:t>
      </w:r>
      <w:r w:rsidRPr="008759A6">
        <w:t xml:space="preserve"> лет.</w:t>
      </w:r>
    </w:p>
    <w:p w:rsidR="00E665A5" w:rsidRPr="008759A6" w:rsidRDefault="00E665A5" w:rsidP="00FB691E">
      <w:pPr>
        <w:spacing w:line="288" w:lineRule="auto"/>
        <w:ind w:firstLine="709"/>
        <w:jc w:val="both"/>
      </w:pPr>
      <w:r w:rsidRPr="008759A6">
        <w:rPr>
          <w:rStyle w:val="a9"/>
          <w:b w:val="0"/>
        </w:rPr>
        <w:t>Форма получения образования:</w:t>
      </w:r>
      <w:r w:rsidRPr="008759A6">
        <w:rPr>
          <w:rStyle w:val="apple-converted-space"/>
        </w:rPr>
        <w:t> </w:t>
      </w:r>
      <w:r w:rsidRPr="008759A6">
        <w:t>очная.</w:t>
      </w:r>
    </w:p>
    <w:p w:rsidR="00E665A5" w:rsidRPr="00A72570" w:rsidRDefault="00E665A5" w:rsidP="00FB691E">
      <w:pPr>
        <w:spacing w:line="288" w:lineRule="auto"/>
        <w:ind w:firstLine="709"/>
        <w:jc w:val="both"/>
      </w:pPr>
      <w:r w:rsidRPr="008759A6">
        <w:rPr>
          <w:rStyle w:val="a9"/>
          <w:b w:val="0"/>
        </w:rPr>
        <w:t>Основной формой организации образовательной деятельности</w:t>
      </w:r>
      <w:r w:rsidRPr="008759A6">
        <w:rPr>
          <w:rStyle w:val="apple-converted-space"/>
        </w:rPr>
        <w:t> </w:t>
      </w:r>
      <w:r w:rsidRPr="008759A6">
        <w:t>является непосредственно образовательная деятельность (далее – НОД), которая организуется и</w:t>
      </w:r>
      <w:r w:rsidRPr="00A72570">
        <w:t xml:space="preserve"> проводится педагогами </w:t>
      </w:r>
      <w:r w:rsidR="005B7177">
        <w:rPr>
          <w:color w:val="1D1B11"/>
        </w:rPr>
        <w:t>Учреждения</w:t>
      </w:r>
      <w:r w:rsidR="005B7177" w:rsidRPr="00A72570">
        <w:t xml:space="preserve"> </w:t>
      </w:r>
      <w:r w:rsidRPr="00A72570">
        <w:t>в соответствии с Образовательной программой. НОД организуется по всем направлениям развития детей: познавательно-речевому, художественно-эстетическому, социально-личностному и физическому.</w:t>
      </w:r>
    </w:p>
    <w:p w:rsidR="00E665A5" w:rsidRPr="00A72570" w:rsidRDefault="00E665A5" w:rsidP="00FB691E">
      <w:pPr>
        <w:spacing w:line="288" w:lineRule="auto"/>
        <w:ind w:firstLine="709"/>
        <w:jc w:val="both"/>
      </w:pPr>
      <w:r w:rsidRPr="00A72570">
        <w:t xml:space="preserve">В </w:t>
      </w:r>
      <w:r w:rsidR="005B7177">
        <w:rPr>
          <w:color w:val="1D1B11"/>
        </w:rPr>
        <w:t>Учреждении</w:t>
      </w:r>
      <w:r w:rsidR="005B7177" w:rsidRPr="00A72570">
        <w:t xml:space="preserve"> </w:t>
      </w:r>
      <w:r w:rsidRPr="00A72570">
        <w:t>используются фронтальные, групповые, подгрупповые и индивидуальные формы организации образовательной деятельности.</w:t>
      </w:r>
    </w:p>
    <w:p w:rsidR="00E665A5" w:rsidRPr="00A72570" w:rsidRDefault="00E665A5" w:rsidP="00FB691E">
      <w:pPr>
        <w:spacing w:line="288" w:lineRule="auto"/>
        <w:ind w:firstLine="709"/>
        <w:jc w:val="both"/>
      </w:pPr>
      <w:r w:rsidRPr="00A72570">
        <w:t xml:space="preserve">В Образовательной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w:t>
      </w:r>
      <w:proofErr w:type="spellStart"/>
      <w:r w:rsidRPr="00A72570">
        <w:t>самоценности</w:t>
      </w:r>
      <w:proofErr w:type="spellEnd"/>
      <w:r w:rsidRPr="00A72570">
        <w:t xml:space="preserve"> дошкольного периода детства.</w:t>
      </w:r>
    </w:p>
    <w:p w:rsidR="00E665A5" w:rsidRPr="00D60286" w:rsidRDefault="00E665A5" w:rsidP="00FB691E">
      <w:pPr>
        <w:spacing w:line="288" w:lineRule="auto"/>
        <w:jc w:val="both"/>
      </w:pPr>
      <w:r w:rsidRPr="00D60286">
        <w:t>Планирование учебной нагрузки в течение недели составлено в соответствии с Санитарно-эпидемиологическими требованиями к устройству, содержанию и организации режима работы в дошкольных организациях (СанПиН 2.4.1.3049-13).</w:t>
      </w:r>
    </w:p>
    <w:p w:rsidR="00E665A5" w:rsidRPr="00D60286" w:rsidRDefault="00E665A5" w:rsidP="00FB691E">
      <w:pPr>
        <w:spacing w:line="288" w:lineRule="auto"/>
        <w:jc w:val="both"/>
      </w:pPr>
      <w:r w:rsidRPr="00D60286">
        <w:t>Учебный план устанавливает перечень образовательных областей в соответствии с ФГОС ДО и объем недельной образовательной нагрузки.</w:t>
      </w:r>
    </w:p>
    <w:p w:rsidR="00E665A5" w:rsidRPr="00D60286" w:rsidRDefault="00E665A5" w:rsidP="00FB691E">
      <w:pPr>
        <w:spacing w:line="288" w:lineRule="auto"/>
        <w:jc w:val="both"/>
      </w:pPr>
      <w:r w:rsidRPr="00D60286">
        <w:t>Реализация Учебного плана на 201</w:t>
      </w:r>
      <w:r w:rsidR="00246542">
        <w:t>6</w:t>
      </w:r>
      <w:r w:rsidRPr="00D60286">
        <w:t xml:space="preserve"> – 201</w:t>
      </w:r>
      <w:r w:rsidR="00246542">
        <w:t>7</w:t>
      </w:r>
      <w:r w:rsidRPr="00D60286">
        <w:t xml:space="preserve"> учебный год предполагала обязательный учет принципа интеграции образовательных областей в соответствии с возрастными и индивидуальными возможностями воспитанников.</w:t>
      </w:r>
    </w:p>
    <w:p w:rsidR="00E665A5" w:rsidRPr="00D60286" w:rsidRDefault="00E665A5" w:rsidP="00FB691E">
      <w:pPr>
        <w:spacing w:line="288" w:lineRule="auto"/>
        <w:jc w:val="both"/>
      </w:pPr>
      <w:r w:rsidRPr="00D60286">
        <w:t xml:space="preserve">В структуре Учебного плана выделена обязательная часть, обеспечивающая выполнение обязательной части Образовательной программы </w:t>
      </w:r>
      <w:r w:rsidR="005B7177" w:rsidRPr="00D60286">
        <w:t>Учреждения</w:t>
      </w:r>
      <w:r w:rsidRPr="00D60286">
        <w:t>.</w:t>
      </w:r>
    </w:p>
    <w:p w:rsidR="00E665A5" w:rsidRDefault="00E665A5" w:rsidP="00FB691E">
      <w:pPr>
        <w:spacing w:line="288" w:lineRule="auto"/>
        <w:jc w:val="both"/>
      </w:pPr>
      <w:r w:rsidRPr="00D60286">
        <w:t xml:space="preserve">Обязательная часть рассчитана на 80% от общего нормативного времени, отводимого </w:t>
      </w:r>
      <w:r w:rsidRPr="00A72570">
        <w:t>на освоение основных образовательных программ дошкольного образования, и обеспечивает результаты освоения детьми Образовательной программы</w:t>
      </w:r>
      <w:r>
        <w:t>.</w:t>
      </w:r>
    </w:p>
    <w:p w:rsidR="00E665A5" w:rsidRPr="00A72570" w:rsidRDefault="00E665A5" w:rsidP="00FB691E">
      <w:pPr>
        <w:spacing w:line="288" w:lineRule="auto"/>
        <w:ind w:firstLine="709"/>
        <w:jc w:val="both"/>
      </w:pPr>
      <w:r>
        <w:lastRenderedPageBreak/>
        <w:t xml:space="preserve">Часть, формируемая участниками образовательных отношений, составила </w:t>
      </w:r>
      <w:r w:rsidRPr="00A72570">
        <w:t xml:space="preserve">20% от </w:t>
      </w:r>
      <w:proofErr w:type="gramStart"/>
      <w:r w:rsidRPr="00A72570">
        <w:t>общего нормативного времени, отводимого на освоение Образовательной прогр</w:t>
      </w:r>
      <w:r w:rsidR="005B7177">
        <w:t>аммы и включала</w:t>
      </w:r>
      <w:proofErr w:type="gramEnd"/>
      <w:r w:rsidR="005B7177">
        <w:t xml:space="preserve"> занятия</w:t>
      </w:r>
      <w:r w:rsidRPr="00A72570">
        <w:t xml:space="preserve"> педагога-психолога с детьми подготовительной к школе группы, а также </w:t>
      </w:r>
      <w:r>
        <w:t>этнокультурный</w:t>
      </w:r>
      <w:r w:rsidRPr="00A72570">
        <w:t xml:space="preserve"> компонент, реализуемый </w:t>
      </w:r>
      <w:r>
        <w:rPr>
          <w:rFonts w:eastAsia="Calibri"/>
          <w:lang w:eastAsia="en-US"/>
        </w:rPr>
        <w:t xml:space="preserve">через </w:t>
      </w:r>
      <w:r w:rsidRPr="00A72570">
        <w:rPr>
          <w:rFonts w:eastAsia="Calibri"/>
          <w:lang w:eastAsia="en-US"/>
        </w:rPr>
        <w:t>совместную деятельность с воспитанниками.</w:t>
      </w:r>
      <w:r w:rsidRPr="00A72570">
        <w:rPr>
          <w:b/>
        </w:rPr>
        <w:t xml:space="preserve"> </w:t>
      </w:r>
      <w:r w:rsidR="005B7177">
        <w:rPr>
          <w:b/>
        </w:rPr>
        <w:t xml:space="preserve">   </w:t>
      </w:r>
      <w:r w:rsidRPr="00A72570">
        <w:t xml:space="preserve">Содержание </w:t>
      </w:r>
      <w:r w:rsidR="005B7177">
        <w:t>психологической</w:t>
      </w:r>
      <w:r w:rsidRPr="00A72570">
        <w:t xml:space="preserve"> работ</w:t>
      </w:r>
      <w:r w:rsidR="005B7177">
        <w:t>ы осуществляется согласно плану работы</w:t>
      </w:r>
      <w:r w:rsidRPr="00A72570">
        <w:t xml:space="preserve"> педагога-психолога и направлено на создание системы комплексной помощи детям в освоении </w:t>
      </w:r>
      <w:r>
        <w:t>Образовательной п</w:t>
      </w:r>
      <w:r w:rsidRPr="00A72570">
        <w:t xml:space="preserve">рограммы, необходимую коррекцию недостатков в физическом и (или) психическом развитии детей, их социальную адаптацию и комплексную подготовку воспитанников к обучению в школе. </w:t>
      </w:r>
    </w:p>
    <w:p w:rsidR="00E665A5" w:rsidRPr="00A72570" w:rsidRDefault="00E665A5" w:rsidP="00FB691E">
      <w:pPr>
        <w:spacing w:line="288" w:lineRule="auto"/>
        <w:ind w:firstLine="709"/>
        <w:jc w:val="both"/>
      </w:pPr>
      <w:r w:rsidRPr="00A72570">
        <w:t>Режим НОД составлен в соответствии с учебным планом, объем недельной образовательной нагрузки, количество и длительность НОД соответствует нормам и требованиям СанПиН</w:t>
      </w:r>
      <w:r>
        <w:t>.</w:t>
      </w:r>
    </w:p>
    <w:p w:rsidR="00E665A5" w:rsidRPr="00A72570" w:rsidRDefault="00E665A5" w:rsidP="00FB691E">
      <w:pPr>
        <w:spacing w:line="288" w:lineRule="auto"/>
        <w:ind w:firstLine="708"/>
        <w:contextualSpacing/>
        <w:jc w:val="both"/>
      </w:pPr>
      <w:r w:rsidRPr="008759A6">
        <w:rPr>
          <w:rStyle w:val="FontStyle19"/>
          <w:sz w:val="24"/>
          <w:szCs w:val="24"/>
        </w:rPr>
        <w:t>Режим дня</w:t>
      </w:r>
      <w:r w:rsidRPr="005B7177">
        <w:rPr>
          <w:rStyle w:val="FontStyle19"/>
          <w:sz w:val="24"/>
          <w:szCs w:val="24"/>
        </w:rPr>
        <w:t xml:space="preserve"> в </w:t>
      </w:r>
      <w:r w:rsidR="005B7177">
        <w:rPr>
          <w:color w:val="1D1B11"/>
        </w:rPr>
        <w:t>Учреждении</w:t>
      </w:r>
      <w:r w:rsidR="005B7177" w:rsidRPr="005B7177">
        <w:rPr>
          <w:rStyle w:val="FontStyle19"/>
          <w:sz w:val="24"/>
          <w:szCs w:val="24"/>
        </w:rPr>
        <w:t xml:space="preserve"> </w:t>
      </w:r>
      <w:r w:rsidRPr="005B7177">
        <w:rPr>
          <w:rStyle w:val="FontStyle19"/>
          <w:sz w:val="24"/>
          <w:szCs w:val="24"/>
        </w:rPr>
        <w:t xml:space="preserve">строится в соответствии с возрастными психофизиологическими особенностями детей и способствует их гармоничному развитию, а также социальному заказу родителей (законных представителей). </w:t>
      </w:r>
      <w:r w:rsidRPr="005B7177">
        <w:t>Основу</w:t>
      </w:r>
      <w:r w:rsidRPr="00A72570">
        <w:t xml:space="preserve"> режима дня составляет точно установленный распорядок сна и бодрствования, приемов пищи, гигиенических и оздоровительных процедур, организованной образовательной </w:t>
      </w:r>
      <w:r>
        <w:t>деятельности, прогулок </w:t>
      </w:r>
      <w:r w:rsidRPr="00A72570">
        <w:t xml:space="preserve">и самостоятельной деятельности детей. Режим дня скорректирован с учетом особенностей работы </w:t>
      </w:r>
      <w:r w:rsidR="005B7177">
        <w:rPr>
          <w:color w:val="1D1B11"/>
        </w:rPr>
        <w:t>Учреждения</w:t>
      </w:r>
      <w:r w:rsidR="005B7177" w:rsidRPr="00A72570">
        <w:t xml:space="preserve"> </w:t>
      </w:r>
      <w:r w:rsidRPr="00A72570">
        <w:t>(контингент детей, климат, длительность светового дня), холодного и теплого периодов.</w:t>
      </w:r>
      <w:r w:rsidRPr="00A72570">
        <w:rPr>
          <w:rStyle w:val="FontStyle19"/>
        </w:rPr>
        <w:t xml:space="preserve"> </w:t>
      </w:r>
      <w:r w:rsidRPr="00A72570">
        <w:t>Максимальная продолжительность непрерывного бодрствования детей до 3 лет составляет 4 часа, 3 – 7 лет – 5 часов 10 минут.</w:t>
      </w:r>
    </w:p>
    <w:p w:rsidR="00E665A5" w:rsidRPr="00D60286" w:rsidRDefault="00E665A5" w:rsidP="00FB691E">
      <w:pPr>
        <w:spacing w:line="288" w:lineRule="auto"/>
        <w:jc w:val="both"/>
      </w:pPr>
      <w:r w:rsidRPr="00D60286">
        <w:t xml:space="preserve">В </w:t>
      </w:r>
      <w:r w:rsidR="005B7177" w:rsidRPr="00D60286">
        <w:t xml:space="preserve">Учреждении </w:t>
      </w:r>
      <w:r w:rsidRPr="00D60286">
        <w:t xml:space="preserve">функционируют группы общеразвивающей направленности. Воспитанников, имеющих особые образовательные потребности, в </w:t>
      </w:r>
      <w:r w:rsidR="005B7177" w:rsidRPr="00D60286">
        <w:t xml:space="preserve">Учреждении </w:t>
      </w:r>
      <w:r w:rsidR="003801EF" w:rsidRPr="00D60286">
        <w:t xml:space="preserve">нет. </w:t>
      </w:r>
    </w:p>
    <w:p w:rsidR="00E665A5" w:rsidRPr="00D60286" w:rsidRDefault="00E665A5" w:rsidP="00FB691E">
      <w:pPr>
        <w:spacing w:line="288" w:lineRule="auto"/>
        <w:jc w:val="both"/>
      </w:pPr>
      <w:r w:rsidRPr="00D60286">
        <w:t xml:space="preserve">Особое внимание в режиме дня дошкольников уделяется </w:t>
      </w:r>
      <w:proofErr w:type="spellStart"/>
      <w:r w:rsidRPr="00D60286">
        <w:t>здоровьесберегающим</w:t>
      </w:r>
      <w:proofErr w:type="spellEnd"/>
      <w:r w:rsidRPr="00D60286">
        <w:t xml:space="preserve"> меропр</w:t>
      </w:r>
      <w:r w:rsidR="005B7177" w:rsidRPr="00D60286">
        <w:t xml:space="preserve">иятиям: физкультурным </w:t>
      </w:r>
      <w:r w:rsidR="00D60286" w:rsidRPr="00D60286">
        <w:t>занятиям как</w:t>
      </w:r>
      <w:r w:rsidRPr="00D60286">
        <w:t xml:space="preserve"> одному из важнейших условий воспитания здорового ребенка; закаливающим процедурам (хождение по «дорожке здоровья», сухое обтирание и самомассаж).</w:t>
      </w:r>
    </w:p>
    <w:p w:rsidR="00E665A5" w:rsidRPr="00D60286" w:rsidRDefault="00E665A5" w:rsidP="00FB691E">
      <w:pPr>
        <w:spacing w:line="288" w:lineRule="auto"/>
        <w:jc w:val="both"/>
      </w:pPr>
      <w:r w:rsidRPr="00D60286">
        <w:t>Оздоровительный проце</w:t>
      </w:r>
      <w:proofErr w:type="gramStart"/>
      <w:r w:rsidRPr="00D60286">
        <w:t>сс вкл</w:t>
      </w:r>
      <w:proofErr w:type="gramEnd"/>
      <w:r w:rsidRPr="00D60286">
        <w:t>ючает в себя:</w:t>
      </w:r>
    </w:p>
    <w:p w:rsidR="00E665A5" w:rsidRPr="00A72570" w:rsidRDefault="005B7177" w:rsidP="00FB691E">
      <w:pPr>
        <w:spacing w:line="288" w:lineRule="auto"/>
        <w:jc w:val="both"/>
        <w:rPr>
          <w:lang w:bidi="en-US"/>
        </w:rPr>
      </w:pPr>
      <w:r w:rsidRPr="00D60286">
        <w:t xml:space="preserve">профилактические, </w:t>
      </w:r>
      <w:r w:rsidR="00E665A5" w:rsidRPr="00D60286">
        <w:t>оздоровительные мероприятия (закаливающие</w:t>
      </w:r>
      <w:r w:rsidR="00E665A5" w:rsidRPr="00A72570">
        <w:rPr>
          <w:lang w:bidi="en-US"/>
        </w:rPr>
        <w:t xml:space="preserve"> процедуры, профилактические мероприятия, физкультурно-оздоровительные мероприятия, санитарно-просветительская работа с сотрудниками и родителями);</w:t>
      </w:r>
    </w:p>
    <w:p w:rsidR="00E665A5" w:rsidRPr="00A72570" w:rsidRDefault="00E665A5" w:rsidP="00FB691E">
      <w:pPr>
        <w:numPr>
          <w:ilvl w:val="0"/>
          <w:numId w:val="33"/>
        </w:numPr>
        <w:spacing w:line="288" w:lineRule="auto"/>
        <w:jc w:val="both"/>
        <w:rPr>
          <w:lang w:bidi="en-US"/>
        </w:rPr>
      </w:pPr>
      <w:r w:rsidRPr="00A72570">
        <w:rPr>
          <w:lang w:bidi="en-US"/>
        </w:rPr>
        <w:t xml:space="preserve">общеукрепляющую терапию (витаминотерапия, использование </w:t>
      </w:r>
      <w:proofErr w:type="spellStart"/>
      <w:r w:rsidRPr="00A72570">
        <w:rPr>
          <w:lang w:bidi="en-US"/>
        </w:rPr>
        <w:t>оксолиновой</w:t>
      </w:r>
      <w:proofErr w:type="spellEnd"/>
      <w:r w:rsidRPr="00A72570">
        <w:rPr>
          <w:lang w:bidi="en-US"/>
        </w:rPr>
        <w:t xml:space="preserve"> мази, применение чесночных бус и др.);</w:t>
      </w:r>
    </w:p>
    <w:p w:rsidR="00E665A5" w:rsidRPr="00A72570" w:rsidRDefault="00E665A5" w:rsidP="00FB691E">
      <w:pPr>
        <w:numPr>
          <w:ilvl w:val="0"/>
          <w:numId w:val="33"/>
        </w:numPr>
        <w:spacing w:line="288" w:lineRule="auto"/>
        <w:jc w:val="both"/>
        <w:rPr>
          <w:lang w:bidi="en-US"/>
        </w:rPr>
      </w:pPr>
      <w:r w:rsidRPr="00A72570">
        <w:rPr>
          <w:lang w:bidi="en-US"/>
        </w:rPr>
        <w:t>организацию рационального питания (</w:t>
      </w:r>
      <w:r w:rsidR="005B7177">
        <w:rPr>
          <w:lang w:bidi="en-US"/>
        </w:rPr>
        <w:t>пятиразовый</w:t>
      </w:r>
      <w:r w:rsidRPr="00A72570">
        <w:rPr>
          <w:lang w:bidi="en-US"/>
        </w:rPr>
        <w:t xml:space="preserve"> режим питания по технологическим картам, включающ</w:t>
      </w:r>
      <w:r>
        <w:rPr>
          <w:lang w:bidi="en-US"/>
        </w:rPr>
        <w:t xml:space="preserve">им выполнение норм натуральных </w:t>
      </w:r>
      <w:r w:rsidRPr="00A72570">
        <w:rPr>
          <w:lang w:bidi="en-US"/>
        </w:rPr>
        <w:t xml:space="preserve">продуктов, правильное сочетание блюд в рационе, витаминизация третьих блюд). </w:t>
      </w:r>
    </w:p>
    <w:p w:rsidR="00E665A5" w:rsidRPr="00A72570" w:rsidRDefault="00E665A5" w:rsidP="00FB691E">
      <w:pPr>
        <w:numPr>
          <w:ilvl w:val="0"/>
          <w:numId w:val="33"/>
        </w:numPr>
        <w:spacing w:line="288" w:lineRule="auto"/>
        <w:jc w:val="both"/>
        <w:rPr>
          <w:lang w:bidi="en-US"/>
        </w:rPr>
      </w:pPr>
      <w:r w:rsidRPr="00A72570">
        <w:rPr>
          <w:lang w:bidi="en-US"/>
        </w:rPr>
        <w:t>десятидневное меню разработано с учетом калорийности пищевых веществ жиров, белков и углеводов;</w:t>
      </w:r>
    </w:p>
    <w:p w:rsidR="00E665A5" w:rsidRPr="00A72570" w:rsidRDefault="00E665A5" w:rsidP="00FB691E">
      <w:pPr>
        <w:numPr>
          <w:ilvl w:val="0"/>
          <w:numId w:val="33"/>
        </w:numPr>
        <w:spacing w:line="288" w:lineRule="auto"/>
        <w:jc w:val="both"/>
        <w:rPr>
          <w:lang w:bidi="en-US"/>
        </w:rPr>
      </w:pPr>
      <w:r w:rsidRPr="00A72570">
        <w:rPr>
          <w:lang w:bidi="en-US"/>
        </w:rPr>
        <w:t>санитарно-гигиенические и противоэпидемиологические мероприятия:</w:t>
      </w:r>
    </w:p>
    <w:p w:rsidR="00E665A5" w:rsidRPr="00A72570" w:rsidRDefault="00E665A5" w:rsidP="00FB691E">
      <w:pPr>
        <w:numPr>
          <w:ilvl w:val="0"/>
          <w:numId w:val="33"/>
        </w:numPr>
        <w:spacing w:line="288" w:lineRule="auto"/>
        <w:jc w:val="both"/>
        <w:rPr>
          <w:lang w:val="en-US" w:bidi="en-US"/>
        </w:rPr>
      </w:pPr>
      <w:proofErr w:type="spellStart"/>
      <w:r w:rsidRPr="00A72570">
        <w:rPr>
          <w:lang w:val="en-US" w:bidi="en-US"/>
        </w:rPr>
        <w:t>рациональный</w:t>
      </w:r>
      <w:proofErr w:type="spellEnd"/>
      <w:r w:rsidRPr="00A72570">
        <w:rPr>
          <w:lang w:bidi="en-US"/>
        </w:rPr>
        <w:t xml:space="preserve"> </w:t>
      </w:r>
      <w:proofErr w:type="spellStart"/>
      <w:r w:rsidRPr="00A72570">
        <w:rPr>
          <w:lang w:val="en-US" w:bidi="en-US"/>
        </w:rPr>
        <w:t>режим</w:t>
      </w:r>
      <w:proofErr w:type="spellEnd"/>
      <w:r w:rsidRPr="00A72570">
        <w:rPr>
          <w:lang w:bidi="en-US"/>
        </w:rPr>
        <w:t xml:space="preserve"> </w:t>
      </w:r>
      <w:proofErr w:type="spellStart"/>
      <w:r w:rsidRPr="00A72570">
        <w:rPr>
          <w:lang w:val="en-US" w:bidi="en-US"/>
        </w:rPr>
        <w:t>жизни</w:t>
      </w:r>
      <w:proofErr w:type="spellEnd"/>
      <w:r w:rsidRPr="00A72570">
        <w:rPr>
          <w:lang w:val="en-US" w:bidi="en-US"/>
        </w:rPr>
        <w:t>;</w:t>
      </w:r>
    </w:p>
    <w:p w:rsidR="00E665A5" w:rsidRPr="00A72570" w:rsidRDefault="00E665A5" w:rsidP="00FB691E">
      <w:pPr>
        <w:numPr>
          <w:ilvl w:val="0"/>
          <w:numId w:val="33"/>
        </w:numPr>
        <w:spacing w:line="288" w:lineRule="auto"/>
        <w:jc w:val="both"/>
        <w:rPr>
          <w:lang w:bidi="en-US"/>
        </w:rPr>
      </w:pPr>
      <w:r w:rsidRPr="00A72570">
        <w:rPr>
          <w:lang w:bidi="en-US"/>
        </w:rPr>
        <w:t xml:space="preserve">двигательная активность во время образовательного цикла </w:t>
      </w:r>
      <w:r w:rsidR="005B7177">
        <w:rPr>
          <w:lang w:bidi="en-US"/>
        </w:rPr>
        <w:t>(физкультминутки,</w:t>
      </w:r>
      <w:r w:rsidRPr="00A72570">
        <w:rPr>
          <w:lang w:bidi="en-US"/>
        </w:rPr>
        <w:t xml:space="preserve"> паузы, пальчиковая гимнастика, </w:t>
      </w:r>
      <w:r w:rsidR="005B7177">
        <w:rPr>
          <w:lang w:bidi="en-US"/>
        </w:rPr>
        <w:t xml:space="preserve">динамические паузы, </w:t>
      </w:r>
      <w:r w:rsidRPr="00A72570">
        <w:rPr>
          <w:lang w:bidi="en-US"/>
        </w:rPr>
        <w:t>оздоровительные подвижные игры, игровые часы);</w:t>
      </w:r>
    </w:p>
    <w:p w:rsidR="00E665A5" w:rsidRPr="00A72570" w:rsidRDefault="00E665A5" w:rsidP="00FB691E">
      <w:pPr>
        <w:numPr>
          <w:ilvl w:val="0"/>
          <w:numId w:val="33"/>
        </w:numPr>
        <w:spacing w:line="288" w:lineRule="auto"/>
        <w:jc w:val="both"/>
        <w:rPr>
          <w:lang w:bidi="en-US"/>
        </w:rPr>
      </w:pPr>
      <w:r w:rsidRPr="00A72570">
        <w:rPr>
          <w:lang w:bidi="en-US"/>
        </w:rPr>
        <w:lastRenderedPageBreak/>
        <w:t>комплекс закаливающих мероприятий (утренняя гимнастика, в том числе и с музыкальным со</w:t>
      </w:r>
      <w:r w:rsidR="003801EF">
        <w:rPr>
          <w:lang w:bidi="en-US"/>
        </w:rPr>
        <w:t xml:space="preserve">провождением, </w:t>
      </w:r>
      <w:r w:rsidRPr="00A72570">
        <w:rPr>
          <w:lang w:bidi="en-US"/>
        </w:rPr>
        <w:t xml:space="preserve"> гимнастика после дневного сна, контрастные воздушные и водные ванны (в летний период), обширное умывание);</w:t>
      </w:r>
    </w:p>
    <w:p w:rsidR="00E665A5" w:rsidRPr="00A72570" w:rsidRDefault="00E665A5" w:rsidP="00FB691E">
      <w:pPr>
        <w:numPr>
          <w:ilvl w:val="0"/>
          <w:numId w:val="33"/>
        </w:numPr>
        <w:spacing w:line="288" w:lineRule="auto"/>
        <w:jc w:val="both"/>
        <w:rPr>
          <w:lang w:bidi="en-US"/>
        </w:rPr>
      </w:pPr>
      <w:r w:rsidRPr="00A72570">
        <w:rPr>
          <w:lang w:bidi="en-US"/>
        </w:rPr>
        <w:t>работа с детьми по воспитанию культурно-гигиенических навыков и формированию здорового образа жизни;</w:t>
      </w:r>
    </w:p>
    <w:p w:rsidR="00E665A5" w:rsidRPr="00A72570" w:rsidRDefault="00E665A5" w:rsidP="00FB691E">
      <w:pPr>
        <w:numPr>
          <w:ilvl w:val="0"/>
          <w:numId w:val="33"/>
        </w:numPr>
        <w:spacing w:line="288" w:lineRule="auto"/>
        <w:jc w:val="both"/>
        <w:rPr>
          <w:lang w:bidi="en-US"/>
        </w:rPr>
      </w:pPr>
      <w:r w:rsidRPr="00A72570">
        <w:rPr>
          <w:lang w:bidi="en-US"/>
        </w:rPr>
        <w:t xml:space="preserve">использование </w:t>
      </w:r>
      <w:proofErr w:type="spellStart"/>
      <w:r w:rsidRPr="00A72570">
        <w:rPr>
          <w:lang w:bidi="en-US"/>
        </w:rPr>
        <w:t>здоровьесберегающих</w:t>
      </w:r>
      <w:proofErr w:type="spellEnd"/>
      <w:r w:rsidRPr="00A72570">
        <w:rPr>
          <w:lang w:bidi="en-US"/>
        </w:rPr>
        <w:t xml:space="preserve"> технологий и </w:t>
      </w:r>
      <w:r w:rsidR="003801EF">
        <w:rPr>
          <w:lang w:bidi="en-US"/>
        </w:rPr>
        <w:t>методик (</w:t>
      </w:r>
      <w:r w:rsidRPr="00A72570">
        <w:rPr>
          <w:lang w:bidi="en-US"/>
        </w:rPr>
        <w:t>индивидуальные</w:t>
      </w:r>
      <w:r>
        <w:rPr>
          <w:lang w:bidi="en-US"/>
        </w:rPr>
        <w:t xml:space="preserve"> физические упражнения и игры, </w:t>
      </w:r>
      <w:r w:rsidRPr="00A72570">
        <w:rPr>
          <w:lang w:bidi="en-US"/>
        </w:rPr>
        <w:t>ритмопластика);</w:t>
      </w:r>
    </w:p>
    <w:p w:rsidR="00E665A5" w:rsidRPr="003801EF" w:rsidRDefault="00E665A5" w:rsidP="00FB691E">
      <w:pPr>
        <w:numPr>
          <w:ilvl w:val="0"/>
          <w:numId w:val="33"/>
        </w:numPr>
        <w:spacing w:line="288" w:lineRule="auto"/>
        <w:jc w:val="both"/>
        <w:rPr>
          <w:lang w:bidi="en-US"/>
        </w:rPr>
      </w:pPr>
      <w:r w:rsidRPr="00A72570">
        <w:rPr>
          <w:lang w:bidi="en-US"/>
        </w:rPr>
        <w:t>режим проветривания.</w:t>
      </w:r>
    </w:p>
    <w:p w:rsidR="00E665A5" w:rsidRPr="00FA1951" w:rsidRDefault="00E665A5" w:rsidP="00FB691E">
      <w:pPr>
        <w:spacing w:line="288" w:lineRule="auto"/>
        <w:ind w:firstLine="709"/>
        <w:jc w:val="both"/>
        <w:rPr>
          <w:b/>
          <w:i/>
        </w:rPr>
      </w:pPr>
      <w:r w:rsidRPr="00FA1951">
        <w:rPr>
          <w:b/>
          <w:i/>
        </w:rPr>
        <w:t xml:space="preserve">Таким образом, образовательный процесс организуется в соответствии с действующим законодательством, соблюдено разумное чередование самостоятельной деятельности детей и организованных занятий, совместных и индивидуальных игр, физических и умственных нагрузок, активной деятельности и отдыха. Большое внимание уделяется </w:t>
      </w:r>
      <w:r>
        <w:rPr>
          <w:b/>
          <w:i/>
        </w:rPr>
        <w:t>сохранению здоровья</w:t>
      </w:r>
      <w:r w:rsidRPr="00FA1951">
        <w:rPr>
          <w:b/>
          <w:i/>
        </w:rPr>
        <w:t xml:space="preserve"> детей.</w:t>
      </w:r>
    </w:p>
    <w:p w:rsidR="00E665A5" w:rsidRPr="00A72570" w:rsidRDefault="00E665A5" w:rsidP="00FB691E">
      <w:pPr>
        <w:spacing w:line="288" w:lineRule="auto"/>
        <w:jc w:val="center"/>
        <w:rPr>
          <w:b/>
        </w:rPr>
      </w:pPr>
      <w:r w:rsidRPr="00A72570">
        <w:rPr>
          <w:b/>
        </w:rPr>
        <w:t>5. Кадровое обеспечение</w:t>
      </w:r>
    </w:p>
    <w:p w:rsidR="00E665A5" w:rsidRPr="00A72570" w:rsidRDefault="00AA7B2A" w:rsidP="00FB691E">
      <w:pPr>
        <w:spacing w:line="288" w:lineRule="auto"/>
        <w:ind w:firstLine="709"/>
        <w:jc w:val="both"/>
      </w:pPr>
      <w:r w:rsidRPr="00473EF9">
        <w:rPr>
          <w:color w:val="1D1B11"/>
        </w:rPr>
        <w:t>Учреждение</w:t>
      </w:r>
      <w:r w:rsidRPr="00473EF9">
        <w:t xml:space="preserve"> </w:t>
      </w:r>
      <w:r w:rsidR="00E665A5" w:rsidRPr="00473EF9">
        <w:t>укомплектован</w:t>
      </w:r>
      <w:r w:rsidR="003801EF" w:rsidRPr="00473EF9">
        <w:t>о педагогическими</w:t>
      </w:r>
      <w:r w:rsidR="00E665A5" w:rsidRPr="00473EF9">
        <w:t xml:space="preserve"> кадрами в соответствии со штатным расписанием.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Look w:val="01E0" w:firstRow="1" w:lastRow="1" w:firstColumn="1" w:lastColumn="1" w:noHBand="0" w:noVBand="0"/>
      </w:tblPr>
      <w:tblGrid>
        <w:gridCol w:w="1178"/>
        <w:gridCol w:w="5026"/>
        <w:gridCol w:w="3827"/>
      </w:tblGrid>
      <w:tr w:rsidR="00E665A5" w:rsidRPr="004C67A4" w:rsidTr="00D60286">
        <w:trPr>
          <w:trHeight w:val="662"/>
        </w:trPr>
        <w:tc>
          <w:tcPr>
            <w:tcW w:w="1178" w:type="dxa"/>
            <w:shd w:val="clear" w:color="auto" w:fill="E5B8B7" w:themeFill="accent2" w:themeFillTint="66"/>
          </w:tcPr>
          <w:p w:rsidR="00E665A5" w:rsidRPr="004C67A4" w:rsidRDefault="00E665A5" w:rsidP="00FB691E">
            <w:pPr>
              <w:spacing w:line="288" w:lineRule="auto"/>
              <w:jc w:val="center"/>
              <w:rPr>
                <w:b/>
                <w:bCs/>
              </w:rPr>
            </w:pPr>
            <w:r w:rsidRPr="004C67A4">
              <w:rPr>
                <w:b/>
                <w:bCs/>
                <w:sz w:val="22"/>
                <w:szCs w:val="22"/>
              </w:rPr>
              <w:t xml:space="preserve">№ </w:t>
            </w:r>
            <w:proofErr w:type="gramStart"/>
            <w:r w:rsidRPr="004C67A4">
              <w:rPr>
                <w:b/>
                <w:bCs/>
                <w:sz w:val="22"/>
                <w:szCs w:val="22"/>
              </w:rPr>
              <w:t>п</w:t>
            </w:r>
            <w:proofErr w:type="gramEnd"/>
            <w:r w:rsidRPr="004C67A4">
              <w:rPr>
                <w:b/>
                <w:bCs/>
                <w:sz w:val="22"/>
                <w:szCs w:val="22"/>
              </w:rPr>
              <w:t>/п</w:t>
            </w:r>
          </w:p>
        </w:tc>
        <w:tc>
          <w:tcPr>
            <w:tcW w:w="5026" w:type="dxa"/>
            <w:shd w:val="clear" w:color="auto" w:fill="E5B8B7" w:themeFill="accent2" w:themeFillTint="66"/>
          </w:tcPr>
          <w:p w:rsidR="00E665A5" w:rsidRPr="004C67A4" w:rsidRDefault="00E665A5" w:rsidP="00FB691E">
            <w:pPr>
              <w:spacing w:line="288" w:lineRule="auto"/>
              <w:jc w:val="center"/>
              <w:rPr>
                <w:b/>
                <w:bCs/>
              </w:rPr>
            </w:pPr>
            <w:r w:rsidRPr="004C67A4">
              <w:rPr>
                <w:b/>
                <w:bCs/>
                <w:sz w:val="22"/>
                <w:szCs w:val="22"/>
              </w:rPr>
              <w:t>Должность</w:t>
            </w:r>
          </w:p>
        </w:tc>
        <w:tc>
          <w:tcPr>
            <w:tcW w:w="3827" w:type="dxa"/>
            <w:shd w:val="clear" w:color="auto" w:fill="E5B8B7" w:themeFill="accent2" w:themeFillTint="66"/>
          </w:tcPr>
          <w:p w:rsidR="00E665A5" w:rsidRPr="004C67A4" w:rsidRDefault="00E665A5" w:rsidP="00FB691E">
            <w:pPr>
              <w:spacing w:line="288" w:lineRule="auto"/>
              <w:jc w:val="center"/>
              <w:rPr>
                <w:b/>
                <w:bCs/>
              </w:rPr>
            </w:pPr>
            <w:r w:rsidRPr="004C67A4">
              <w:rPr>
                <w:b/>
                <w:bCs/>
                <w:sz w:val="22"/>
                <w:szCs w:val="22"/>
              </w:rPr>
              <w:t>Количество штатных единиц (укомплектованность</w:t>
            </w:r>
            <w:proofErr w:type="gramStart"/>
            <w:r w:rsidRPr="004C67A4">
              <w:rPr>
                <w:b/>
                <w:bCs/>
                <w:sz w:val="22"/>
                <w:szCs w:val="22"/>
              </w:rPr>
              <w:t>, %)</w:t>
            </w:r>
            <w:proofErr w:type="gramEnd"/>
          </w:p>
        </w:tc>
      </w:tr>
      <w:tr w:rsidR="00E665A5" w:rsidRPr="004C67A4" w:rsidTr="00D60286">
        <w:trPr>
          <w:trHeight w:val="322"/>
        </w:trPr>
        <w:tc>
          <w:tcPr>
            <w:tcW w:w="1178" w:type="dxa"/>
            <w:shd w:val="clear" w:color="auto" w:fill="CCC0D9" w:themeFill="accent4" w:themeFillTint="66"/>
          </w:tcPr>
          <w:p w:rsidR="00E665A5" w:rsidRPr="004C67A4" w:rsidRDefault="00E665A5" w:rsidP="00FB691E">
            <w:pPr>
              <w:numPr>
                <w:ilvl w:val="0"/>
                <w:numId w:val="15"/>
              </w:numPr>
              <w:spacing w:line="288" w:lineRule="auto"/>
              <w:jc w:val="both"/>
              <w:rPr>
                <w:bCs/>
              </w:rPr>
            </w:pPr>
          </w:p>
        </w:tc>
        <w:tc>
          <w:tcPr>
            <w:tcW w:w="5026" w:type="dxa"/>
            <w:shd w:val="clear" w:color="auto" w:fill="CCC0D9" w:themeFill="accent4" w:themeFillTint="66"/>
          </w:tcPr>
          <w:p w:rsidR="00E665A5" w:rsidRPr="004C67A4" w:rsidRDefault="00E665A5" w:rsidP="00FB691E">
            <w:pPr>
              <w:spacing w:line="288" w:lineRule="auto"/>
              <w:jc w:val="both"/>
            </w:pPr>
            <w:r w:rsidRPr="004C67A4">
              <w:rPr>
                <w:sz w:val="22"/>
                <w:szCs w:val="22"/>
              </w:rPr>
              <w:t>Заведующий</w:t>
            </w:r>
          </w:p>
        </w:tc>
        <w:tc>
          <w:tcPr>
            <w:tcW w:w="3827" w:type="dxa"/>
            <w:shd w:val="clear" w:color="auto" w:fill="CCC0D9" w:themeFill="accent4" w:themeFillTint="66"/>
          </w:tcPr>
          <w:p w:rsidR="00E665A5" w:rsidRPr="004C67A4" w:rsidRDefault="00E665A5" w:rsidP="00FB691E">
            <w:pPr>
              <w:spacing w:line="288" w:lineRule="auto"/>
              <w:jc w:val="center"/>
              <w:rPr>
                <w:bCs/>
              </w:rPr>
            </w:pPr>
            <w:r w:rsidRPr="004C67A4">
              <w:rPr>
                <w:bCs/>
                <w:sz w:val="22"/>
                <w:szCs w:val="22"/>
              </w:rPr>
              <w:t>1 (100%)</w:t>
            </w:r>
          </w:p>
        </w:tc>
      </w:tr>
      <w:tr w:rsidR="00E665A5" w:rsidRPr="004C67A4" w:rsidTr="00D60286">
        <w:trPr>
          <w:trHeight w:val="322"/>
        </w:trPr>
        <w:tc>
          <w:tcPr>
            <w:tcW w:w="1178" w:type="dxa"/>
            <w:shd w:val="clear" w:color="auto" w:fill="CCC0D9" w:themeFill="accent4" w:themeFillTint="66"/>
          </w:tcPr>
          <w:p w:rsidR="00E665A5" w:rsidRPr="004C67A4" w:rsidRDefault="00E665A5" w:rsidP="00FB691E">
            <w:pPr>
              <w:numPr>
                <w:ilvl w:val="0"/>
                <w:numId w:val="15"/>
              </w:numPr>
              <w:spacing w:line="288" w:lineRule="auto"/>
              <w:jc w:val="both"/>
              <w:rPr>
                <w:bCs/>
              </w:rPr>
            </w:pPr>
          </w:p>
        </w:tc>
        <w:tc>
          <w:tcPr>
            <w:tcW w:w="5026" w:type="dxa"/>
            <w:shd w:val="clear" w:color="auto" w:fill="CCC0D9" w:themeFill="accent4" w:themeFillTint="66"/>
          </w:tcPr>
          <w:p w:rsidR="00E665A5" w:rsidRPr="004C67A4" w:rsidRDefault="00E66A4B" w:rsidP="00FB691E">
            <w:pPr>
              <w:spacing w:line="288" w:lineRule="auto"/>
            </w:pPr>
            <w:r w:rsidRPr="004C67A4">
              <w:rPr>
                <w:sz w:val="22"/>
                <w:szCs w:val="22"/>
              </w:rPr>
              <w:t xml:space="preserve">Зам. заведующего по ВМР </w:t>
            </w:r>
          </w:p>
        </w:tc>
        <w:tc>
          <w:tcPr>
            <w:tcW w:w="3827" w:type="dxa"/>
            <w:shd w:val="clear" w:color="auto" w:fill="CCC0D9" w:themeFill="accent4" w:themeFillTint="66"/>
          </w:tcPr>
          <w:p w:rsidR="00E665A5" w:rsidRPr="004C67A4" w:rsidRDefault="00E665A5" w:rsidP="00FB691E">
            <w:pPr>
              <w:spacing w:line="288" w:lineRule="auto"/>
              <w:jc w:val="center"/>
              <w:rPr>
                <w:bCs/>
              </w:rPr>
            </w:pPr>
            <w:r w:rsidRPr="004C67A4">
              <w:rPr>
                <w:bCs/>
                <w:sz w:val="22"/>
                <w:szCs w:val="22"/>
              </w:rPr>
              <w:t>1 (100%)</w:t>
            </w:r>
          </w:p>
        </w:tc>
      </w:tr>
      <w:tr w:rsidR="00E665A5" w:rsidRPr="004C67A4" w:rsidTr="00D60286">
        <w:trPr>
          <w:trHeight w:val="322"/>
        </w:trPr>
        <w:tc>
          <w:tcPr>
            <w:tcW w:w="1178" w:type="dxa"/>
            <w:shd w:val="clear" w:color="auto" w:fill="CCC0D9" w:themeFill="accent4" w:themeFillTint="66"/>
          </w:tcPr>
          <w:p w:rsidR="00E665A5" w:rsidRPr="004C67A4" w:rsidRDefault="00E665A5" w:rsidP="00FB691E">
            <w:pPr>
              <w:numPr>
                <w:ilvl w:val="0"/>
                <w:numId w:val="15"/>
              </w:numPr>
              <w:spacing w:line="288" w:lineRule="auto"/>
              <w:jc w:val="both"/>
              <w:rPr>
                <w:bCs/>
              </w:rPr>
            </w:pPr>
          </w:p>
        </w:tc>
        <w:tc>
          <w:tcPr>
            <w:tcW w:w="5026" w:type="dxa"/>
            <w:shd w:val="clear" w:color="auto" w:fill="CCC0D9" w:themeFill="accent4" w:themeFillTint="66"/>
          </w:tcPr>
          <w:p w:rsidR="00E665A5" w:rsidRPr="004C67A4" w:rsidRDefault="00E66A4B" w:rsidP="00FB691E">
            <w:pPr>
              <w:spacing w:line="288" w:lineRule="auto"/>
              <w:jc w:val="both"/>
            </w:pPr>
            <w:r w:rsidRPr="004C67A4">
              <w:rPr>
                <w:sz w:val="22"/>
                <w:szCs w:val="22"/>
              </w:rPr>
              <w:t xml:space="preserve">Зам. заведующего по </w:t>
            </w:r>
            <w:proofErr w:type="gramStart"/>
            <w:r w:rsidRPr="004C67A4">
              <w:rPr>
                <w:sz w:val="22"/>
                <w:szCs w:val="22"/>
              </w:rPr>
              <w:t>ХР</w:t>
            </w:r>
            <w:proofErr w:type="gramEnd"/>
          </w:p>
        </w:tc>
        <w:tc>
          <w:tcPr>
            <w:tcW w:w="3827" w:type="dxa"/>
            <w:shd w:val="clear" w:color="auto" w:fill="CCC0D9" w:themeFill="accent4" w:themeFillTint="66"/>
          </w:tcPr>
          <w:p w:rsidR="00E665A5" w:rsidRPr="004C67A4" w:rsidRDefault="00E665A5" w:rsidP="00FB691E">
            <w:pPr>
              <w:spacing w:line="288" w:lineRule="auto"/>
              <w:jc w:val="center"/>
              <w:rPr>
                <w:bCs/>
              </w:rPr>
            </w:pPr>
            <w:r w:rsidRPr="004C67A4">
              <w:rPr>
                <w:bCs/>
                <w:sz w:val="22"/>
                <w:szCs w:val="22"/>
              </w:rPr>
              <w:t>1 (100%)</w:t>
            </w:r>
          </w:p>
        </w:tc>
      </w:tr>
      <w:tr w:rsidR="00E66A4B" w:rsidRPr="004C67A4" w:rsidTr="00D60286">
        <w:trPr>
          <w:trHeight w:val="322"/>
        </w:trPr>
        <w:tc>
          <w:tcPr>
            <w:tcW w:w="1178" w:type="dxa"/>
            <w:shd w:val="clear" w:color="auto" w:fill="CCC0D9" w:themeFill="accent4" w:themeFillTint="66"/>
          </w:tcPr>
          <w:p w:rsidR="00E66A4B" w:rsidRPr="004C67A4" w:rsidRDefault="00E66A4B" w:rsidP="00FB691E">
            <w:pPr>
              <w:numPr>
                <w:ilvl w:val="0"/>
                <w:numId w:val="15"/>
              </w:numPr>
              <w:spacing w:line="288" w:lineRule="auto"/>
              <w:jc w:val="both"/>
              <w:rPr>
                <w:bCs/>
              </w:rPr>
            </w:pPr>
          </w:p>
        </w:tc>
        <w:tc>
          <w:tcPr>
            <w:tcW w:w="5026" w:type="dxa"/>
            <w:shd w:val="clear" w:color="auto" w:fill="CCC0D9" w:themeFill="accent4" w:themeFillTint="66"/>
          </w:tcPr>
          <w:p w:rsidR="00E66A4B" w:rsidRPr="004C67A4" w:rsidRDefault="00E66A4B" w:rsidP="00FB691E">
            <w:pPr>
              <w:spacing w:line="288" w:lineRule="auto"/>
              <w:jc w:val="both"/>
            </w:pPr>
            <w:r w:rsidRPr="004C67A4">
              <w:rPr>
                <w:sz w:val="22"/>
                <w:szCs w:val="22"/>
              </w:rPr>
              <w:t>Зам. заведующего по безопасности</w:t>
            </w:r>
          </w:p>
        </w:tc>
        <w:tc>
          <w:tcPr>
            <w:tcW w:w="3827" w:type="dxa"/>
            <w:shd w:val="clear" w:color="auto" w:fill="CCC0D9" w:themeFill="accent4" w:themeFillTint="66"/>
          </w:tcPr>
          <w:p w:rsidR="00E66A4B" w:rsidRPr="004C67A4" w:rsidRDefault="00630BD9" w:rsidP="00FB691E">
            <w:pPr>
              <w:spacing w:line="288" w:lineRule="auto"/>
              <w:jc w:val="center"/>
            </w:pPr>
            <w:r w:rsidRPr="004C67A4">
              <w:rPr>
                <w:bCs/>
                <w:sz w:val="22"/>
                <w:szCs w:val="22"/>
              </w:rPr>
              <w:t>0,5</w:t>
            </w:r>
            <w:r w:rsidR="00E66A4B" w:rsidRPr="004C67A4">
              <w:rPr>
                <w:bCs/>
                <w:sz w:val="22"/>
                <w:szCs w:val="22"/>
              </w:rPr>
              <w:t xml:space="preserve"> (</w:t>
            </w:r>
            <w:r w:rsidR="00155D13">
              <w:rPr>
                <w:bCs/>
                <w:sz w:val="22"/>
                <w:szCs w:val="22"/>
              </w:rPr>
              <w:t>10</w:t>
            </w:r>
            <w:r w:rsidR="00E66A4B" w:rsidRPr="004C67A4">
              <w:rPr>
                <w:bCs/>
                <w:sz w:val="22"/>
                <w:szCs w:val="22"/>
              </w:rPr>
              <w:t>0%)</w:t>
            </w:r>
          </w:p>
        </w:tc>
      </w:tr>
      <w:tr w:rsidR="00E66A4B" w:rsidRPr="004C67A4" w:rsidTr="00D60286">
        <w:trPr>
          <w:trHeight w:val="322"/>
        </w:trPr>
        <w:tc>
          <w:tcPr>
            <w:tcW w:w="1178" w:type="dxa"/>
            <w:shd w:val="clear" w:color="auto" w:fill="CCC0D9" w:themeFill="accent4" w:themeFillTint="66"/>
          </w:tcPr>
          <w:p w:rsidR="00E66A4B" w:rsidRPr="004C67A4" w:rsidRDefault="00E66A4B" w:rsidP="00FB691E">
            <w:pPr>
              <w:numPr>
                <w:ilvl w:val="0"/>
                <w:numId w:val="15"/>
              </w:numPr>
              <w:spacing w:line="288" w:lineRule="auto"/>
              <w:jc w:val="both"/>
              <w:rPr>
                <w:bCs/>
              </w:rPr>
            </w:pPr>
          </w:p>
        </w:tc>
        <w:tc>
          <w:tcPr>
            <w:tcW w:w="5026" w:type="dxa"/>
            <w:shd w:val="clear" w:color="auto" w:fill="CCC0D9" w:themeFill="accent4" w:themeFillTint="66"/>
          </w:tcPr>
          <w:p w:rsidR="00E66A4B" w:rsidRPr="004C67A4" w:rsidRDefault="00E66A4B" w:rsidP="00FB691E">
            <w:pPr>
              <w:spacing w:line="288" w:lineRule="auto"/>
              <w:jc w:val="both"/>
            </w:pPr>
            <w:r w:rsidRPr="004C67A4">
              <w:rPr>
                <w:sz w:val="22"/>
                <w:szCs w:val="22"/>
              </w:rPr>
              <w:t>Специалист по охране труда</w:t>
            </w:r>
          </w:p>
        </w:tc>
        <w:tc>
          <w:tcPr>
            <w:tcW w:w="3827" w:type="dxa"/>
            <w:shd w:val="clear" w:color="auto" w:fill="CCC0D9" w:themeFill="accent4" w:themeFillTint="66"/>
          </w:tcPr>
          <w:p w:rsidR="00E66A4B" w:rsidRPr="004C67A4" w:rsidRDefault="00E66A4B" w:rsidP="00FB691E">
            <w:pPr>
              <w:spacing w:line="288" w:lineRule="auto"/>
              <w:jc w:val="center"/>
            </w:pPr>
            <w:r w:rsidRPr="004C67A4">
              <w:rPr>
                <w:bCs/>
                <w:sz w:val="22"/>
                <w:szCs w:val="22"/>
              </w:rPr>
              <w:t>1 (100%)</w:t>
            </w:r>
          </w:p>
        </w:tc>
      </w:tr>
      <w:tr w:rsidR="00E66A4B" w:rsidRPr="004C67A4" w:rsidTr="00D60286">
        <w:trPr>
          <w:trHeight w:val="322"/>
        </w:trPr>
        <w:tc>
          <w:tcPr>
            <w:tcW w:w="1178" w:type="dxa"/>
            <w:shd w:val="clear" w:color="auto" w:fill="CCC0D9" w:themeFill="accent4" w:themeFillTint="66"/>
          </w:tcPr>
          <w:p w:rsidR="00E66A4B" w:rsidRPr="004C67A4" w:rsidRDefault="00E66A4B" w:rsidP="00FB691E">
            <w:pPr>
              <w:numPr>
                <w:ilvl w:val="0"/>
                <w:numId w:val="15"/>
              </w:numPr>
              <w:spacing w:line="288" w:lineRule="auto"/>
              <w:jc w:val="both"/>
              <w:rPr>
                <w:bCs/>
              </w:rPr>
            </w:pPr>
          </w:p>
        </w:tc>
        <w:tc>
          <w:tcPr>
            <w:tcW w:w="5026" w:type="dxa"/>
            <w:shd w:val="clear" w:color="auto" w:fill="CCC0D9" w:themeFill="accent4" w:themeFillTint="66"/>
          </w:tcPr>
          <w:p w:rsidR="00E66A4B" w:rsidRPr="004C67A4" w:rsidRDefault="00630BD9" w:rsidP="00FB691E">
            <w:pPr>
              <w:spacing w:line="288" w:lineRule="auto"/>
              <w:jc w:val="both"/>
            </w:pPr>
            <w:r w:rsidRPr="004C67A4">
              <w:rPr>
                <w:sz w:val="22"/>
                <w:szCs w:val="22"/>
              </w:rPr>
              <w:t>Специалист по закупкам</w:t>
            </w:r>
          </w:p>
        </w:tc>
        <w:tc>
          <w:tcPr>
            <w:tcW w:w="3827" w:type="dxa"/>
            <w:shd w:val="clear" w:color="auto" w:fill="CCC0D9" w:themeFill="accent4" w:themeFillTint="66"/>
          </w:tcPr>
          <w:p w:rsidR="00E66A4B" w:rsidRPr="004C67A4" w:rsidRDefault="00630BD9" w:rsidP="00FB691E">
            <w:pPr>
              <w:spacing w:line="288" w:lineRule="auto"/>
              <w:jc w:val="center"/>
              <w:rPr>
                <w:bCs/>
              </w:rPr>
            </w:pPr>
            <w:r w:rsidRPr="004C67A4">
              <w:rPr>
                <w:bCs/>
                <w:sz w:val="22"/>
                <w:szCs w:val="22"/>
              </w:rPr>
              <w:t>0,5 (</w:t>
            </w:r>
            <w:r w:rsidR="00155D13">
              <w:rPr>
                <w:bCs/>
                <w:sz w:val="22"/>
                <w:szCs w:val="22"/>
              </w:rPr>
              <w:t>10</w:t>
            </w:r>
            <w:r w:rsidRPr="004C67A4">
              <w:rPr>
                <w:bCs/>
                <w:sz w:val="22"/>
                <w:szCs w:val="22"/>
              </w:rPr>
              <w:t>0%)</w:t>
            </w:r>
          </w:p>
        </w:tc>
      </w:tr>
      <w:tr w:rsidR="00E665A5" w:rsidRPr="004C67A4" w:rsidTr="00D60286">
        <w:trPr>
          <w:trHeight w:val="322"/>
        </w:trPr>
        <w:tc>
          <w:tcPr>
            <w:tcW w:w="1178" w:type="dxa"/>
            <w:shd w:val="clear" w:color="auto" w:fill="CCC0D9" w:themeFill="accent4" w:themeFillTint="66"/>
          </w:tcPr>
          <w:p w:rsidR="00E665A5" w:rsidRPr="004C67A4" w:rsidRDefault="00E665A5" w:rsidP="00FB691E">
            <w:pPr>
              <w:numPr>
                <w:ilvl w:val="0"/>
                <w:numId w:val="15"/>
              </w:numPr>
              <w:spacing w:line="288" w:lineRule="auto"/>
              <w:jc w:val="both"/>
              <w:rPr>
                <w:bCs/>
              </w:rPr>
            </w:pPr>
          </w:p>
        </w:tc>
        <w:tc>
          <w:tcPr>
            <w:tcW w:w="5026" w:type="dxa"/>
            <w:shd w:val="clear" w:color="auto" w:fill="CCC0D9" w:themeFill="accent4" w:themeFillTint="66"/>
          </w:tcPr>
          <w:p w:rsidR="00E665A5" w:rsidRPr="004C67A4" w:rsidRDefault="00E665A5" w:rsidP="00FB691E">
            <w:pPr>
              <w:spacing w:line="288" w:lineRule="auto"/>
            </w:pPr>
            <w:r w:rsidRPr="004C67A4">
              <w:rPr>
                <w:sz w:val="22"/>
                <w:szCs w:val="22"/>
              </w:rPr>
              <w:t xml:space="preserve">Педагог-психолог </w:t>
            </w:r>
          </w:p>
        </w:tc>
        <w:tc>
          <w:tcPr>
            <w:tcW w:w="3827" w:type="dxa"/>
            <w:shd w:val="clear" w:color="auto" w:fill="CCC0D9" w:themeFill="accent4" w:themeFillTint="66"/>
          </w:tcPr>
          <w:p w:rsidR="00E665A5" w:rsidRPr="004C67A4" w:rsidRDefault="00E665A5" w:rsidP="00FB691E">
            <w:pPr>
              <w:spacing w:line="288" w:lineRule="auto"/>
              <w:jc w:val="center"/>
              <w:rPr>
                <w:bCs/>
              </w:rPr>
            </w:pPr>
            <w:r w:rsidRPr="004C67A4">
              <w:rPr>
                <w:bCs/>
                <w:sz w:val="22"/>
                <w:szCs w:val="22"/>
              </w:rPr>
              <w:t>1 (100%)</w:t>
            </w:r>
          </w:p>
        </w:tc>
      </w:tr>
      <w:tr w:rsidR="00E665A5" w:rsidRPr="004C67A4" w:rsidTr="00D60286">
        <w:trPr>
          <w:trHeight w:val="322"/>
        </w:trPr>
        <w:tc>
          <w:tcPr>
            <w:tcW w:w="1178" w:type="dxa"/>
            <w:shd w:val="clear" w:color="auto" w:fill="CCC0D9" w:themeFill="accent4" w:themeFillTint="66"/>
          </w:tcPr>
          <w:p w:rsidR="00E665A5" w:rsidRPr="004C67A4" w:rsidRDefault="00E665A5" w:rsidP="00FB691E">
            <w:pPr>
              <w:numPr>
                <w:ilvl w:val="0"/>
                <w:numId w:val="15"/>
              </w:numPr>
              <w:spacing w:line="288" w:lineRule="auto"/>
              <w:jc w:val="both"/>
              <w:rPr>
                <w:bCs/>
              </w:rPr>
            </w:pPr>
          </w:p>
        </w:tc>
        <w:tc>
          <w:tcPr>
            <w:tcW w:w="5026" w:type="dxa"/>
            <w:shd w:val="clear" w:color="auto" w:fill="CCC0D9" w:themeFill="accent4" w:themeFillTint="66"/>
          </w:tcPr>
          <w:p w:rsidR="00E665A5" w:rsidRPr="004C67A4" w:rsidRDefault="00E665A5" w:rsidP="00FB691E">
            <w:pPr>
              <w:spacing w:line="288" w:lineRule="auto"/>
              <w:jc w:val="both"/>
            </w:pPr>
            <w:r w:rsidRPr="004C67A4">
              <w:rPr>
                <w:sz w:val="22"/>
                <w:szCs w:val="22"/>
              </w:rPr>
              <w:t>Инструктор по физической культуре</w:t>
            </w:r>
          </w:p>
        </w:tc>
        <w:tc>
          <w:tcPr>
            <w:tcW w:w="3827" w:type="dxa"/>
            <w:shd w:val="clear" w:color="auto" w:fill="CCC0D9" w:themeFill="accent4" w:themeFillTint="66"/>
          </w:tcPr>
          <w:p w:rsidR="00E665A5" w:rsidRPr="004C67A4" w:rsidRDefault="00E665A5" w:rsidP="00FB691E">
            <w:pPr>
              <w:spacing w:line="288" w:lineRule="auto"/>
              <w:jc w:val="center"/>
              <w:rPr>
                <w:bCs/>
              </w:rPr>
            </w:pPr>
            <w:r w:rsidRPr="004C67A4">
              <w:rPr>
                <w:bCs/>
                <w:sz w:val="22"/>
                <w:szCs w:val="22"/>
              </w:rPr>
              <w:t>1 (100%)</w:t>
            </w:r>
          </w:p>
        </w:tc>
      </w:tr>
      <w:tr w:rsidR="00E665A5" w:rsidRPr="004C67A4" w:rsidTr="00D60286">
        <w:trPr>
          <w:trHeight w:val="322"/>
        </w:trPr>
        <w:tc>
          <w:tcPr>
            <w:tcW w:w="1178" w:type="dxa"/>
            <w:shd w:val="clear" w:color="auto" w:fill="CCC0D9" w:themeFill="accent4" w:themeFillTint="66"/>
          </w:tcPr>
          <w:p w:rsidR="00E665A5" w:rsidRPr="004C67A4" w:rsidRDefault="00E665A5" w:rsidP="00FB691E">
            <w:pPr>
              <w:numPr>
                <w:ilvl w:val="0"/>
                <w:numId w:val="15"/>
              </w:numPr>
              <w:spacing w:line="288" w:lineRule="auto"/>
              <w:jc w:val="both"/>
              <w:rPr>
                <w:bCs/>
              </w:rPr>
            </w:pPr>
          </w:p>
        </w:tc>
        <w:tc>
          <w:tcPr>
            <w:tcW w:w="5026" w:type="dxa"/>
            <w:shd w:val="clear" w:color="auto" w:fill="CCC0D9" w:themeFill="accent4" w:themeFillTint="66"/>
          </w:tcPr>
          <w:p w:rsidR="00E665A5" w:rsidRPr="004C67A4" w:rsidRDefault="00E665A5" w:rsidP="00FB691E">
            <w:pPr>
              <w:spacing w:line="288" w:lineRule="auto"/>
              <w:jc w:val="both"/>
            </w:pPr>
            <w:r w:rsidRPr="004C67A4">
              <w:rPr>
                <w:sz w:val="22"/>
                <w:szCs w:val="22"/>
              </w:rPr>
              <w:t>Музыкальный руководитель</w:t>
            </w:r>
          </w:p>
        </w:tc>
        <w:tc>
          <w:tcPr>
            <w:tcW w:w="3827" w:type="dxa"/>
            <w:shd w:val="clear" w:color="auto" w:fill="CCC0D9" w:themeFill="accent4" w:themeFillTint="66"/>
          </w:tcPr>
          <w:p w:rsidR="00E665A5" w:rsidRPr="004C67A4" w:rsidRDefault="003801EF" w:rsidP="00FB691E">
            <w:pPr>
              <w:spacing w:line="288" w:lineRule="auto"/>
              <w:jc w:val="center"/>
              <w:rPr>
                <w:bCs/>
              </w:rPr>
            </w:pPr>
            <w:r w:rsidRPr="004C67A4">
              <w:rPr>
                <w:bCs/>
                <w:sz w:val="22"/>
                <w:szCs w:val="22"/>
              </w:rPr>
              <w:t>1</w:t>
            </w:r>
            <w:r w:rsidR="00E665A5" w:rsidRPr="004C67A4">
              <w:rPr>
                <w:bCs/>
                <w:sz w:val="22"/>
                <w:szCs w:val="22"/>
              </w:rPr>
              <w:t xml:space="preserve"> (100%)</w:t>
            </w:r>
          </w:p>
        </w:tc>
      </w:tr>
      <w:tr w:rsidR="00E665A5" w:rsidRPr="004C67A4" w:rsidTr="00D60286">
        <w:trPr>
          <w:trHeight w:val="322"/>
        </w:trPr>
        <w:tc>
          <w:tcPr>
            <w:tcW w:w="1178" w:type="dxa"/>
            <w:shd w:val="clear" w:color="auto" w:fill="CCC0D9" w:themeFill="accent4" w:themeFillTint="66"/>
          </w:tcPr>
          <w:p w:rsidR="00E665A5" w:rsidRPr="004C67A4" w:rsidRDefault="00E665A5" w:rsidP="00FB691E">
            <w:pPr>
              <w:numPr>
                <w:ilvl w:val="0"/>
                <w:numId w:val="15"/>
              </w:numPr>
              <w:spacing w:line="288" w:lineRule="auto"/>
              <w:jc w:val="both"/>
              <w:rPr>
                <w:bCs/>
              </w:rPr>
            </w:pPr>
          </w:p>
        </w:tc>
        <w:tc>
          <w:tcPr>
            <w:tcW w:w="5026" w:type="dxa"/>
            <w:shd w:val="clear" w:color="auto" w:fill="CCC0D9" w:themeFill="accent4" w:themeFillTint="66"/>
          </w:tcPr>
          <w:p w:rsidR="00E665A5" w:rsidRPr="004C67A4" w:rsidRDefault="00E665A5" w:rsidP="00FB691E">
            <w:pPr>
              <w:spacing w:line="288" w:lineRule="auto"/>
              <w:jc w:val="both"/>
            </w:pPr>
            <w:r w:rsidRPr="004C67A4">
              <w:rPr>
                <w:sz w:val="22"/>
                <w:szCs w:val="22"/>
              </w:rPr>
              <w:t>Воспитатель</w:t>
            </w:r>
          </w:p>
        </w:tc>
        <w:tc>
          <w:tcPr>
            <w:tcW w:w="3827" w:type="dxa"/>
            <w:shd w:val="clear" w:color="auto" w:fill="CCC0D9" w:themeFill="accent4" w:themeFillTint="66"/>
          </w:tcPr>
          <w:p w:rsidR="00E665A5" w:rsidRPr="004C67A4" w:rsidRDefault="00E66A4B" w:rsidP="00FB691E">
            <w:pPr>
              <w:spacing w:line="288" w:lineRule="auto"/>
              <w:jc w:val="center"/>
              <w:rPr>
                <w:bCs/>
              </w:rPr>
            </w:pPr>
            <w:r w:rsidRPr="004C67A4">
              <w:rPr>
                <w:bCs/>
                <w:sz w:val="22"/>
                <w:szCs w:val="22"/>
              </w:rPr>
              <w:t>20</w:t>
            </w:r>
            <w:r w:rsidR="003801EF" w:rsidRPr="004C67A4">
              <w:rPr>
                <w:bCs/>
                <w:sz w:val="22"/>
                <w:szCs w:val="22"/>
              </w:rPr>
              <w:t xml:space="preserve"> </w:t>
            </w:r>
            <w:r w:rsidR="00E665A5" w:rsidRPr="004C67A4">
              <w:rPr>
                <w:bCs/>
                <w:sz w:val="22"/>
                <w:szCs w:val="22"/>
              </w:rPr>
              <w:t>(100%)</w:t>
            </w:r>
          </w:p>
        </w:tc>
      </w:tr>
    </w:tbl>
    <w:p w:rsidR="00E665A5" w:rsidRDefault="00E665A5" w:rsidP="00FB691E">
      <w:pPr>
        <w:spacing w:line="288" w:lineRule="auto"/>
      </w:pPr>
    </w:p>
    <w:p w:rsidR="00E665A5" w:rsidRPr="00D60286" w:rsidRDefault="00E665A5" w:rsidP="00FB691E">
      <w:pPr>
        <w:spacing w:line="288" w:lineRule="auto"/>
        <w:jc w:val="center"/>
        <w:rPr>
          <w:b/>
        </w:rPr>
      </w:pPr>
      <w:r w:rsidRPr="00D60286">
        <w:rPr>
          <w:b/>
        </w:rPr>
        <w:t>Возрастной состав педагогических кадров</w:t>
      </w:r>
    </w:p>
    <w:tbl>
      <w:tblPr>
        <w:tblStyle w:val="a5"/>
        <w:tblW w:w="10065" w:type="dxa"/>
        <w:tblLook w:val="04A0" w:firstRow="1" w:lastRow="0" w:firstColumn="1" w:lastColumn="0" w:noHBand="0" w:noVBand="1"/>
      </w:tblPr>
      <w:tblGrid>
        <w:gridCol w:w="1242"/>
        <w:gridCol w:w="1809"/>
        <w:gridCol w:w="1843"/>
        <w:gridCol w:w="1843"/>
        <w:gridCol w:w="1735"/>
        <w:gridCol w:w="1593"/>
      </w:tblGrid>
      <w:tr w:rsidR="007E75A7" w:rsidTr="007E75A7">
        <w:tc>
          <w:tcPr>
            <w:tcW w:w="1242" w:type="dxa"/>
            <w:shd w:val="clear" w:color="auto" w:fill="E5B8B7" w:themeFill="accent2" w:themeFillTint="66"/>
          </w:tcPr>
          <w:p w:rsidR="007E75A7" w:rsidRPr="004C67A4" w:rsidRDefault="007E75A7" w:rsidP="00FB691E">
            <w:pPr>
              <w:pStyle w:val="a6"/>
              <w:spacing w:before="0" w:beforeAutospacing="0" w:after="0" w:afterAutospacing="0" w:line="288" w:lineRule="auto"/>
              <w:jc w:val="center"/>
            </w:pPr>
          </w:p>
        </w:tc>
        <w:tc>
          <w:tcPr>
            <w:tcW w:w="1809" w:type="dxa"/>
            <w:shd w:val="clear" w:color="auto" w:fill="E5B8B7" w:themeFill="accent2" w:themeFillTint="66"/>
          </w:tcPr>
          <w:p w:rsidR="007E75A7" w:rsidRPr="004C67A4" w:rsidRDefault="00FB71A1" w:rsidP="00FB691E">
            <w:pPr>
              <w:pStyle w:val="a6"/>
              <w:spacing w:before="0" w:beforeAutospacing="0" w:after="0" w:afterAutospacing="0" w:line="288" w:lineRule="auto"/>
              <w:jc w:val="center"/>
            </w:pPr>
            <w:r>
              <w:t>о</w:t>
            </w:r>
            <w:r w:rsidR="007E75A7" w:rsidRPr="004C67A4">
              <w:t>т 25 до 29 лет</w:t>
            </w:r>
          </w:p>
        </w:tc>
        <w:tc>
          <w:tcPr>
            <w:tcW w:w="1843" w:type="dxa"/>
            <w:shd w:val="clear" w:color="auto" w:fill="E5B8B7" w:themeFill="accent2" w:themeFillTint="66"/>
          </w:tcPr>
          <w:p w:rsidR="007E75A7" w:rsidRPr="004C67A4" w:rsidRDefault="00FB71A1" w:rsidP="00FB691E">
            <w:pPr>
              <w:pStyle w:val="a6"/>
              <w:spacing w:before="0" w:beforeAutospacing="0" w:after="0" w:afterAutospacing="0" w:line="288" w:lineRule="auto"/>
              <w:jc w:val="center"/>
            </w:pPr>
            <w:r>
              <w:t>о</w:t>
            </w:r>
            <w:r w:rsidR="007E75A7" w:rsidRPr="004C67A4">
              <w:t>т 30 до 39 лет</w:t>
            </w:r>
          </w:p>
        </w:tc>
        <w:tc>
          <w:tcPr>
            <w:tcW w:w="1843" w:type="dxa"/>
            <w:shd w:val="clear" w:color="auto" w:fill="E5B8B7" w:themeFill="accent2" w:themeFillTint="66"/>
          </w:tcPr>
          <w:p w:rsidR="007E75A7" w:rsidRPr="004C67A4" w:rsidRDefault="00FB71A1" w:rsidP="00FB691E">
            <w:pPr>
              <w:pStyle w:val="a6"/>
              <w:spacing w:before="0" w:beforeAutospacing="0" w:after="0" w:afterAutospacing="0" w:line="288" w:lineRule="auto"/>
              <w:jc w:val="center"/>
            </w:pPr>
            <w:r>
              <w:t>о</w:t>
            </w:r>
            <w:r w:rsidR="007E75A7" w:rsidRPr="004C67A4">
              <w:t>т 40 до 44</w:t>
            </w:r>
          </w:p>
        </w:tc>
        <w:tc>
          <w:tcPr>
            <w:tcW w:w="1735" w:type="dxa"/>
            <w:shd w:val="clear" w:color="auto" w:fill="E5B8B7" w:themeFill="accent2" w:themeFillTint="66"/>
          </w:tcPr>
          <w:p w:rsidR="007E75A7" w:rsidRPr="004C67A4" w:rsidRDefault="00FB71A1" w:rsidP="00FB691E">
            <w:pPr>
              <w:pStyle w:val="a6"/>
              <w:spacing w:before="0" w:beforeAutospacing="0" w:after="0" w:afterAutospacing="0" w:line="288" w:lineRule="auto"/>
              <w:jc w:val="center"/>
            </w:pPr>
            <w:r>
              <w:t>о</w:t>
            </w:r>
            <w:r w:rsidR="007E75A7" w:rsidRPr="004C67A4">
              <w:t>т 45 до 49</w:t>
            </w:r>
          </w:p>
        </w:tc>
        <w:tc>
          <w:tcPr>
            <w:tcW w:w="1593" w:type="dxa"/>
            <w:shd w:val="clear" w:color="auto" w:fill="E5B8B7" w:themeFill="accent2" w:themeFillTint="66"/>
          </w:tcPr>
          <w:p w:rsidR="007E75A7" w:rsidRPr="004C67A4" w:rsidRDefault="007E75A7" w:rsidP="00FB691E">
            <w:pPr>
              <w:pStyle w:val="a6"/>
              <w:spacing w:before="0" w:beforeAutospacing="0" w:after="0" w:afterAutospacing="0" w:line="288" w:lineRule="auto"/>
              <w:jc w:val="center"/>
            </w:pPr>
            <w:r w:rsidRPr="004C67A4">
              <w:t>50 лет и выше</w:t>
            </w:r>
          </w:p>
        </w:tc>
      </w:tr>
      <w:tr w:rsidR="007E75A7" w:rsidTr="007E75A7">
        <w:tc>
          <w:tcPr>
            <w:tcW w:w="1242" w:type="dxa"/>
            <w:shd w:val="clear" w:color="auto" w:fill="CCC0D9" w:themeFill="accent4" w:themeFillTint="66"/>
          </w:tcPr>
          <w:p w:rsidR="007E75A7" w:rsidRPr="004C67A4" w:rsidRDefault="007E75A7" w:rsidP="00FB691E">
            <w:pPr>
              <w:pStyle w:val="a6"/>
              <w:spacing w:before="0" w:beforeAutospacing="0" w:after="0" w:afterAutospacing="0" w:line="288" w:lineRule="auto"/>
              <w:jc w:val="center"/>
            </w:pPr>
            <w:r>
              <w:t>2015-2016</w:t>
            </w:r>
          </w:p>
        </w:tc>
        <w:tc>
          <w:tcPr>
            <w:tcW w:w="1809" w:type="dxa"/>
            <w:shd w:val="clear" w:color="auto" w:fill="CCC0D9" w:themeFill="accent4" w:themeFillTint="66"/>
          </w:tcPr>
          <w:p w:rsidR="007E75A7" w:rsidRPr="004C67A4" w:rsidRDefault="007E75A7" w:rsidP="00FB691E">
            <w:pPr>
              <w:pStyle w:val="a6"/>
              <w:spacing w:before="0" w:beforeAutospacing="0" w:after="0" w:afterAutospacing="0" w:line="288" w:lineRule="auto"/>
              <w:jc w:val="center"/>
            </w:pPr>
            <w:r w:rsidRPr="004C67A4">
              <w:t>4</w:t>
            </w:r>
          </w:p>
        </w:tc>
        <w:tc>
          <w:tcPr>
            <w:tcW w:w="1843" w:type="dxa"/>
            <w:shd w:val="clear" w:color="auto" w:fill="CCC0D9" w:themeFill="accent4" w:themeFillTint="66"/>
          </w:tcPr>
          <w:p w:rsidR="007E75A7" w:rsidRPr="004C67A4" w:rsidRDefault="007E75A7" w:rsidP="00FB691E">
            <w:pPr>
              <w:pStyle w:val="a6"/>
              <w:spacing w:before="0" w:beforeAutospacing="0" w:after="0" w:afterAutospacing="0" w:line="288" w:lineRule="auto"/>
              <w:jc w:val="center"/>
            </w:pPr>
            <w:r w:rsidRPr="004C67A4">
              <w:t>3</w:t>
            </w:r>
          </w:p>
        </w:tc>
        <w:tc>
          <w:tcPr>
            <w:tcW w:w="1843" w:type="dxa"/>
            <w:shd w:val="clear" w:color="auto" w:fill="CCC0D9" w:themeFill="accent4" w:themeFillTint="66"/>
          </w:tcPr>
          <w:p w:rsidR="007E75A7" w:rsidRPr="004C67A4" w:rsidRDefault="007E75A7" w:rsidP="00FB691E">
            <w:pPr>
              <w:pStyle w:val="a6"/>
              <w:spacing w:before="0" w:beforeAutospacing="0" w:after="0" w:afterAutospacing="0" w:line="288" w:lineRule="auto"/>
              <w:jc w:val="center"/>
            </w:pPr>
            <w:r w:rsidRPr="004C67A4">
              <w:t>4</w:t>
            </w:r>
          </w:p>
        </w:tc>
        <w:tc>
          <w:tcPr>
            <w:tcW w:w="1735" w:type="dxa"/>
            <w:shd w:val="clear" w:color="auto" w:fill="CCC0D9" w:themeFill="accent4" w:themeFillTint="66"/>
          </w:tcPr>
          <w:p w:rsidR="007E75A7" w:rsidRPr="004C67A4" w:rsidRDefault="007E75A7" w:rsidP="00FB691E">
            <w:pPr>
              <w:pStyle w:val="a6"/>
              <w:spacing w:before="0" w:beforeAutospacing="0" w:after="0" w:afterAutospacing="0" w:line="288" w:lineRule="auto"/>
              <w:jc w:val="center"/>
            </w:pPr>
            <w:r w:rsidRPr="004C67A4">
              <w:t>6</w:t>
            </w:r>
          </w:p>
        </w:tc>
        <w:tc>
          <w:tcPr>
            <w:tcW w:w="1593" w:type="dxa"/>
            <w:shd w:val="clear" w:color="auto" w:fill="CCC0D9" w:themeFill="accent4" w:themeFillTint="66"/>
          </w:tcPr>
          <w:p w:rsidR="007E75A7" w:rsidRPr="004C67A4" w:rsidRDefault="007E75A7" w:rsidP="00FB691E">
            <w:pPr>
              <w:pStyle w:val="a6"/>
              <w:spacing w:before="0" w:beforeAutospacing="0" w:after="0" w:afterAutospacing="0" w:line="288" w:lineRule="auto"/>
              <w:jc w:val="center"/>
            </w:pPr>
            <w:r w:rsidRPr="004C67A4">
              <w:t>6</w:t>
            </w:r>
          </w:p>
        </w:tc>
      </w:tr>
      <w:tr w:rsidR="007E75A7" w:rsidTr="007E75A7">
        <w:tc>
          <w:tcPr>
            <w:tcW w:w="1242" w:type="dxa"/>
            <w:shd w:val="clear" w:color="auto" w:fill="CCC0D9" w:themeFill="accent4" w:themeFillTint="66"/>
          </w:tcPr>
          <w:p w:rsidR="007E75A7" w:rsidRDefault="007E75A7" w:rsidP="00FB691E">
            <w:pPr>
              <w:pStyle w:val="a6"/>
              <w:spacing w:before="0" w:beforeAutospacing="0" w:after="0" w:afterAutospacing="0" w:line="288" w:lineRule="auto"/>
              <w:jc w:val="center"/>
            </w:pPr>
            <w:r>
              <w:t>2016-2017</w:t>
            </w:r>
          </w:p>
        </w:tc>
        <w:tc>
          <w:tcPr>
            <w:tcW w:w="1809" w:type="dxa"/>
            <w:shd w:val="clear" w:color="auto" w:fill="CCC0D9" w:themeFill="accent4" w:themeFillTint="66"/>
          </w:tcPr>
          <w:p w:rsidR="007E75A7" w:rsidRPr="004C67A4" w:rsidRDefault="004F6D9E" w:rsidP="00FB691E">
            <w:pPr>
              <w:pStyle w:val="a6"/>
              <w:spacing w:before="0" w:beforeAutospacing="0" w:after="0" w:afterAutospacing="0" w:line="288" w:lineRule="auto"/>
              <w:jc w:val="center"/>
            </w:pPr>
            <w:r>
              <w:t>3</w:t>
            </w:r>
          </w:p>
        </w:tc>
        <w:tc>
          <w:tcPr>
            <w:tcW w:w="1843" w:type="dxa"/>
            <w:shd w:val="clear" w:color="auto" w:fill="CCC0D9" w:themeFill="accent4" w:themeFillTint="66"/>
          </w:tcPr>
          <w:p w:rsidR="007E75A7" w:rsidRPr="004C67A4" w:rsidRDefault="004F6D9E" w:rsidP="00FB691E">
            <w:pPr>
              <w:pStyle w:val="a6"/>
              <w:spacing w:before="0" w:beforeAutospacing="0" w:after="0" w:afterAutospacing="0" w:line="288" w:lineRule="auto"/>
              <w:jc w:val="center"/>
            </w:pPr>
            <w:r>
              <w:t>3</w:t>
            </w:r>
          </w:p>
        </w:tc>
        <w:tc>
          <w:tcPr>
            <w:tcW w:w="1843" w:type="dxa"/>
            <w:shd w:val="clear" w:color="auto" w:fill="CCC0D9" w:themeFill="accent4" w:themeFillTint="66"/>
          </w:tcPr>
          <w:p w:rsidR="007E75A7" w:rsidRPr="004C67A4" w:rsidRDefault="004F6D9E" w:rsidP="00FB691E">
            <w:pPr>
              <w:pStyle w:val="a6"/>
              <w:spacing w:before="0" w:beforeAutospacing="0" w:after="0" w:afterAutospacing="0" w:line="288" w:lineRule="auto"/>
              <w:jc w:val="center"/>
            </w:pPr>
            <w:r>
              <w:t>3</w:t>
            </w:r>
          </w:p>
        </w:tc>
        <w:tc>
          <w:tcPr>
            <w:tcW w:w="1735" w:type="dxa"/>
            <w:shd w:val="clear" w:color="auto" w:fill="CCC0D9" w:themeFill="accent4" w:themeFillTint="66"/>
          </w:tcPr>
          <w:p w:rsidR="007E75A7" w:rsidRPr="004C67A4" w:rsidRDefault="004F6D9E" w:rsidP="00FB691E">
            <w:pPr>
              <w:pStyle w:val="a6"/>
              <w:spacing w:before="0" w:beforeAutospacing="0" w:after="0" w:afterAutospacing="0" w:line="288" w:lineRule="auto"/>
              <w:jc w:val="center"/>
            </w:pPr>
            <w:r>
              <w:t>7</w:t>
            </w:r>
          </w:p>
        </w:tc>
        <w:tc>
          <w:tcPr>
            <w:tcW w:w="1593" w:type="dxa"/>
            <w:shd w:val="clear" w:color="auto" w:fill="CCC0D9" w:themeFill="accent4" w:themeFillTint="66"/>
          </w:tcPr>
          <w:p w:rsidR="007E75A7" w:rsidRPr="004C67A4" w:rsidRDefault="004F6D9E" w:rsidP="00FB691E">
            <w:pPr>
              <w:pStyle w:val="a6"/>
              <w:spacing w:before="0" w:beforeAutospacing="0" w:after="0" w:afterAutospacing="0" w:line="288" w:lineRule="auto"/>
              <w:jc w:val="center"/>
            </w:pPr>
            <w:r>
              <w:t>5</w:t>
            </w:r>
          </w:p>
        </w:tc>
      </w:tr>
    </w:tbl>
    <w:p w:rsidR="00E665A5" w:rsidRDefault="00E665A5" w:rsidP="00FB691E">
      <w:pPr>
        <w:spacing w:line="288" w:lineRule="auto"/>
      </w:pPr>
    </w:p>
    <w:p w:rsidR="00E665A5" w:rsidRPr="00D60286" w:rsidRDefault="00E665A5" w:rsidP="00FB691E">
      <w:pPr>
        <w:spacing w:line="288" w:lineRule="auto"/>
        <w:jc w:val="center"/>
        <w:rPr>
          <w:b/>
        </w:rPr>
      </w:pPr>
      <w:r w:rsidRPr="00D60286">
        <w:rPr>
          <w:b/>
        </w:rPr>
        <w:t>Характеристика педагогических кадров по образованию</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gridCol w:w="3794"/>
      </w:tblGrid>
      <w:tr w:rsidR="00E665A5" w:rsidRPr="00A72570" w:rsidTr="00D60286">
        <w:tc>
          <w:tcPr>
            <w:tcW w:w="3118" w:type="dxa"/>
            <w:shd w:val="clear" w:color="auto" w:fill="E5B8B7" w:themeFill="accent2" w:themeFillTint="66"/>
          </w:tcPr>
          <w:p w:rsidR="00E665A5" w:rsidRPr="00A72570" w:rsidRDefault="00E665A5" w:rsidP="00FB691E">
            <w:pPr>
              <w:pStyle w:val="a6"/>
              <w:spacing w:before="0" w:beforeAutospacing="0" w:after="0" w:afterAutospacing="0"/>
              <w:jc w:val="center"/>
              <w:rPr>
                <w:b/>
                <w:bCs/>
              </w:rPr>
            </w:pPr>
            <w:r w:rsidRPr="00A72570">
              <w:rPr>
                <w:b/>
                <w:bCs/>
              </w:rPr>
              <w:t>Количество          педагогических работников (ед.)</w:t>
            </w:r>
          </w:p>
        </w:tc>
        <w:tc>
          <w:tcPr>
            <w:tcW w:w="3119" w:type="dxa"/>
            <w:shd w:val="clear" w:color="auto" w:fill="E5B8B7" w:themeFill="accent2" w:themeFillTint="66"/>
          </w:tcPr>
          <w:p w:rsidR="00E665A5" w:rsidRPr="00A72570" w:rsidRDefault="00E665A5" w:rsidP="00FB691E">
            <w:pPr>
              <w:pStyle w:val="a6"/>
              <w:spacing w:before="0" w:beforeAutospacing="0" w:after="0" w:afterAutospacing="0"/>
              <w:jc w:val="center"/>
              <w:rPr>
                <w:b/>
                <w:bCs/>
              </w:rPr>
            </w:pPr>
            <w:r w:rsidRPr="00A72570">
              <w:rPr>
                <w:b/>
                <w:bCs/>
              </w:rPr>
              <w:t>Высшее       профессиональное образование</w:t>
            </w:r>
            <w:proofErr w:type="gramStart"/>
            <w:r w:rsidRPr="00A72570">
              <w:rPr>
                <w:b/>
                <w:bCs/>
              </w:rPr>
              <w:t xml:space="preserve"> (%)</w:t>
            </w:r>
            <w:proofErr w:type="gramEnd"/>
          </w:p>
        </w:tc>
        <w:tc>
          <w:tcPr>
            <w:tcW w:w="3794" w:type="dxa"/>
            <w:shd w:val="clear" w:color="auto" w:fill="E5B8B7" w:themeFill="accent2" w:themeFillTint="66"/>
          </w:tcPr>
          <w:p w:rsidR="00E665A5" w:rsidRPr="00A72570" w:rsidRDefault="00E665A5" w:rsidP="00FB691E">
            <w:pPr>
              <w:pStyle w:val="a6"/>
              <w:spacing w:before="0" w:beforeAutospacing="0" w:after="0" w:afterAutospacing="0"/>
              <w:jc w:val="center"/>
              <w:rPr>
                <w:b/>
                <w:bCs/>
              </w:rPr>
            </w:pPr>
            <w:r>
              <w:rPr>
                <w:b/>
                <w:bCs/>
              </w:rPr>
              <w:t xml:space="preserve">Среднее </w:t>
            </w:r>
            <w:r w:rsidRPr="00A72570">
              <w:rPr>
                <w:b/>
                <w:bCs/>
              </w:rPr>
              <w:t>профессиональное образование</w:t>
            </w:r>
            <w:proofErr w:type="gramStart"/>
            <w:r w:rsidRPr="00A72570">
              <w:rPr>
                <w:b/>
                <w:bCs/>
              </w:rPr>
              <w:t xml:space="preserve"> (%)</w:t>
            </w:r>
            <w:proofErr w:type="gramEnd"/>
          </w:p>
        </w:tc>
      </w:tr>
      <w:tr w:rsidR="00E665A5" w:rsidRPr="00A72570" w:rsidTr="00D60286">
        <w:tc>
          <w:tcPr>
            <w:tcW w:w="3118" w:type="dxa"/>
            <w:shd w:val="clear" w:color="auto" w:fill="CCC0D9" w:themeFill="accent4" w:themeFillTint="66"/>
          </w:tcPr>
          <w:p w:rsidR="00E665A5" w:rsidRPr="008E6204" w:rsidRDefault="008E6204" w:rsidP="00982150">
            <w:pPr>
              <w:pStyle w:val="a6"/>
              <w:spacing w:before="0" w:beforeAutospacing="0" w:after="0" w:afterAutospacing="0"/>
              <w:jc w:val="center"/>
              <w:rPr>
                <w:bCs/>
              </w:rPr>
            </w:pPr>
            <w:r w:rsidRPr="008E6204">
              <w:rPr>
                <w:bCs/>
              </w:rPr>
              <w:t>2</w:t>
            </w:r>
            <w:r w:rsidR="00982150">
              <w:rPr>
                <w:bCs/>
              </w:rPr>
              <w:t>4</w:t>
            </w:r>
          </w:p>
        </w:tc>
        <w:tc>
          <w:tcPr>
            <w:tcW w:w="3119" w:type="dxa"/>
            <w:shd w:val="clear" w:color="auto" w:fill="CCC0D9" w:themeFill="accent4" w:themeFillTint="66"/>
          </w:tcPr>
          <w:p w:rsidR="00E665A5" w:rsidRDefault="008E6204" w:rsidP="00FB691E">
            <w:pPr>
              <w:pStyle w:val="a6"/>
              <w:spacing w:before="0" w:beforeAutospacing="0" w:after="0" w:afterAutospacing="0"/>
              <w:jc w:val="center"/>
            </w:pPr>
            <w:r>
              <w:t xml:space="preserve"> 1</w:t>
            </w:r>
            <w:r w:rsidR="00982150">
              <w:t>4</w:t>
            </w:r>
            <w:r w:rsidR="00687B87" w:rsidRPr="00687B87">
              <w:t xml:space="preserve"> педагогов</w:t>
            </w:r>
            <w:r w:rsidR="00247936">
              <w:t xml:space="preserve"> </w:t>
            </w:r>
          </w:p>
          <w:p w:rsidR="00247936" w:rsidRPr="00687B87" w:rsidRDefault="00247936" w:rsidP="00982150">
            <w:pPr>
              <w:pStyle w:val="a6"/>
              <w:spacing w:before="0" w:beforeAutospacing="0" w:after="0" w:afterAutospacing="0"/>
              <w:jc w:val="center"/>
            </w:pPr>
            <w:r>
              <w:t>(5</w:t>
            </w:r>
            <w:r w:rsidR="00982150">
              <w:t>8</w:t>
            </w:r>
            <w:r>
              <w:t>%)</w:t>
            </w:r>
          </w:p>
        </w:tc>
        <w:tc>
          <w:tcPr>
            <w:tcW w:w="3794" w:type="dxa"/>
            <w:shd w:val="clear" w:color="auto" w:fill="CCC0D9" w:themeFill="accent4" w:themeFillTint="66"/>
          </w:tcPr>
          <w:p w:rsidR="00E665A5" w:rsidRPr="00687B87" w:rsidRDefault="008E6204" w:rsidP="00FB691E">
            <w:pPr>
              <w:pStyle w:val="a6"/>
              <w:spacing w:before="0" w:beforeAutospacing="0" w:after="0" w:afterAutospacing="0"/>
              <w:jc w:val="center"/>
            </w:pPr>
            <w:r>
              <w:t>10</w:t>
            </w:r>
            <w:r w:rsidR="00687B87" w:rsidRPr="00687B87">
              <w:t xml:space="preserve"> педагогов</w:t>
            </w:r>
          </w:p>
          <w:p w:rsidR="00E665A5" w:rsidRPr="00687B87" w:rsidRDefault="00247936" w:rsidP="00982150">
            <w:pPr>
              <w:pStyle w:val="a6"/>
              <w:spacing w:before="0" w:beforeAutospacing="0" w:after="0" w:afterAutospacing="0"/>
              <w:jc w:val="center"/>
            </w:pPr>
            <w:r>
              <w:t>(4</w:t>
            </w:r>
            <w:r w:rsidR="00982150">
              <w:t>2</w:t>
            </w:r>
            <w:r>
              <w:t>%)</w:t>
            </w:r>
          </w:p>
        </w:tc>
      </w:tr>
    </w:tbl>
    <w:p w:rsidR="00E665A5" w:rsidRPr="00D60286" w:rsidRDefault="00E665A5" w:rsidP="00FB691E">
      <w:pPr>
        <w:spacing w:line="288" w:lineRule="auto"/>
      </w:pPr>
    </w:p>
    <w:p w:rsidR="00E665A5" w:rsidRPr="00D60286" w:rsidRDefault="00E665A5" w:rsidP="00FB691E">
      <w:pPr>
        <w:spacing w:line="288" w:lineRule="auto"/>
        <w:jc w:val="center"/>
        <w:rPr>
          <w:b/>
        </w:rPr>
      </w:pPr>
      <w:r w:rsidRPr="00D60286">
        <w:rPr>
          <w:b/>
        </w:rPr>
        <w:t>Характеристика педагогич</w:t>
      </w:r>
      <w:r w:rsidR="00FA2AF1" w:rsidRPr="00D60286">
        <w:rPr>
          <w:b/>
        </w:rPr>
        <w:t>еских кадров по стажу работы</w:t>
      </w:r>
    </w:p>
    <w:tbl>
      <w:tblPr>
        <w:tblStyle w:val="a5"/>
        <w:tblW w:w="0" w:type="auto"/>
        <w:tblInd w:w="-34" w:type="dxa"/>
        <w:tblLook w:val="04A0" w:firstRow="1" w:lastRow="0" w:firstColumn="1" w:lastColumn="0" w:noHBand="0" w:noVBand="1"/>
      </w:tblPr>
      <w:tblGrid>
        <w:gridCol w:w="1215"/>
        <w:gridCol w:w="1259"/>
        <w:gridCol w:w="1764"/>
        <w:gridCol w:w="1919"/>
        <w:gridCol w:w="1919"/>
        <w:gridCol w:w="1981"/>
      </w:tblGrid>
      <w:tr w:rsidR="00314138" w:rsidTr="00314138">
        <w:tc>
          <w:tcPr>
            <w:tcW w:w="1215" w:type="dxa"/>
            <w:shd w:val="clear" w:color="auto" w:fill="E5B8B7" w:themeFill="accent2" w:themeFillTint="66"/>
          </w:tcPr>
          <w:p w:rsidR="00314138" w:rsidRDefault="00314138" w:rsidP="00FB691E">
            <w:pPr>
              <w:pStyle w:val="a6"/>
              <w:spacing w:before="0" w:beforeAutospacing="0" w:after="0" w:afterAutospacing="0" w:line="288" w:lineRule="auto"/>
              <w:jc w:val="center"/>
              <w:rPr>
                <w:b/>
              </w:rPr>
            </w:pPr>
          </w:p>
        </w:tc>
        <w:tc>
          <w:tcPr>
            <w:tcW w:w="1259" w:type="dxa"/>
            <w:shd w:val="clear" w:color="auto" w:fill="E5B8B7" w:themeFill="accent2" w:themeFillTint="66"/>
          </w:tcPr>
          <w:p w:rsidR="00314138" w:rsidRDefault="00314138" w:rsidP="00FB691E">
            <w:pPr>
              <w:pStyle w:val="a6"/>
              <w:spacing w:before="0" w:beforeAutospacing="0" w:after="0" w:afterAutospacing="0" w:line="288" w:lineRule="auto"/>
              <w:jc w:val="center"/>
              <w:rPr>
                <w:b/>
              </w:rPr>
            </w:pPr>
            <w:r>
              <w:rPr>
                <w:b/>
              </w:rPr>
              <w:t>До 3</w:t>
            </w:r>
          </w:p>
        </w:tc>
        <w:tc>
          <w:tcPr>
            <w:tcW w:w="1764" w:type="dxa"/>
            <w:shd w:val="clear" w:color="auto" w:fill="E5B8B7" w:themeFill="accent2" w:themeFillTint="66"/>
          </w:tcPr>
          <w:p w:rsidR="00314138" w:rsidRDefault="00314138" w:rsidP="00FB691E">
            <w:pPr>
              <w:pStyle w:val="a6"/>
              <w:spacing w:before="0" w:beforeAutospacing="0" w:after="0" w:afterAutospacing="0" w:line="288" w:lineRule="auto"/>
              <w:jc w:val="center"/>
              <w:rPr>
                <w:b/>
              </w:rPr>
            </w:pPr>
            <w:r>
              <w:rPr>
                <w:b/>
              </w:rPr>
              <w:t>От 3 до 5 лет</w:t>
            </w:r>
          </w:p>
        </w:tc>
        <w:tc>
          <w:tcPr>
            <w:tcW w:w="1919" w:type="dxa"/>
            <w:shd w:val="clear" w:color="auto" w:fill="E5B8B7" w:themeFill="accent2" w:themeFillTint="66"/>
          </w:tcPr>
          <w:p w:rsidR="00314138" w:rsidRDefault="00314138" w:rsidP="00FB691E">
            <w:pPr>
              <w:pStyle w:val="a6"/>
              <w:spacing w:before="0" w:beforeAutospacing="0" w:after="0" w:afterAutospacing="0" w:line="288" w:lineRule="auto"/>
              <w:jc w:val="center"/>
              <w:rPr>
                <w:b/>
              </w:rPr>
            </w:pPr>
            <w:r>
              <w:rPr>
                <w:b/>
              </w:rPr>
              <w:t>От 5 до 10 лет</w:t>
            </w:r>
          </w:p>
        </w:tc>
        <w:tc>
          <w:tcPr>
            <w:tcW w:w="1919" w:type="dxa"/>
            <w:shd w:val="clear" w:color="auto" w:fill="E5B8B7" w:themeFill="accent2" w:themeFillTint="66"/>
          </w:tcPr>
          <w:p w:rsidR="00314138" w:rsidRDefault="00314138" w:rsidP="00FB691E">
            <w:pPr>
              <w:pStyle w:val="a6"/>
              <w:spacing w:before="0" w:beforeAutospacing="0" w:after="0" w:afterAutospacing="0" w:line="288" w:lineRule="auto"/>
              <w:jc w:val="center"/>
              <w:rPr>
                <w:b/>
              </w:rPr>
            </w:pPr>
            <w:r>
              <w:rPr>
                <w:b/>
              </w:rPr>
              <w:t>От 10 до 20 лет</w:t>
            </w:r>
          </w:p>
        </w:tc>
        <w:tc>
          <w:tcPr>
            <w:tcW w:w="1981" w:type="dxa"/>
            <w:shd w:val="clear" w:color="auto" w:fill="E5B8B7" w:themeFill="accent2" w:themeFillTint="66"/>
          </w:tcPr>
          <w:p w:rsidR="00314138" w:rsidRDefault="00314138" w:rsidP="00FB691E">
            <w:pPr>
              <w:pStyle w:val="a6"/>
              <w:spacing w:before="0" w:beforeAutospacing="0" w:after="0" w:afterAutospacing="0" w:line="288" w:lineRule="auto"/>
              <w:jc w:val="center"/>
              <w:rPr>
                <w:b/>
              </w:rPr>
            </w:pPr>
            <w:r>
              <w:rPr>
                <w:b/>
              </w:rPr>
              <w:t>От 20 и более</w:t>
            </w:r>
          </w:p>
        </w:tc>
      </w:tr>
      <w:tr w:rsidR="00314138" w:rsidTr="00314138">
        <w:tc>
          <w:tcPr>
            <w:tcW w:w="1215" w:type="dxa"/>
            <w:shd w:val="clear" w:color="auto" w:fill="CCC0D9" w:themeFill="accent4" w:themeFillTint="66"/>
          </w:tcPr>
          <w:p w:rsidR="00314138" w:rsidRPr="00252AA8" w:rsidRDefault="00314138" w:rsidP="00FB691E">
            <w:pPr>
              <w:pStyle w:val="a6"/>
              <w:spacing w:before="0" w:beforeAutospacing="0" w:after="0" w:afterAutospacing="0" w:line="288" w:lineRule="auto"/>
              <w:jc w:val="center"/>
            </w:pPr>
            <w:r>
              <w:t>2015-2016</w:t>
            </w:r>
          </w:p>
        </w:tc>
        <w:tc>
          <w:tcPr>
            <w:tcW w:w="1259" w:type="dxa"/>
            <w:shd w:val="clear" w:color="auto" w:fill="CCC0D9" w:themeFill="accent4" w:themeFillTint="66"/>
          </w:tcPr>
          <w:p w:rsidR="00314138" w:rsidRPr="00252AA8" w:rsidRDefault="00314138" w:rsidP="00FB691E">
            <w:pPr>
              <w:pStyle w:val="a6"/>
              <w:spacing w:before="0" w:beforeAutospacing="0" w:after="0" w:afterAutospacing="0" w:line="288" w:lineRule="auto"/>
              <w:jc w:val="center"/>
            </w:pPr>
            <w:r w:rsidRPr="00252AA8">
              <w:t>4</w:t>
            </w:r>
          </w:p>
        </w:tc>
        <w:tc>
          <w:tcPr>
            <w:tcW w:w="1764" w:type="dxa"/>
            <w:shd w:val="clear" w:color="auto" w:fill="CCC0D9" w:themeFill="accent4" w:themeFillTint="66"/>
          </w:tcPr>
          <w:p w:rsidR="00314138" w:rsidRPr="00252AA8" w:rsidRDefault="00314138" w:rsidP="00FB691E">
            <w:pPr>
              <w:pStyle w:val="a6"/>
              <w:spacing w:before="0" w:beforeAutospacing="0" w:after="0" w:afterAutospacing="0" w:line="288" w:lineRule="auto"/>
              <w:jc w:val="center"/>
            </w:pPr>
            <w:r>
              <w:t>1</w:t>
            </w:r>
          </w:p>
        </w:tc>
        <w:tc>
          <w:tcPr>
            <w:tcW w:w="1919" w:type="dxa"/>
            <w:shd w:val="clear" w:color="auto" w:fill="CCC0D9" w:themeFill="accent4" w:themeFillTint="66"/>
          </w:tcPr>
          <w:p w:rsidR="00314138" w:rsidRPr="00252AA8" w:rsidRDefault="00314138" w:rsidP="00FB691E">
            <w:pPr>
              <w:pStyle w:val="a6"/>
              <w:spacing w:before="0" w:beforeAutospacing="0" w:after="0" w:afterAutospacing="0" w:line="288" w:lineRule="auto"/>
              <w:jc w:val="center"/>
            </w:pPr>
            <w:r w:rsidRPr="00252AA8">
              <w:t>2</w:t>
            </w:r>
          </w:p>
        </w:tc>
        <w:tc>
          <w:tcPr>
            <w:tcW w:w="1919" w:type="dxa"/>
            <w:shd w:val="clear" w:color="auto" w:fill="CCC0D9" w:themeFill="accent4" w:themeFillTint="66"/>
          </w:tcPr>
          <w:p w:rsidR="00314138" w:rsidRPr="00252AA8" w:rsidRDefault="00314138" w:rsidP="00FB691E">
            <w:pPr>
              <w:pStyle w:val="a6"/>
              <w:spacing w:before="0" w:beforeAutospacing="0" w:after="0" w:afterAutospacing="0" w:line="288" w:lineRule="auto"/>
              <w:jc w:val="center"/>
            </w:pPr>
            <w:r>
              <w:t>8</w:t>
            </w:r>
          </w:p>
        </w:tc>
        <w:tc>
          <w:tcPr>
            <w:tcW w:w="1981" w:type="dxa"/>
            <w:shd w:val="clear" w:color="auto" w:fill="CCC0D9" w:themeFill="accent4" w:themeFillTint="66"/>
          </w:tcPr>
          <w:p w:rsidR="00314138" w:rsidRPr="00252AA8" w:rsidRDefault="00314138" w:rsidP="00FB691E">
            <w:pPr>
              <w:pStyle w:val="a6"/>
              <w:spacing w:before="0" w:beforeAutospacing="0" w:after="0" w:afterAutospacing="0" w:line="288" w:lineRule="auto"/>
              <w:jc w:val="center"/>
            </w:pPr>
            <w:r>
              <w:t>8</w:t>
            </w:r>
          </w:p>
        </w:tc>
      </w:tr>
      <w:tr w:rsidR="00F755B0" w:rsidTr="00314138">
        <w:tc>
          <w:tcPr>
            <w:tcW w:w="1215" w:type="dxa"/>
            <w:shd w:val="clear" w:color="auto" w:fill="CCC0D9" w:themeFill="accent4" w:themeFillTint="66"/>
          </w:tcPr>
          <w:p w:rsidR="00F755B0" w:rsidRDefault="00F755B0" w:rsidP="00FB691E">
            <w:pPr>
              <w:pStyle w:val="a6"/>
              <w:spacing w:before="0" w:beforeAutospacing="0" w:after="0" w:afterAutospacing="0" w:line="288" w:lineRule="auto"/>
              <w:jc w:val="center"/>
            </w:pPr>
            <w:r>
              <w:t>2016-2017</w:t>
            </w:r>
          </w:p>
        </w:tc>
        <w:tc>
          <w:tcPr>
            <w:tcW w:w="1259" w:type="dxa"/>
            <w:shd w:val="clear" w:color="auto" w:fill="CCC0D9" w:themeFill="accent4" w:themeFillTint="66"/>
          </w:tcPr>
          <w:p w:rsidR="00F755B0" w:rsidRPr="00252AA8" w:rsidRDefault="00F755B0" w:rsidP="00FB691E">
            <w:pPr>
              <w:pStyle w:val="a6"/>
              <w:spacing w:before="0" w:beforeAutospacing="0" w:after="0" w:afterAutospacing="0" w:line="288" w:lineRule="auto"/>
              <w:jc w:val="center"/>
            </w:pPr>
            <w:r>
              <w:t>5</w:t>
            </w:r>
          </w:p>
        </w:tc>
        <w:tc>
          <w:tcPr>
            <w:tcW w:w="1764" w:type="dxa"/>
            <w:shd w:val="clear" w:color="auto" w:fill="CCC0D9" w:themeFill="accent4" w:themeFillTint="66"/>
          </w:tcPr>
          <w:p w:rsidR="00F755B0" w:rsidRDefault="00F755B0" w:rsidP="00FB691E">
            <w:pPr>
              <w:pStyle w:val="a6"/>
              <w:spacing w:before="0" w:beforeAutospacing="0" w:after="0" w:afterAutospacing="0" w:line="288" w:lineRule="auto"/>
              <w:jc w:val="center"/>
            </w:pPr>
            <w:r>
              <w:t>5</w:t>
            </w:r>
          </w:p>
        </w:tc>
        <w:tc>
          <w:tcPr>
            <w:tcW w:w="1919" w:type="dxa"/>
            <w:shd w:val="clear" w:color="auto" w:fill="CCC0D9" w:themeFill="accent4" w:themeFillTint="66"/>
          </w:tcPr>
          <w:p w:rsidR="00F755B0" w:rsidRPr="00252AA8" w:rsidRDefault="00F755B0" w:rsidP="00073647">
            <w:pPr>
              <w:pStyle w:val="a6"/>
              <w:spacing w:before="0" w:beforeAutospacing="0" w:after="0" w:afterAutospacing="0" w:line="288" w:lineRule="auto"/>
              <w:jc w:val="center"/>
            </w:pPr>
            <w:r>
              <w:t>3</w:t>
            </w:r>
          </w:p>
        </w:tc>
        <w:tc>
          <w:tcPr>
            <w:tcW w:w="1919" w:type="dxa"/>
            <w:shd w:val="clear" w:color="auto" w:fill="CCC0D9" w:themeFill="accent4" w:themeFillTint="66"/>
          </w:tcPr>
          <w:p w:rsidR="00F755B0" w:rsidRPr="00252AA8" w:rsidRDefault="00F755B0" w:rsidP="00073647">
            <w:pPr>
              <w:pStyle w:val="a6"/>
              <w:spacing w:before="0" w:beforeAutospacing="0" w:after="0" w:afterAutospacing="0" w:line="288" w:lineRule="auto"/>
              <w:jc w:val="center"/>
            </w:pPr>
            <w:r>
              <w:t>4</w:t>
            </w:r>
          </w:p>
        </w:tc>
        <w:tc>
          <w:tcPr>
            <w:tcW w:w="1981" w:type="dxa"/>
            <w:shd w:val="clear" w:color="auto" w:fill="CCC0D9" w:themeFill="accent4" w:themeFillTint="66"/>
          </w:tcPr>
          <w:p w:rsidR="00F755B0" w:rsidRPr="00252AA8" w:rsidRDefault="0086659D" w:rsidP="00073647">
            <w:pPr>
              <w:pStyle w:val="a6"/>
              <w:spacing w:before="0" w:beforeAutospacing="0" w:after="0" w:afterAutospacing="0" w:line="288" w:lineRule="auto"/>
              <w:jc w:val="center"/>
            </w:pPr>
            <w:r>
              <w:t>7</w:t>
            </w:r>
          </w:p>
        </w:tc>
      </w:tr>
    </w:tbl>
    <w:p w:rsidR="00E665A5" w:rsidRPr="00D60286" w:rsidRDefault="00E665A5" w:rsidP="00FB691E">
      <w:pPr>
        <w:spacing w:line="288" w:lineRule="auto"/>
      </w:pPr>
    </w:p>
    <w:p w:rsidR="00E665A5" w:rsidRPr="00D60286" w:rsidRDefault="00E665A5" w:rsidP="00FB691E">
      <w:pPr>
        <w:spacing w:line="288" w:lineRule="auto"/>
        <w:jc w:val="center"/>
        <w:rPr>
          <w:b/>
        </w:rPr>
      </w:pPr>
      <w:r w:rsidRPr="00D60286">
        <w:rPr>
          <w:b/>
        </w:rPr>
        <w:lastRenderedPageBreak/>
        <w:t>Характеристика педагогических кадров по квалификационным кате</w:t>
      </w:r>
      <w:r w:rsidR="00FA2AF1" w:rsidRPr="00D60286">
        <w:rPr>
          <w:b/>
        </w:rPr>
        <w:t>гориям</w:t>
      </w:r>
    </w:p>
    <w:tbl>
      <w:tblPr>
        <w:tblStyle w:val="a5"/>
        <w:tblW w:w="0" w:type="auto"/>
        <w:tblLook w:val="04A0" w:firstRow="1" w:lastRow="0" w:firstColumn="1" w:lastColumn="0" w:noHBand="0" w:noVBand="1"/>
      </w:tblPr>
      <w:tblGrid>
        <w:gridCol w:w="2457"/>
        <w:gridCol w:w="3038"/>
        <w:gridCol w:w="3059"/>
        <w:gridCol w:w="1469"/>
      </w:tblGrid>
      <w:tr w:rsidR="000272B2" w:rsidTr="00D60286">
        <w:tc>
          <w:tcPr>
            <w:tcW w:w="2518" w:type="dxa"/>
            <w:shd w:val="clear" w:color="auto" w:fill="E5B8B7" w:themeFill="accent2" w:themeFillTint="66"/>
          </w:tcPr>
          <w:p w:rsidR="000272B2" w:rsidRDefault="000272B2" w:rsidP="00FB691E">
            <w:pPr>
              <w:pStyle w:val="a6"/>
              <w:spacing w:before="0" w:beforeAutospacing="0" w:after="0" w:afterAutospacing="0"/>
              <w:jc w:val="center"/>
              <w:rPr>
                <w:b/>
              </w:rPr>
            </w:pPr>
            <w:r>
              <w:rPr>
                <w:b/>
              </w:rPr>
              <w:t>Всего педагогов</w:t>
            </w:r>
          </w:p>
        </w:tc>
        <w:tc>
          <w:tcPr>
            <w:tcW w:w="3119" w:type="dxa"/>
            <w:shd w:val="clear" w:color="auto" w:fill="E5B8B7" w:themeFill="accent2" w:themeFillTint="66"/>
          </w:tcPr>
          <w:p w:rsidR="000272B2" w:rsidRDefault="000272B2" w:rsidP="00FB691E">
            <w:pPr>
              <w:pStyle w:val="a6"/>
              <w:spacing w:before="0" w:beforeAutospacing="0" w:after="0" w:afterAutospacing="0"/>
              <w:jc w:val="center"/>
              <w:rPr>
                <w:b/>
              </w:rPr>
            </w:pPr>
            <w:r>
              <w:rPr>
                <w:b/>
              </w:rPr>
              <w:t>Количество педагогов с категорией (1 категория)</w:t>
            </w:r>
          </w:p>
        </w:tc>
        <w:tc>
          <w:tcPr>
            <w:tcW w:w="3135" w:type="dxa"/>
            <w:shd w:val="clear" w:color="auto" w:fill="E5B8B7" w:themeFill="accent2" w:themeFillTint="66"/>
          </w:tcPr>
          <w:p w:rsidR="000272B2" w:rsidRDefault="000272B2" w:rsidP="00FB691E">
            <w:pPr>
              <w:pStyle w:val="a6"/>
              <w:spacing w:before="0" w:beforeAutospacing="0" w:after="0" w:afterAutospacing="0"/>
              <w:jc w:val="center"/>
              <w:rPr>
                <w:b/>
              </w:rPr>
            </w:pPr>
            <w:r>
              <w:rPr>
                <w:b/>
              </w:rPr>
              <w:t>Количество педагогов, имеющих соответствие занимаемой должности</w:t>
            </w:r>
          </w:p>
        </w:tc>
        <w:tc>
          <w:tcPr>
            <w:tcW w:w="1251" w:type="dxa"/>
            <w:shd w:val="clear" w:color="auto" w:fill="E5B8B7" w:themeFill="accent2" w:themeFillTint="66"/>
          </w:tcPr>
          <w:p w:rsidR="000272B2" w:rsidRDefault="000272B2" w:rsidP="00FB691E">
            <w:pPr>
              <w:pStyle w:val="a6"/>
              <w:spacing w:before="0" w:beforeAutospacing="0" w:after="0" w:afterAutospacing="0"/>
              <w:jc w:val="center"/>
              <w:rPr>
                <w:b/>
              </w:rPr>
            </w:pPr>
            <w:r>
              <w:rPr>
                <w:b/>
              </w:rPr>
              <w:t xml:space="preserve">Примечание </w:t>
            </w:r>
          </w:p>
        </w:tc>
      </w:tr>
      <w:tr w:rsidR="000272B2" w:rsidTr="00D60286">
        <w:tc>
          <w:tcPr>
            <w:tcW w:w="2518" w:type="dxa"/>
            <w:shd w:val="clear" w:color="auto" w:fill="CCC0D9" w:themeFill="accent4" w:themeFillTint="66"/>
          </w:tcPr>
          <w:p w:rsidR="000272B2" w:rsidRPr="00252AA8" w:rsidRDefault="000272B2" w:rsidP="00314138">
            <w:pPr>
              <w:pStyle w:val="a6"/>
              <w:spacing w:before="0" w:beforeAutospacing="0" w:after="0" w:afterAutospacing="0"/>
              <w:jc w:val="center"/>
            </w:pPr>
            <w:r>
              <w:t>2</w:t>
            </w:r>
            <w:r w:rsidR="00314138">
              <w:t>4</w:t>
            </w:r>
          </w:p>
        </w:tc>
        <w:tc>
          <w:tcPr>
            <w:tcW w:w="3119" w:type="dxa"/>
            <w:shd w:val="clear" w:color="auto" w:fill="CCC0D9" w:themeFill="accent4" w:themeFillTint="66"/>
          </w:tcPr>
          <w:p w:rsidR="000272B2" w:rsidRPr="00252AA8" w:rsidRDefault="000272B2" w:rsidP="00FB691E">
            <w:pPr>
              <w:pStyle w:val="a6"/>
              <w:spacing w:before="0" w:beforeAutospacing="0" w:after="0" w:afterAutospacing="0"/>
              <w:jc w:val="center"/>
            </w:pPr>
            <w:r>
              <w:t>1</w:t>
            </w:r>
          </w:p>
        </w:tc>
        <w:tc>
          <w:tcPr>
            <w:tcW w:w="3135" w:type="dxa"/>
            <w:shd w:val="clear" w:color="auto" w:fill="CCC0D9" w:themeFill="accent4" w:themeFillTint="66"/>
          </w:tcPr>
          <w:p w:rsidR="000272B2" w:rsidRPr="00252AA8" w:rsidRDefault="00605476" w:rsidP="00FB691E">
            <w:pPr>
              <w:pStyle w:val="a6"/>
              <w:spacing w:before="0" w:beforeAutospacing="0" w:after="0" w:afterAutospacing="0"/>
              <w:jc w:val="center"/>
            </w:pPr>
            <w:r>
              <w:t>17</w:t>
            </w:r>
          </w:p>
        </w:tc>
        <w:tc>
          <w:tcPr>
            <w:tcW w:w="1251" w:type="dxa"/>
            <w:shd w:val="clear" w:color="auto" w:fill="CCC0D9" w:themeFill="accent4" w:themeFillTint="66"/>
          </w:tcPr>
          <w:p w:rsidR="000272B2" w:rsidRPr="00252AA8" w:rsidRDefault="00605476" w:rsidP="00FB691E">
            <w:pPr>
              <w:pStyle w:val="a6"/>
              <w:spacing w:before="0" w:beforeAutospacing="0" w:after="0" w:afterAutospacing="0"/>
              <w:jc w:val="center"/>
            </w:pPr>
            <w:r>
              <w:t>6</w:t>
            </w:r>
            <w:r w:rsidR="000272B2">
              <w:t xml:space="preserve"> педагога имеют стаж работы менее 2-х лет</w:t>
            </w:r>
          </w:p>
        </w:tc>
      </w:tr>
    </w:tbl>
    <w:p w:rsidR="00FA2AF1" w:rsidRPr="00D60286" w:rsidRDefault="00FA2AF1" w:rsidP="00FB691E">
      <w:pPr>
        <w:spacing w:line="288" w:lineRule="auto"/>
      </w:pPr>
    </w:p>
    <w:p w:rsidR="00E665A5" w:rsidRDefault="00E665A5" w:rsidP="00FB691E">
      <w:pPr>
        <w:spacing w:line="288" w:lineRule="auto"/>
        <w:jc w:val="center"/>
        <w:rPr>
          <w:b/>
        </w:rPr>
      </w:pPr>
      <w:r w:rsidRPr="00522385">
        <w:rPr>
          <w:b/>
        </w:rPr>
        <w:t>Доля педагогических работников, прошедших обучение на курсах повышения квалификации в течение 5 последних лет</w:t>
      </w:r>
      <w:r w:rsidR="00FA2AF1">
        <w:rPr>
          <w:b/>
        </w:rPr>
        <w:t xml:space="preserve"> </w:t>
      </w:r>
    </w:p>
    <w:tbl>
      <w:tblPr>
        <w:tblStyle w:val="a5"/>
        <w:tblW w:w="0" w:type="auto"/>
        <w:tblLook w:val="04A0" w:firstRow="1" w:lastRow="0" w:firstColumn="1" w:lastColumn="0" w:noHBand="0" w:noVBand="1"/>
      </w:tblPr>
      <w:tblGrid>
        <w:gridCol w:w="5011"/>
        <w:gridCol w:w="5012"/>
      </w:tblGrid>
      <w:tr w:rsidR="004221AE" w:rsidTr="00D60286">
        <w:tc>
          <w:tcPr>
            <w:tcW w:w="5011" w:type="dxa"/>
            <w:shd w:val="clear" w:color="auto" w:fill="E5B8B7" w:themeFill="accent2" w:themeFillTint="66"/>
          </w:tcPr>
          <w:p w:rsidR="004221AE" w:rsidRDefault="004221AE" w:rsidP="00FB691E">
            <w:pPr>
              <w:spacing w:line="288" w:lineRule="auto"/>
              <w:jc w:val="center"/>
              <w:rPr>
                <w:b/>
              </w:rPr>
            </w:pPr>
            <w:r>
              <w:rPr>
                <w:b/>
              </w:rPr>
              <w:t>Всего педагогов</w:t>
            </w:r>
          </w:p>
        </w:tc>
        <w:tc>
          <w:tcPr>
            <w:tcW w:w="5012" w:type="dxa"/>
            <w:shd w:val="clear" w:color="auto" w:fill="E5B8B7" w:themeFill="accent2" w:themeFillTint="66"/>
          </w:tcPr>
          <w:p w:rsidR="004221AE" w:rsidRDefault="004221AE" w:rsidP="00FB691E">
            <w:pPr>
              <w:spacing w:line="288" w:lineRule="auto"/>
              <w:jc w:val="center"/>
              <w:rPr>
                <w:b/>
              </w:rPr>
            </w:pPr>
            <w:r>
              <w:rPr>
                <w:b/>
              </w:rPr>
              <w:t xml:space="preserve">Количество педагогов, прошедших курсы </w:t>
            </w:r>
          </w:p>
        </w:tc>
      </w:tr>
      <w:tr w:rsidR="004221AE" w:rsidRPr="00252AA8" w:rsidTr="00D60286">
        <w:tc>
          <w:tcPr>
            <w:tcW w:w="5011" w:type="dxa"/>
            <w:shd w:val="clear" w:color="auto" w:fill="CCC0D9" w:themeFill="accent4" w:themeFillTint="66"/>
          </w:tcPr>
          <w:p w:rsidR="004221AE" w:rsidRPr="00252AA8" w:rsidRDefault="008E6204" w:rsidP="00314138">
            <w:pPr>
              <w:spacing w:line="288" w:lineRule="auto"/>
              <w:jc w:val="center"/>
            </w:pPr>
            <w:r>
              <w:t>2</w:t>
            </w:r>
            <w:r w:rsidR="00314138">
              <w:t>4</w:t>
            </w:r>
          </w:p>
        </w:tc>
        <w:tc>
          <w:tcPr>
            <w:tcW w:w="5012" w:type="dxa"/>
            <w:shd w:val="clear" w:color="auto" w:fill="CCC0D9" w:themeFill="accent4" w:themeFillTint="66"/>
          </w:tcPr>
          <w:p w:rsidR="004221AE" w:rsidRPr="00252AA8" w:rsidRDefault="008E6204" w:rsidP="00314138">
            <w:pPr>
              <w:spacing w:line="288" w:lineRule="auto"/>
              <w:jc w:val="center"/>
            </w:pPr>
            <w:r>
              <w:t>2</w:t>
            </w:r>
            <w:r w:rsidR="00314138">
              <w:t>4</w:t>
            </w:r>
          </w:p>
        </w:tc>
      </w:tr>
    </w:tbl>
    <w:p w:rsidR="00E665A5" w:rsidRPr="00252AA8" w:rsidRDefault="00E665A5" w:rsidP="00FB691E">
      <w:pPr>
        <w:pStyle w:val="a6"/>
        <w:spacing w:before="0" w:beforeAutospacing="0" w:after="0" w:afterAutospacing="0" w:line="288" w:lineRule="auto"/>
        <w:rPr>
          <w:highlight w:val="yellow"/>
        </w:rPr>
      </w:pP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761"/>
        <w:gridCol w:w="1469"/>
        <w:gridCol w:w="1488"/>
        <w:gridCol w:w="1488"/>
        <w:gridCol w:w="1580"/>
      </w:tblGrid>
      <w:tr w:rsidR="00F44A23" w:rsidRPr="003D79A8" w:rsidTr="00D60286">
        <w:trPr>
          <w:trHeight w:val="340"/>
        </w:trPr>
        <w:tc>
          <w:tcPr>
            <w:tcW w:w="10162" w:type="dxa"/>
            <w:gridSpan w:val="6"/>
            <w:tcBorders>
              <w:left w:val="single" w:sz="4" w:space="0" w:color="auto"/>
              <w:right w:val="single" w:sz="4" w:space="0" w:color="auto"/>
            </w:tcBorders>
            <w:shd w:val="clear" w:color="auto" w:fill="E5B8B7" w:themeFill="accent2" w:themeFillTint="66"/>
            <w:vAlign w:val="center"/>
          </w:tcPr>
          <w:p w:rsidR="00F44A23" w:rsidRPr="00F44A23" w:rsidRDefault="00F44A23" w:rsidP="00FB691E">
            <w:pPr>
              <w:jc w:val="center"/>
              <w:rPr>
                <w:b/>
              </w:rPr>
            </w:pPr>
            <w:r w:rsidRPr="00F44A23">
              <w:rPr>
                <w:b/>
                <w:sz w:val="22"/>
                <w:szCs w:val="22"/>
              </w:rPr>
              <w:t>Повышение квалификации в течение 3 лет</w:t>
            </w:r>
          </w:p>
        </w:tc>
      </w:tr>
      <w:tr w:rsidR="00246542" w:rsidRPr="0048328D" w:rsidTr="00D60286">
        <w:trPr>
          <w:trHeight w:val="350"/>
        </w:trPr>
        <w:tc>
          <w:tcPr>
            <w:tcW w:w="2376" w:type="dxa"/>
            <w:tcBorders>
              <w:left w:val="single" w:sz="4" w:space="0" w:color="auto"/>
              <w:right w:val="single" w:sz="4" w:space="0" w:color="auto"/>
            </w:tcBorders>
            <w:shd w:val="clear" w:color="auto" w:fill="E5B8B7" w:themeFill="accent2" w:themeFillTint="66"/>
            <w:vAlign w:val="center"/>
          </w:tcPr>
          <w:p w:rsidR="00246542" w:rsidRPr="00F44A23" w:rsidRDefault="00246542" w:rsidP="00FB691E">
            <w:pPr>
              <w:jc w:val="center"/>
              <w:rPr>
                <w:b/>
              </w:rPr>
            </w:pPr>
            <w:r w:rsidRPr="00F44A23">
              <w:rPr>
                <w:b/>
                <w:sz w:val="22"/>
                <w:szCs w:val="22"/>
              </w:rPr>
              <w:t>Название учреждения</w:t>
            </w:r>
          </w:p>
        </w:tc>
        <w:tc>
          <w:tcPr>
            <w:tcW w:w="1761" w:type="dxa"/>
            <w:tcBorders>
              <w:left w:val="single" w:sz="4" w:space="0" w:color="auto"/>
              <w:right w:val="single" w:sz="4" w:space="0" w:color="auto"/>
            </w:tcBorders>
            <w:shd w:val="clear" w:color="auto" w:fill="E5B8B7" w:themeFill="accent2" w:themeFillTint="66"/>
            <w:vAlign w:val="center"/>
          </w:tcPr>
          <w:p w:rsidR="00246542" w:rsidRPr="00F44A23" w:rsidRDefault="00246542" w:rsidP="00FB691E">
            <w:pPr>
              <w:jc w:val="center"/>
              <w:rPr>
                <w:b/>
              </w:rPr>
            </w:pPr>
            <w:r w:rsidRPr="00F44A23">
              <w:rPr>
                <w:b/>
                <w:sz w:val="22"/>
                <w:szCs w:val="22"/>
              </w:rPr>
              <w:t>Форма обучения</w:t>
            </w:r>
          </w:p>
        </w:tc>
        <w:tc>
          <w:tcPr>
            <w:tcW w:w="1469" w:type="dxa"/>
            <w:tcBorders>
              <w:left w:val="single" w:sz="4" w:space="0" w:color="auto"/>
              <w:right w:val="single" w:sz="4" w:space="0" w:color="auto"/>
            </w:tcBorders>
            <w:shd w:val="clear" w:color="auto" w:fill="E5B8B7" w:themeFill="accent2" w:themeFillTint="66"/>
            <w:vAlign w:val="center"/>
          </w:tcPr>
          <w:p w:rsidR="00246542" w:rsidRPr="00F44A23" w:rsidRDefault="00246542" w:rsidP="00FB691E">
            <w:pPr>
              <w:jc w:val="center"/>
              <w:rPr>
                <w:b/>
              </w:rPr>
            </w:pPr>
            <w:r w:rsidRPr="00F44A23">
              <w:rPr>
                <w:b/>
                <w:sz w:val="22"/>
                <w:szCs w:val="22"/>
              </w:rPr>
              <w:t>Кол-во часов</w:t>
            </w:r>
          </w:p>
        </w:tc>
        <w:tc>
          <w:tcPr>
            <w:tcW w:w="1488" w:type="dxa"/>
            <w:tcBorders>
              <w:left w:val="single" w:sz="4" w:space="0" w:color="auto"/>
              <w:right w:val="single" w:sz="4" w:space="0" w:color="auto"/>
            </w:tcBorders>
            <w:shd w:val="clear" w:color="auto" w:fill="E5B8B7" w:themeFill="accent2" w:themeFillTint="66"/>
            <w:vAlign w:val="center"/>
          </w:tcPr>
          <w:p w:rsidR="00246542" w:rsidRPr="00F44A23" w:rsidRDefault="00246542" w:rsidP="002E6E8A">
            <w:pPr>
              <w:jc w:val="center"/>
              <w:rPr>
                <w:b/>
              </w:rPr>
            </w:pPr>
            <w:r w:rsidRPr="00F44A23">
              <w:rPr>
                <w:b/>
                <w:sz w:val="22"/>
                <w:szCs w:val="22"/>
              </w:rPr>
              <w:t>2014-2015</w:t>
            </w:r>
          </w:p>
        </w:tc>
        <w:tc>
          <w:tcPr>
            <w:tcW w:w="1488" w:type="dxa"/>
            <w:tcBorders>
              <w:left w:val="single" w:sz="4" w:space="0" w:color="auto"/>
              <w:right w:val="single" w:sz="4" w:space="0" w:color="auto"/>
            </w:tcBorders>
            <w:shd w:val="clear" w:color="auto" w:fill="E5B8B7" w:themeFill="accent2" w:themeFillTint="66"/>
            <w:vAlign w:val="center"/>
          </w:tcPr>
          <w:p w:rsidR="00246542" w:rsidRPr="00F44A23" w:rsidRDefault="00246542" w:rsidP="002E6E8A">
            <w:pPr>
              <w:jc w:val="center"/>
              <w:rPr>
                <w:b/>
              </w:rPr>
            </w:pPr>
            <w:r w:rsidRPr="00F44A23">
              <w:rPr>
                <w:b/>
                <w:sz w:val="22"/>
                <w:szCs w:val="22"/>
              </w:rPr>
              <w:t>2015-2016</w:t>
            </w:r>
          </w:p>
        </w:tc>
        <w:tc>
          <w:tcPr>
            <w:tcW w:w="1580" w:type="dxa"/>
            <w:tcBorders>
              <w:left w:val="single" w:sz="4" w:space="0" w:color="auto"/>
              <w:right w:val="single" w:sz="4" w:space="0" w:color="auto"/>
            </w:tcBorders>
            <w:shd w:val="clear" w:color="auto" w:fill="E5B8B7" w:themeFill="accent2" w:themeFillTint="66"/>
            <w:vAlign w:val="center"/>
          </w:tcPr>
          <w:p w:rsidR="00246542" w:rsidRPr="00F44A23" w:rsidRDefault="00C77FB4" w:rsidP="00FB691E">
            <w:pPr>
              <w:jc w:val="center"/>
              <w:rPr>
                <w:b/>
              </w:rPr>
            </w:pPr>
            <w:r>
              <w:rPr>
                <w:b/>
              </w:rPr>
              <w:t>2016-2017</w:t>
            </w:r>
          </w:p>
        </w:tc>
      </w:tr>
      <w:tr w:rsidR="00246542" w:rsidRPr="0048328D" w:rsidTr="0043163C">
        <w:trPr>
          <w:trHeight w:val="350"/>
        </w:trPr>
        <w:tc>
          <w:tcPr>
            <w:tcW w:w="2376" w:type="dxa"/>
            <w:tcBorders>
              <w:left w:val="single" w:sz="4" w:space="0" w:color="auto"/>
              <w:right w:val="single" w:sz="4" w:space="0" w:color="auto"/>
            </w:tcBorders>
            <w:vAlign w:val="center"/>
          </w:tcPr>
          <w:p w:rsidR="00246542" w:rsidRPr="0076019F" w:rsidRDefault="00246542" w:rsidP="00FB691E">
            <w:proofErr w:type="spellStart"/>
            <w:r w:rsidRPr="0076019F">
              <w:rPr>
                <w:rFonts w:eastAsiaTheme="majorEastAsia"/>
                <w:sz w:val="22"/>
                <w:szCs w:val="22"/>
              </w:rPr>
              <w:t>РИБиУ</w:t>
            </w:r>
            <w:proofErr w:type="spellEnd"/>
            <w:r w:rsidRPr="0076019F">
              <w:rPr>
                <w:rFonts w:eastAsiaTheme="majorEastAsia"/>
                <w:sz w:val="22"/>
                <w:szCs w:val="22"/>
              </w:rPr>
              <w:t xml:space="preserve"> </w:t>
            </w:r>
            <w:proofErr w:type="spellStart"/>
            <w:r w:rsidRPr="0076019F">
              <w:rPr>
                <w:rFonts w:eastAsiaTheme="majorEastAsia"/>
                <w:sz w:val="22"/>
                <w:szCs w:val="22"/>
              </w:rPr>
              <w:t>г</w:t>
            </w:r>
            <w:proofErr w:type="gramStart"/>
            <w:r w:rsidRPr="0076019F">
              <w:rPr>
                <w:rFonts w:eastAsiaTheme="majorEastAsia"/>
                <w:sz w:val="22"/>
                <w:szCs w:val="22"/>
              </w:rPr>
              <w:t>.Р</w:t>
            </w:r>
            <w:proofErr w:type="gramEnd"/>
            <w:r w:rsidRPr="0076019F">
              <w:rPr>
                <w:rFonts w:eastAsiaTheme="majorEastAsia"/>
                <w:sz w:val="22"/>
                <w:szCs w:val="22"/>
              </w:rPr>
              <w:t>язань</w:t>
            </w:r>
            <w:proofErr w:type="spellEnd"/>
            <w:r w:rsidRPr="0076019F">
              <w:rPr>
                <w:rFonts w:eastAsiaTheme="majorEastAsia"/>
                <w:sz w:val="22"/>
                <w:szCs w:val="22"/>
              </w:rPr>
              <w:t xml:space="preserve"> «Педагогическая деятельность по реализации программ дошкольного образования в соответствии с ФГОС» </w:t>
            </w:r>
          </w:p>
        </w:tc>
        <w:tc>
          <w:tcPr>
            <w:tcW w:w="1761" w:type="dxa"/>
            <w:tcBorders>
              <w:left w:val="single" w:sz="4" w:space="0" w:color="auto"/>
              <w:right w:val="single" w:sz="4" w:space="0" w:color="auto"/>
            </w:tcBorders>
            <w:vAlign w:val="center"/>
          </w:tcPr>
          <w:p w:rsidR="00246542" w:rsidRPr="0076019F" w:rsidRDefault="00246542" w:rsidP="00FB691E">
            <w:pPr>
              <w:jc w:val="center"/>
            </w:pPr>
            <w:r w:rsidRPr="0076019F">
              <w:rPr>
                <w:sz w:val="22"/>
                <w:szCs w:val="22"/>
              </w:rPr>
              <w:t>дистанционная</w:t>
            </w:r>
          </w:p>
        </w:tc>
        <w:tc>
          <w:tcPr>
            <w:tcW w:w="1469" w:type="dxa"/>
            <w:tcBorders>
              <w:left w:val="single" w:sz="4" w:space="0" w:color="auto"/>
              <w:right w:val="single" w:sz="4" w:space="0" w:color="auto"/>
            </w:tcBorders>
            <w:vAlign w:val="center"/>
          </w:tcPr>
          <w:p w:rsidR="00246542" w:rsidRPr="0076019F" w:rsidRDefault="00246542" w:rsidP="00FB691E">
            <w:pPr>
              <w:jc w:val="center"/>
            </w:pPr>
            <w:r w:rsidRPr="0076019F">
              <w:rPr>
                <w:sz w:val="22"/>
                <w:szCs w:val="22"/>
              </w:rPr>
              <w:t>72</w:t>
            </w:r>
          </w:p>
        </w:tc>
        <w:tc>
          <w:tcPr>
            <w:tcW w:w="1488" w:type="dxa"/>
            <w:tcBorders>
              <w:left w:val="single" w:sz="4" w:space="0" w:color="auto"/>
              <w:right w:val="single" w:sz="4" w:space="0" w:color="auto"/>
            </w:tcBorders>
            <w:vAlign w:val="center"/>
          </w:tcPr>
          <w:p w:rsidR="00246542" w:rsidRPr="0076019F" w:rsidRDefault="00246542" w:rsidP="002E6E8A">
            <w:pPr>
              <w:jc w:val="center"/>
            </w:pPr>
            <w:r w:rsidRPr="0076019F">
              <w:rPr>
                <w:sz w:val="22"/>
                <w:szCs w:val="22"/>
              </w:rPr>
              <w:t>-</w:t>
            </w:r>
          </w:p>
        </w:tc>
        <w:tc>
          <w:tcPr>
            <w:tcW w:w="1488" w:type="dxa"/>
            <w:tcBorders>
              <w:left w:val="single" w:sz="4" w:space="0" w:color="auto"/>
              <w:right w:val="single" w:sz="4" w:space="0" w:color="auto"/>
            </w:tcBorders>
            <w:vAlign w:val="center"/>
          </w:tcPr>
          <w:p w:rsidR="00246542" w:rsidRPr="0076019F" w:rsidRDefault="00246542" w:rsidP="002E6E8A">
            <w:pPr>
              <w:jc w:val="center"/>
            </w:pPr>
            <w:r w:rsidRPr="0076019F">
              <w:rPr>
                <w:sz w:val="22"/>
                <w:szCs w:val="22"/>
              </w:rPr>
              <w:t>23</w:t>
            </w:r>
          </w:p>
        </w:tc>
        <w:tc>
          <w:tcPr>
            <w:tcW w:w="1580" w:type="dxa"/>
            <w:tcBorders>
              <w:left w:val="single" w:sz="4" w:space="0" w:color="auto"/>
              <w:right w:val="single" w:sz="4" w:space="0" w:color="auto"/>
            </w:tcBorders>
            <w:vAlign w:val="center"/>
          </w:tcPr>
          <w:p w:rsidR="00246542" w:rsidRPr="0076019F" w:rsidRDefault="00943616" w:rsidP="00FB691E">
            <w:pPr>
              <w:jc w:val="center"/>
            </w:pPr>
            <w:r>
              <w:t>2</w:t>
            </w:r>
          </w:p>
        </w:tc>
      </w:tr>
      <w:tr w:rsidR="00943616" w:rsidRPr="0048328D" w:rsidTr="0043163C">
        <w:trPr>
          <w:trHeight w:val="350"/>
        </w:trPr>
        <w:tc>
          <w:tcPr>
            <w:tcW w:w="2376" w:type="dxa"/>
            <w:tcBorders>
              <w:left w:val="single" w:sz="4" w:space="0" w:color="auto"/>
              <w:right w:val="single" w:sz="4" w:space="0" w:color="auto"/>
            </w:tcBorders>
            <w:vAlign w:val="center"/>
          </w:tcPr>
          <w:p w:rsidR="00943616" w:rsidRDefault="00943616" w:rsidP="00FB691E">
            <w:pPr>
              <w:rPr>
                <w:rFonts w:eastAsiaTheme="majorEastAsia"/>
              </w:rPr>
            </w:pPr>
            <w:proofErr w:type="spellStart"/>
            <w:r w:rsidRPr="0076019F">
              <w:rPr>
                <w:rFonts w:eastAsiaTheme="majorEastAsia"/>
                <w:sz w:val="22"/>
                <w:szCs w:val="22"/>
              </w:rPr>
              <w:t>РИБиУ</w:t>
            </w:r>
            <w:proofErr w:type="spellEnd"/>
            <w:r w:rsidRPr="0076019F">
              <w:rPr>
                <w:rFonts w:eastAsiaTheme="majorEastAsia"/>
                <w:sz w:val="22"/>
                <w:szCs w:val="22"/>
              </w:rPr>
              <w:t xml:space="preserve"> г. Рязань</w:t>
            </w:r>
          </w:p>
          <w:p w:rsidR="00943616" w:rsidRPr="0076019F" w:rsidRDefault="00943616" w:rsidP="00FB691E">
            <w:pPr>
              <w:rPr>
                <w:rFonts w:eastAsiaTheme="majorEastAsia"/>
              </w:rPr>
            </w:pPr>
            <w:r>
              <w:rPr>
                <w:rFonts w:eastAsiaTheme="majorEastAsia"/>
                <w:sz w:val="22"/>
                <w:szCs w:val="22"/>
              </w:rPr>
              <w:t>«Управление персоналом»</w:t>
            </w:r>
          </w:p>
        </w:tc>
        <w:tc>
          <w:tcPr>
            <w:tcW w:w="1761" w:type="dxa"/>
            <w:tcBorders>
              <w:left w:val="single" w:sz="4" w:space="0" w:color="auto"/>
              <w:right w:val="single" w:sz="4" w:space="0" w:color="auto"/>
            </w:tcBorders>
            <w:vAlign w:val="center"/>
          </w:tcPr>
          <w:p w:rsidR="00943616" w:rsidRPr="0076019F" w:rsidRDefault="00943616" w:rsidP="00FB691E">
            <w:pPr>
              <w:jc w:val="center"/>
            </w:pPr>
            <w:r w:rsidRPr="0076019F">
              <w:rPr>
                <w:sz w:val="22"/>
                <w:szCs w:val="22"/>
              </w:rPr>
              <w:t>дистанционная</w:t>
            </w:r>
          </w:p>
        </w:tc>
        <w:tc>
          <w:tcPr>
            <w:tcW w:w="1469" w:type="dxa"/>
            <w:tcBorders>
              <w:left w:val="single" w:sz="4" w:space="0" w:color="auto"/>
              <w:right w:val="single" w:sz="4" w:space="0" w:color="auto"/>
            </w:tcBorders>
            <w:vAlign w:val="center"/>
          </w:tcPr>
          <w:p w:rsidR="00943616" w:rsidRPr="0076019F" w:rsidRDefault="00943616" w:rsidP="00FB691E">
            <w:pPr>
              <w:jc w:val="center"/>
            </w:pPr>
            <w:r>
              <w:rPr>
                <w:sz w:val="22"/>
                <w:szCs w:val="22"/>
              </w:rPr>
              <w:t>980</w:t>
            </w:r>
          </w:p>
        </w:tc>
        <w:tc>
          <w:tcPr>
            <w:tcW w:w="1488" w:type="dxa"/>
            <w:tcBorders>
              <w:left w:val="single" w:sz="4" w:space="0" w:color="auto"/>
              <w:right w:val="single" w:sz="4" w:space="0" w:color="auto"/>
            </w:tcBorders>
            <w:vAlign w:val="center"/>
          </w:tcPr>
          <w:p w:rsidR="00943616" w:rsidRPr="0076019F" w:rsidRDefault="00943616" w:rsidP="002E6E8A">
            <w:pPr>
              <w:jc w:val="center"/>
            </w:pPr>
            <w:r>
              <w:rPr>
                <w:sz w:val="22"/>
                <w:szCs w:val="22"/>
              </w:rPr>
              <w:t>-</w:t>
            </w:r>
          </w:p>
        </w:tc>
        <w:tc>
          <w:tcPr>
            <w:tcW w:w="1488" w:type="dxa"/>
            <w:tcBorders>
              <w:left w:val="single" w:sz="4" w:space="0" w:color="auto"/>
              <w:right w:val="single" w:sz="4" w:space="0" w:color="auto"/>
            </w:tcBorders>
            <w:vAlign w:val="center"/>
          </w:tcPr>
          <w:p w:rsidR="00943616" w:rsidRPr="0076019F" w:rsidRDefault="00943616" w:rsidP="002E6E8A">
            <w:pPr>
              <w:jc w:val="center"/>
            </w:pPr>
            <w:r>
              <w:rPr>
                <w:sz w:val="22"/>
                <w:szCs w:val="22"/>
              </w:rPr>
              <w:t>-</w:t>
            </w:r>
          </w:p>
        </w:tc>
        <w:tc>
          <w:tcPr>
            <w:tcW w:w="1580" w:type="dxa"/>
            <w:tcBorders>
              <w:left w:val="single" w:sz="4" w:space="0" w:color="auto"/>
              <w:right w:val="single" w:sz="4" w:space="0" w:color="auto"/>
            </w:tcBorders>
            <w:vAlign w:val="center"/>
          </w:tcPr>
          <w:p w:rsidR="00943616" w:rsidRDefault="00943616" w:rsidP="00FB691E">
            <w:pPr>
              <w:jc w:val="center"/>
            </w:pPr>
            <w:r>
              <w:t>1</w:t>
            </w:r>
          </w:p>
        </w:tc>
      </w:tr>
      <w:tr w:rsidR="00246542" w:rsidTr="0043163C">
        <w:trPr>
          <w:trHeight w:val="350"/>
        </w:trPr>
        <w:tc>
          <w:tcPr>
            <w:tcW w:w="2376" w:type="dxa"/>
            <w:tcBorders>
              <w:left w:val="single" w:sz="4" w:space="0" w:color="auto"/>
              <w:right w:val="single" w:sz="4" w:space="0" w:color="auto"/>
            </w:tcBorders>
            <w:vAlign w:val="center"/>
          </w:tcPr>
          <w:p w:rsidR="00246542" w:rsidRPr="00F44A23" w:rsidRDefault="00246542" w:rsidP="00FB691E">
            <w:r w:rsidRPr="00F44A23">
              <w:rPr>
                <w:sz w:val="22"/>
                <w:szCs w:val="22"/>
              </w:rPr>
              <w:t xml:space="preserve">ФГБОУ ДПО «Институт повышения квалификации специалистов профессионального образования </w:t>
            </w:r>
          </w:p>
        </w:tc>
        <w:tc>
          <w:tcPr>
            <w:tcW w:w="1761" w:type="dxa"/>
            <w:tcBorders>
              <w:left w:val="single" w:sz="4" w:space="0" w:color="auto"/>
              <w:right w:val="single" w:sz="4" w:space="0" w:color="auto"/>
            </w:tcBorders>
            <w:vAlign w:val="center"/>
          </w:tcPr>
          <w:p w:rsidR="00246542" w:rsidRPr="00F44A23" w:rsidRDefault="00246542" w:rsidP="00FB691E">
            <w:pPr>
              <w:jc w:val="center"/>
            </w:pPr>
            <w:r w:rsidRPr="00F44A23">
              <w:rPr>
                <w:sz w:val="22"/>
                <w:szCs w:val="22"/>
              </w:rPr>
              <w:t>очная</w:t>
            </w:r>
          </w:p>
        </w:tc>
        <w:tc>
          <w:tcPr>
            <w:tcW w:w="1469" w:type="dxa"/>
            <w:tcBorders>
              <w:left w:val="single" w:sz="4" w:space="0" w:color="auto"/>
              <w:right w:val="single" w:sz="4" w:space="0" w:color="auto"/>
            </w:tcBorders>
            <w:vAlign w:val="center"/>
          </w:tcPr>
          <w:p w:rsidR="00246542" w:rsidRPr="00F44A23" w:rsidRDefault="00246542" w:rsidP="00FB691E">
            <w:pPr>
              <w:jc w:val="center"/>
            </w:pPr>
            <w:r w:rsidRPr="00F44A23">
              <w:rPr>
                <w:sz w:val="22"/>
                <w:szCs w:val="22"/>
              </w:rPr>
              <w:t>72</w:t>
            </w:r>
          </w:p>
        </w:tc>
        <w:tc>
          <w:tcPr>
            <w:tcW w:w="1488" w:type="dxa"/>
            <w:tcBorders>
              <w:left w:val="single" w:sz="4" w:space="0" w:color="auto"/>
              <w:right w:val="single" w:sz="4" w:space="0" w:color="auto"/>
            </w:tcBorders>
            <w:vAlign w:val="center"/>
          </w:tcPr>
          <w:p w:rsidR="00246542" w:rsidRPr="00F44A23" w:rsidRDefault="00246542" w:rsidP="002E6E8A">
            <w:pPr>
              <w:jc w:val="center"/>
              <w:rPr>
                <w:b/>
              </w:rPr>
            </w:pPr>
            <w:r w:rsidRPr="00F44A23">
              <w:rPr>
                <w:b/>
                <w:sz w:val="22"/>
                <w:szCs w:val="22"/>
              </w:rPr>
              <w:t>-</w:t>
            </w:r>
          </w:p>
        </w:tc>
        <w:tc>
          <w:tcPr>
            <w:tcW w:w="1488" w:type="dxa"/>
            <w:tcBorders>
              <w:left w:val="single" w:sz="4" w:space="0" w:color="auto"/>
              <w:right w:val="single" w:sz="4" w:space="0" w:color="auto"/>
            </w:tcBorders>
            <w:vAlign w:val="center"/>
          </w:tcPr>
          <w:p w:rsidR="00246542" w:rsidRPr="00F44A23" w:rsidRDefault="00246542" w:rsidP="002E6E8A">
            <w:pPr>
              <w:jc w:val="center"/>
              <w:rPr>
                <w:b/>
              </w:rPr>
            </w:pPr>
            <w:r w:rsidRPr="00F44A23">
              <w:rPr>
                <w:b/>
                <w:sz w:val="22"/>
                <w:szCs w:val="22"/>
              </w:rPr>
              <w:t>-</w:t>
            </w:r>
          </w:p>
        </w:tc>
        <w:tc>
          <w:tcPr>
            <w:tcW w:w="1580" w:type="dxa"/>
            <w:tcBorders>
              <w:left w:val="single" w:sz="4" w:space="0" w:color="auto"/>
              <w:right w:val="single" w:sz="4" w:space="0" w:color="auto"/>
            </w:tcBorders>
            <w:vAlign w:val="center"/>
          </w:tcPr>
          <w:p w:rsidR="00246542" w:rsidRPr="00F44A23" w:rsidRDefault="00943616" w:rsidP="00FB691E">
            <w:pPr>
              <w:jc w:val="center"/>
              <w:rPr>
                <w:b/>
              </w:rPr>
            </w:pPr>
            <w:r>
              <w:rPr>
                <w:b/>
              </w:rPr>
              <w:t>-</w:t>
            </w:r>
          </w:p>
        </w:tc>
      </w:tr>
      <w:tr w:rsidR="00246542" w:rsidTr="0043163C">
        <w:trPr>
          <w:trHeight w:val="350"/>
        </w:trPr>
        <w:tc>
          <w:tcPr>
            <w:tcW w:w="2376" w:type="dxa"/>
            <w:tcBorders>
              <w:left w:val="single" w:sz="4" w:space="0" w:color="auto"/>
              <w:right w:val="single" w:sz="4" w:space="0" w:color="auto"/>
            </w:tcBorders>
            <w:vAlign w:val="center"/>
          </w:tcPr>
          <w:p w:rsidR="00246542" w:rsidRPr="00F44A23" w:rsidRDefault="00246542" w:rsidP="00FB691E">
            <w:r w:rsidRPr="00F44A23">
              <w:rPr>
                <w:sz w:val="22"/>
                <w:szCs w:val="22"/>
              </w:rPr>
              <w:t>ООО «Гуманитарные проекты-</w:t>
            </w:r>
            <w:proofErr w:type="gramStart"/>
            <w:r w:rsidRPr="00F44A23">
              <w:rPr>
                <w:sz w:val="22"/>
                <w:szCs w:val="22"/>
              </w:rPr>
              <w:t>XXI</w:t>
            </w:r>
            <w:proofErr w:type="gramEnd"/>
            <w:r w:rsidRPr="00F44A23">
              <w:rPr>
                <w:sz w:val="22"/>
                <w:szCs w:val="22"/>
              </w:rPr>
              <w:t xml:space="preserve"> век»</w:t>
            </w:r>
          </w:p>
        </w:tc>
        <w:tc>
          <w:tcPr>
            <w:tcW w:w="1761" w:type="dxa"/>
            <w:tcBorders>
              <w:left w:val="single" w:sz="4" w:space="0" w:color="auto"/>
              <w:right w:val="single" w:sz="4" w:space="0" w:color="auto"/>
            </w:tcBorders>
            <w:vAlign w:val="center"/>
          </w:tcPr>
          <w:p w:rsidR="00246542" w:rsidRPr="00F44A23" w:rsidRDefault="00246542" w:rsidP="00FB691E">
            <w:pPr>
              <w:jc w:val="center"/>
            </w:pPr>
            <w:r w:rsidRPr="00F44A23">
              <w:rPr>
                <w:sz w:val="22"/>
                <w:szCs w:val="22"/>
              </w:rPr>
              <w:t>очная</w:t>
            </w:r>
          </w:p>
        </w:tc>
        <w:tc>
          <w:tcPr>
            <w:tcW w:w="1469" w:type="dxa"/>
            <w:tcBorders>
              <w:left w:val="single" w:sz="4" w:space="0" w:color="auto"/>
              <w:right w:val="single" w:sz="4" w:space="0" w:color="auto"/>
            </w:tcBorders>
            <w:vAlign w:val="center"/>
          </w:tcPr>
          <w:p w:rsidR="00246542" w:rsidRPr="00F44A23" w:rsidRDefault="00246542" w:rsidP="00FB691E">
            <w:pPr>
              <w:jc w:val="center"/>
            </w:pPr>
            <w:r w:rsidRPr="00F44A23">
              <w:rPr>
                <w:sz w:val="22"/>
                <w:szCs w:val="22"/>
              </w:rPr>
              <w:t>72</w:t>
            </w:r>
          </w:p>
        </w:tc>
        <w:tc>
          <w:tcPr>
            <w:tcW w:w="1488" w:type="dxa"/>
            <w:tcBorders>
              <w:left w:val="single" w:sz="4" w:space="0" w:color="auto"/>
              <w:right w:val="single" w:sz="4" w:space="0" w:color="auto"/>
            </w:tcBorders>
            <w:vAlign w:val="center"/>
          </w:tcPr>
          <w:p w:rsidR="00246542" w:rsidRPr="00F44A23" w:rsidRDefault="00246542" w:rsidP="002E6E8A">
            <w:pPr>
              <w:jc w:val="center"/>
            </w:pPr>
            <w:r w:rsidRPr="00F44A23">
              <w:rPr>
                <w:sz w:val="22"/>
                <w:szCs w:val="22"/>
              </w:rPr>
              <w:t>2</w:t>
            </w:r>
          </w:p>
        </w:tc>
        <w:tc>
          <w:tcPr>
            <w:tcW w:w="1488" w:type="dxa"/>
            <w:tcBorders>
              <w:left w:val="single" w:sz="4" w:space="0" w:color="auto"/>
              <w:right w:val="single" w:sz="4" w:space="0" w:color="auto"/>
            </w:tcBorders>
            <w:vAlign w:val="center"/>
          </w:tcPr>
          <w:p w:rsidR="00246542" w:rsidRPr="00F44A23" w:rsidRDefault="00246542" w:rsidP="002E6E8A">
            <w:pPr>
              <w:jc w:val="center"/>
              <w:rPr>
                <w:b/>
              </w:rPr>
            </w:pPr>
            <w:r w:rsidRPr="00F44A23">
              <w:rPr>
                <w:b/>
                <w:sz w:val="22"/>
                <w:szCs w:val="22"/>
              </w:rPr>
              <w:t>-</w:t>
            </w:r>
          </w:p>
        </w:tc>
        <w:tc>
          <w:tcPr>
            <w:tcW w:w="1580" w:type="dxa"/>
            <w:tcBorders>
              <w:left w:val="single" w:sz="4" w:space="0" w:color="auto"/>
              <w:right w:val="single" w:sz="4" w:space="0" w:color="auto"/>
            </w:tcBorders>
            <w:vAlign w:val="center"/>
          </w:tcPr>
          <w:p w:rsidR="00246542" w:rsidRPr="00F44A23" w:rsidRDefault="00943616" w:rsidP="00FB691E">
            <w:pPr>
              <w:jc w:val="center"/>
              <w:rPr>
                <w:b/>
              </w:rPr>
            </w:pPr>
            <w:r>
              <w:rPr>
                <w:b/>
              </w:rPr>
              <w:t>-</w:t>
            </w:r>
          </w:p>
        </w:tc>
      </w:tr>
      <w:tr w:rsidR="00246542" w:rsidTr="0043163C">
        <w:trPr>
          <w:trHeight w:val="350"/>
        </w:trPr>
        <w:tc>
          <w:tcPr>
            <w:tcW w:w="2376" w:type="dxa"/>
            <w:tcBorders>
              <w:left w:val="single" w:sz="4" w:space="0" w:color="auto"/>
              <w:right w:val="single" w:sz="4" w:space="0" w:color="auto"/>
            </w:tcBorders>
            <w:vAlign w:val="center"/>
          </w:tcPr>
          <w:p w:rsidR="00246542" w:rsidRPr="00F44A23" w:rsidRDefault="00246542" w:rsidP="00FB691E">
            <w:r w:rsidRPr="00F44A23">
              <w:rPr>
                <w:sz w:val="22"/>
                <w:szCs w:val="22"/>
              </w:rPr>
              <w:t xml:space="preserve">ЦНТИ «Прогресс» </w:t>
            </w:r>
          </w:p>
          <w:p w:rsidR="00246542" w:rsidRPr="00F44A23" w:rsidRDefault="00246542" w:rsidP="00FB691E">
            <w:pPr>
              <w:rPr>
                <w:b/>
              </w:rPr>
            </w:pPr>
            <w:r w:rsidRPr="00F44A23">
              <w:rPr>
                <w:sz w:val="22"/>
                <w:szCs w:val="22"/>
              </w:rPr>
              <w:t>город Санкт-Петербург</w:t>
            </w:r>
          </w:p>
        </w:tc>
        <w:tc>
          <w:tcPr>
            <w:tcW w:w="1761" w:type="dxa"/>
            <w:tcBorders>
              <w:left w:val="single" w:sz="4" w:space="0" w:color="auto"/>
              <w:right w:val="single" w:sz="4" w:space="0" w:color="auto"/>
            </w:tcBorders>
            <w:vAlign w:val="center"/>
          </w:tcPr>
          <w:p w:rsidR="00246542" w:rsidRPr="00F44A23" w:rsidRDefault="00246542" w:rsidP="00FB691E">
            <w:pPr>
              <w:jc w:val="center"/>
            </w:pPr>
            <w:r w:rsidRPr="00F44A23">
              <w:rPr>
                <w:sz w:val="22"/>
                <w:szCs w:val="22"/>
              </w:rPr>
              <w:t>очная</w:t>
            </w:r>
          </w:p>
        </w:tc>
        <w:tc>
          <w:tcPr>
            <w:tcW w:w="1469" w:type="dxa"/>
            <w:tcBorders>
              <w:left w:val="single" w:sz="4" w:space="0" w:color="auto"/>
              <w:right w:val="single" w:sz="4" w:space="0" w:color="auto"/>
            </w:tcBorders>
            <w:vAlign w:val="center"/>
          </w:tcPr>
          <w:p w:rsidR="00246542" w:rsidRPr="00F44A23" w:rsidRDefault="00246542" w:rsidP="00FB691E">
            <w:pPr>
              <w:jc w:val="center"/>
            </w:pPr>
            <w:r w:rsidRPr="00F44A23">
              <w:rPr>
                <w:sz w:val="22"/>
                <w:szCs w:val="22"/>
              </w:rPr>
              <w:t>72</w:t>
            </w:r>
          </w:p>
        </w:tc>
        <w:tc>
          <w:tcPr>
            <w:tcW w:w="1488" w:type="dxa"/>
            <w:tcBorders>
              <w:left w:val="single" w:sz="4" w:space="0" w:color="auto"/>
              <w:right w:val="single" w:sz="4" w:space="0" w:color="auto"/>
            </w:tcBorders>
            <w:vAlign w:val="center"/>
          </w:tcPr>
          <w:p w:rsidR="00246542" w:rsidRPr="00F44A23" w:rsidRDefault="00246542" w:rsidP="002E6E8A">
            <w:pPr>
              <w:jc w:val="center"/>
            </w:pPr>
            <w:r w:rsidRPr="00F44A23">
              <w:rPr>
                <w:sz w:val="22"/>
                <w:szCs w:val="22"/>
              </w:rPr>
              <w:t>1</w:t>
            </w:r>
          </w:p>
        </w:tc>
        <w:tc>
          <w:tcPr>
            <w:tcW w:w="1488" w:type="dxa"/>
            <w:tcBorders>
              <w:left w:val="single" w:sz="4" w:space="0" w:color="auto"/>
              <w:right w:val="single" w:sz="4" w:space="0" w:color="auto"/>
            </w:tcBorders>
            <w:vAlign w:val="center"/>
          </w:tcPr>
          <w:p w:rsidR="00246542" w:rsidRPr="00F44A23" w:rsidRDefault="00246542" w:rsidP="002E6E8A">
            <w:pPr>
              <w:jc w:val="center"/>
              <w:rPr>
                <w:b/>
              </w:rPr>
            </w:pPr>
            <w:r w:rsidRPr="00F44A23">
              <w:rPr>
                <w:b/>
                <w:sz w:val="22"/>
                <w:szCs w:val="22"/>
              </w:rPr>
              <w:t>-</w:t>
            </w:r>
          </w:p>
        </w:tc>
        <w:tc>
          <w:tcPr>
            <w:tcW w:w="1580" w:type="dxa"/>
            <w:tcBorders>
              <w:left w:val="single" w:sz="4" w:space="0" w:color="auto"/>
              <w:right w:val="single" w:sz="4" w:space="0" w:color="auto"/>
            </w:tcBorders>
            <w:vAlign w:val="center"/>
          </w:tcPr>
          <w:p w:rsidR="00246542" w:rsidRPr="00F44A23" w:rsidRDefault="00943616" w:rsidP="00FB691E">
            <w:pPr>
              <w:jc w:val="center"/>
              <w:rPr>
                <w:b/>
              </w:rPr>
            </w:pPr>
            <w:r>
              <w:rPr>
                <w:b/>
              </w:rPr>
              <w:t>-</w:t>
            </w:r>
          </w:p>
        </w:tc>
      </w:tr>
      <w:tr w:rsidR="00246542" w:rsidRPr="005B652B" w:rsidTr="0043163C">
        <w:trPr>
          <w:trHeight w:val="349"/>
        </w:trPr>
        <w:tc>
          <w:tcPr>
            <w:tcW w:w="2376" w:type="dxa"/>
            <w:tcBorders>
              <w:left w:val="single" w:sz="4" w:space="0" w:color="auto"/>
              <w:right w:val="single" w:sz="4" w:space="0" w:color="auto"/>
            </w:tcBorders>
            <w:vAlign w:val="center"/>
          </w:tcPr>
          <w:p w:rsidR="00246542" w:rsidRPr="00F44A23" w:rsidRDefault="00246542" w:rsidP="00FB691E">
            <w:r w:rsidRPr="00F44A23">
              <w:rPr>
                <w:sz w:val="22"/>
                <w:szCs w:val="22"/>
              </w:rPr>
              <w:t>Институт повышения квалификации педагогических работников по Кзыл-Ординской области</w:t>
            </w:r>
          </w:p>
        </w:tc>
        <w:tc>
          <w:tcPr>
            <w:tcW w:w="1761" w:type="dxa"/>
            <w:tcBorders>
              <w:left w:val="single" w:sz="4" w:space="0" w:color="auto"/>
              <w:right w:val="single" w:sz="4" w:space="0" w:color="auto"/>
            </w:tcBorders>
            <w:vAlign w:val="center"/>
          </w:tcPr>
          <w:p w:rsidR="00246542" w:rsidRPr="00F44A23" w:rsidRDefault="00246542" w:rsidP="00FB691E">
            <w:pPr>
              <w:jc w:val="center"/>
            </w:pPr>
            <w:r w:rsidRPr="00F44A23">
              <w:rPr>
                <w:sz w:val="22"/>
                <w:szCs w:val="22"/>
              </w:rPr>
              <w:t>дистанционная</w:t>
            </w:r>
          </w:p>
        </w:tc>
        <w:tc>
          <w:tcPr>
            <w:tcW w:w="1469" w:type="dxa"/>
            <w:tcBorders>
              <w:left w:val="single" w:sz="4" w:space="0" w:color="auto"/>
              <w:right w:val="single" w:sz="4" w:space="0" w:color="auto"/>
            </w:tcBorders>
            <w:vAlign w:val="center"/>
          </w:tcPr>
          <w:p w:rsidR="00246542" w:rsidRPr="00F44A23" w:rsidRDefault="00246542" w:rsidP="00FB691E">
            <w:pPr>
              <w:jc w:val="center"/>
            </w:pPr>
            <w:r w:rsidRPr="00F44A23">
              <w:rPr>
                <w:sz w:val="22"/>
                <w:szCs w:val="22"/>
              </w:rPr>
              <w:t>72</w:t>
            </w:r>
          </w:p>
        </w:tc>
        <w:tc>
          <w:tcPr>
            <w:tcW w:w="1488" w:type="dxa"/>
            <w:tcBorders>
              <w:left w:val="single" w:sz="4" w:space="0" w:color="auto"/>
              <w:right w:val="single" w:sz="4" w:space="0" w:color="auto"/>
            </w:tcBorders>
            <w:vAlign w:val="center"/>
          </w:tcPr>
          <w:p w:rsidR="00246542" w:rsidRPr="00F44A23" w:rsidRDefault="00246542" w:rsidP="002E6E8A">
            <w:pPr>
              <w:jc w:val="center"/>
            </w:pPr>
            <w:r w:rsidRPr="00F44A23">
              <w:rPr>
                <w:sz w:val="22"/>
                <w:szCs w:val="22"/>
              </w:rPr>
              <w:t>-</w:t>
            </w:r>
          </w:p>
        </w:tc>
        <w:tc>
          <w:tcPr>
            <w:tcW w:w="1488" w:type="dxa"/>
            <w:tcBorders>
              <w:left w:val="single" w:sz="4" w:space="0" w:color="auto"/>
              <w:right w:val="single" w:sz="4" w:space="0" w:color="auto"/>
            </w:tcBorders>
            <w:vAlign w:val="center"/>
          </w:tcPr>
          <w:p w:rsidR="00246542" w:rsidRPr="00F44A23" w:rsidRDefault="00246542" w:rsidP="002E6E8A">
            <w:pPr>
              <w:jc w:val="center"/>
            </w:pPr>
            <w:r w:rsidRPr="00F44A23">
              <w:rPr>
                <w:sz w:val="22"/>
                <w:szCs w:val="22"/>
              </w:rPr>
              <w:t>-</w:t>
            </w:r>
          </w:p>
        </w:tc>
        <w:tc>
          <w:tcPr>
            <w:tcW w:w="1580" w:type="dxa"/>
            <w:tcBorders>
              <w:left w:val="single" w:sz="4" w:space="0" w:color="auto"/>
              <w:right w:val="single" w:sz="4" w:space="0" w:color="auto"/>
            </w:tcBorders>
            <w:vAlign w:val="center"/>
          </w:tcPr>
          <w:p w:rsidR="00246542" w:rsidRPr="00F44A23" w:rsidRDefault="00943616" w:rsidP="00FB691E">
            <w:pPr>
              <w:jc w:val="center"/>
            </w:pPr>
            <w:r>
              <w:t>-</w:t>
            </w:r>
          </w:p>
        </w:tc>
      </w:tr>
      <w:tr w:rsidR="00246542" w:rsidRPr="005B652B" w:rsidTr="0043163C">
        <w:trPr>
          <w:trHeight w:val="349"/>
        </w:trPr>
        <w:tc>
          <w:tcPr>
            <w:tcW w:w="2376" w:type="dxa"/>
            <w:tcBorders>
              <w:left w:val="single" w:sz="4" w:space="0" w:color="auto"/>
              <w:right w:val="single" w:sz="4" w:space="0" w:color="auto"/>
            </w:tcBorders>
            <w:vAlign w:val="center"/>
          </w:tcPr>
          <w:p w:rsidR="00246542" w:rsidRPr="00F44A23" w:rsidRDefault="00246542" w:rsidP="00FB691E">
            <w:r w:rsidRPr="00F44A23">
              <w:rPr>
                <w:sz w:val="22"/>
                <w:szCs w:val="22"/>
              </w:rPr>
              <w:t>АО «Национальный центр повышения квалификации «</w:t>
            </w:r>
            <w:proofErr w:type="spellStart"/>
            <w:r w:rsidRPr="00F44A23">
              <w:rPr>
                <w:sz w:val="22"/>
                <w:szCs w:val="22"/>
              </w:rPr>
              <w:t>Орлеу</w:t>
            </w:r>
            <w:proofErr w:type="spellEnd"/>
            <w:r w:rsidRPr="00F44A23">
              <w:rPr>
                <w:sz w:val="22"/>
                <w:szCs w:val="22"/>
              </w:rPr>
              <w:t>»</w:t>
            </w:r>
          </w:p>
        </w:tc>
        <w:tc>
          <w:tcPr>
            <w:tcW w:w="1761" w:type="dxa"/>
            <w:tcBorders>
              <w:left w:val="single" w:sz="4" w:space="0" w:color="auto"/>
              <w:right w:val="single" w:sz="4" w:space="0" w:color="auto"/>
            </w:tcBorders>
            <w:vAlign w:val="center"/>
          </w:tcPr>
          <w:p w:rsidR="00246542" w:rsidRPr="00F44A23" w:rsidRDefault="00246542" w:rsidP="00FB691E">
            <w:pPr>
              <w:jc w:val="center"/>
            </w:pPr>
            <w:r w:rsidRPr="00F44A23">
              <w:rPr>
                <w:sz w:val="22"/>
                <w:szCs w:val="22"/>
              </w:rPr>
              <w:t>дистанционная</w:t>
            </w:r>
          </w:p>
        </w:tc>
        <w:tc>
          <w:tcPr>
            <w:tcW w:w="1469" w:type="dxa"/>
            <w:tcBorders>
              <w:left w:val="single" w:sz="4" w:space="0" w:color="auto"/>
              <w:right w:val="single" w:sz="4" w:space="0" w:color="auto"/>
            </w:tcBorders>
            <w:vAlign w:val="center"/>
          </w:tcPr>
          <w:p w:rsidR="00246542" w:rsidRPr="00F44A23" w:rsidRDefault="00246542" w:rsidP="00FB691E">
            <w:pPr>
              <w:jc w:val="center"/>
            </w:pPr>
            <w:r w:rsidRPr="00F44A23">
              <w:rPr>
                <w:sz w:val="22"/>
                <w:szCs w:val="22"/>
              </w:rPr>
              <w:t>36</w:t>
            </w:r>
          </w:p>
        </w:tc>
        <w:tc>
          <w:tcPr>
            <w:tcW w:w="1488" w:type="dxa"/>
            <w:tcBorders>
              <w:left w:val="single" w:sz="4" w:space="0" w:color="auto"/>
              <w:right w:val="single" w:sz="4" w:space="0" w:color="auto"/>
            </w:tcBorders>
            <w:vAlign w:val="center"/>
          </w:tcPr>
          <w:p w:rsidR="00246542" w:rsidRPr="00F44A23" w:rsidRDefault="00246542" w:rsidP="002E6E8A">
            <w:pPr>
              <w:jc w:val="center"/>
            </w:pPr>
            <w:r w:rsidRPr="00F44A23">
              <w:rPr>
                <w:sz w:val="22"/>
                <w:szCs w:val="22"/>
              </w:rPr>
              <w:t>12</w:t>
            </w:r>
          </w:p>
        </w:tc>
        <w:tc>
          <w:tcPr>
            <w:tcW w:w="1488" w:type="dxa"/>
            <w:tcBorders>
              <w:left w:val="single" w:sz="4" w:space="0" w:color="auto"/>
              <w:right w:val="single" w:sz="4" w:space="0" w:color="auto"/>
            </w:tcBorders>
            <w:vAlign w:val="center"/>
          </w:tcPr>
          <w:p w:rsidR="00246542" w:rsidRPr="00F44A23" w:rsidRDefault="00246542" w:rsidP="002E6E8A">
            <w:pPr>
              <w:jc w:val="center"/>
            </w:pPr>
            <w:r w:rsidRPr="00F44A23">
              <w:rPr>
                <w:sz w:val="22"/>
                <w:szCs w:val="22"/>
              </w:rPr>
              <w:t>-</w:t>
            </w:r>
          </w:p>
        </w:tc>
        <w:tc>
          <w:tcPr>
            <w:tcW w:w="1580" w:type="dxa"/>
            <w:tcBorders>
              <w:left w:val="single" w:sz="4" w:space="0" w:color="auto"/>
              <w:right w:val="single" w:sz="4" w:space="0" w:color="auto"/>
            </w:tcBorders>
            <w:vAlign w:val="center"/>
          </w:tcPr>
          <w:p w:rsidR="00246542" w:rsidRPr="00F44A23" w:rsidRDefault="00943616" w:rsidP="00FB691E">
            <w:pPr>
              <w:jc w:val="center"/>
            </w:pPr>
            <w:r>
              <w:t>-</w:t>
            </w:r>
          </w:p>
        </w:tc>
      </w:tr>
    </w:tbl>
    <w:p w:rsidR="00C84831" w:rsidRDefault="00C84831" w:rsidP="00FB691E">
      <w:pPr>
        <w:pStyle w:val="a6"/>
        <w:spacing w:before="0" w:beforeAutospacing="0" w:after="0" w:afterAutospacing="0" w:line="288" w:lineRule="auto"/>
        <w:ind w:firstLine="709"/>
        <w:jc w:val="both"/>
      </w:pPr>
    </w:p>
    <w:p w:rsidR="00E665A5" w:rsidRDefault="00E665A5" w:rsidP="00FB691E">
      <w:pPr>
        <w:pStyle w:val="a6"/>
        <w:spacing w:before="0" w:beforeAutospacing="0" w:after="0" w:afterAutospacing="0" w:line="288" w:lineRule="auto"/>
        <w:ind w:firstLine="709"/>
        <w:jc w:val="both"/>
      </w:pPr>
      <w:r w:rsidRPr="00A72570">
        <w:t xml:space="preserve">Порядок формирования оплаты труда работников, условия установления должностных окладов и их повышений, а также условия осуществления и размеры выплат компенсационного и стимулирующего характера устанавливается </w:t>
      </w:r>
      <w:r w:rsidR="003801EF">
        <w:t xml:space="preserve">Коллективным </w:t>
      </w:r>
      <w:r w:rsidR="00473EF9">
        <w:t>договором.</w:t>
      </w:r>
    </w:p>
    <w:p w:rsidR="00EC3AFA" w:rsidRDefault="00E665A5" w:rsidP="00FB691E">
      <w:pPr>
        <w:spacing w:line="288" w:lineRule="auto"/>
        <w:ind w:firstLine="709"/>
        <w:jc w:val="both"/>
        <w:rPr>
          <w:b/>
          <w:i/>
        </w:rPr>
      </w:pPr>
      <w:r w:rsidRPr="00FA1951">
        <w:rPr>
          <w:b/>
          <w:i/>
        </w:rPr>
        <w:lastRenderedPageBreak/>
        <w:t xml:space="preserve">Таким образом, кадровое обеспечение </w:t>
      </w:r>
      <w:r w:rsidR="00AA7B2A">
        <w:rPr>
          <w:b/>
          <w:i/>
        </w:rPr>
        <w:t>Учреждения</w:t>
      </w:r>
      <w:r w:rsidRPr="00FA1951">
        <w:rPr>
          <w:b/>
          <w:i/>
        </w:rPr>
        <w:t xml:space="preserve"> соответствует требованиям и позволяет реализовывать образовательную программу дошкольного образования в полном объеме. Ведется планомерная работа по повышению уровня профессиональной подгот</w:t>
      </w:r>
      <w:r w:rsidR="00065B0F">
        <w:rPr>
          <w:b/>
          <w:i/>
        </w:rPr>
        <w:t>овки педагогических работников.</w:t>
      </w:r>
    </w:p>
    <w:p w:rsidR="0043163C" w:rsidRDefault="0043163C" w:rsidP="00FB691E">
      <w:pPr>
        <w:spacing w:line="288" w:lineRule="auto"/>
        <w:jc w:val="center"/>
        <w:rPr>
          <w:b/>
        </w:rPr>
      </w:pPr>
    </w:p>
    <w:p w:rsidR="00E665A5" w:rsidRPr="00A72570" w:rsidRDefault="00E665A5" w:rsidP="00FB691E">
      <w:pPr>
        <w:spacing w:line="288" w:lineRule="auto"/>
        <w:jc w:val="center"/>
        <w:rPr>
          <w:b/>
        </w:rPr>
      </w:pPr>
      <w:r w:rsidRPr="00A72570">
        <w:rPr>
          <w:b/>
        </w:rPr>
        <w:t>6. Учебно-методическое обеспечение</w:t>
      </w:r>
    </w:p>
    <w:p w:rsidR="00E665A5" w:rsidRPr="00D60286" w:rsidRDefault="00E665A5" w:rsidP="00FB691E">
      <w:pPr>
        <w:spacing w:line="288" w:lineRule="auto"/>
        <w:ind w:firstLine="708"/>
        <w:jc w:val="both"/>
      </w:pPr>
      <w:r w:rsidRPr="00D60286">
        <w:t xml:space="preserve">Система методической работы в </w:t>
      </w:r>
      <w:r w:rsidR="00AA7B2A" w:rsidRPr="00D60286">
        <w:t xml:space="preserve">Учреждении </w:t>
      </w:r>
      <w:r w:rsidRPr="00D60286">
        <w:t>представляет собой целостную, основанную на достижениях науки, передового опыта и анализе затруднений педагогов, систему мероприятий, направленную на повышение мастерства каждого педагога, на обобщение и развитие творческого потенциала коллектива, на достижение оптимальных результатов образования, воспитания и развития детей. Основной целью методической работы является создание оптимальных условий для непрерывного повышения уровня общей и педагогической культуры участников образовательных отношений.</w:t>
      </w:r>
    </w:p>
    <w:p w:rsidR="00E665A5" w:rsidRPr="00D60286" w:rsidRDefault="00E665A5" w:rsidP="00FB691E">
      <w:pPr>
        <w:spacing w:line="288" w:lineRule="auto"/>
        <w:ind w:firstLine="708"/>
        <w:jc w:val="both"/>
      </w:pPr>
      <w:r w:rsidRPr="00D60286">
        <w:t>Создание эффективных условий для всестороннего непрерывного развития детей, качества профессионального развития педагогов, взаимодействия с семьей определяет основные задачи методической работы:</w:t>
      </w:r>
    </w:p>
    <w:p w:rsidR="00E665A5" w:rsidRPr="00A72570" w:rsidRDefault="00E665A5" w:rsidP="00FB691E">
      <w:pPr>
        <w:spacing w:line="288" w:lineRule="auto"/>
        <w:jc w:val="both"/>
      </w:pPr>
      <w:r w:rsidRPr="00D60286">
        <w:t>Обучение и развитие педагогических кадров, управление</w:t>
      </w:r>
      <w:r w:rsidRPr="00A72570">
        <w:t xml:space="preserve"> повышением их квалификации.</w:t>
      </w:r>
    </w:p>
    <w:p w:rsidR="00E665A5" w:rsidRPr="00A72570" w:rsidRDefault="00E665A5" w:rsidP="00FB691E">
      <w:pPr>
        <w:pStyle w:val="a6"/>
        <w:numPr>
          <w:ilvl w:val="2"/>
          <w:numId w:val="16"/>
        </w:numPr>
        <w:tabs>
          <w:tab w:val="clear" w:pos="2160"/>
        </w:tabs>
        <w:spacing w:before="0" w:beforeAutospacing="0" w:after="0" w:afterAutospacing="0" w:line="288" w:lineRule="auto"/>
        <w:ind w:left="0" w:firstLine="1134"/>
        <w:jc w:val="both"/>
      </w:pPr>
      <w:r w:rsidRPr="00A72570">
        <w:t>Выявление, изучение, обобщение и распространение передового педагогического опыта педагогов.</w:t>
      </w:r>
    </w:p>
    <w:p w:rsidR="00E665A5" w:rsidRPr="00A72570" w:rsidRDefault="00E665A5" w:rsidP="00FB691E">
      <w:pPr>
        <w:pStyle w:val="a6"/>
        <w:numPr>
          <w:ilvl w:val="2"/>
          <w:numId w:val="16"/>
        </w:numPr>
        <w:tabs>
          <w:tab w:val="clear" w:pos="2160"/>
        </w:tabs>
        <w:spacing w:before="0" w:beforeAutospacing="0" w:after="0" w:afterAutospacing="0" w:line="288" w:lineRule="auto"/>
        <w:ind w:left="0" w:firstLine="1134"/>
        <w:jc w:val="both"/>
      </w:pPr>
      <w:r w:rsidRPr="00A72570">
        <w:t>Подготовка методического обеспечения для осуществления образовательного процесса.</w:t>
      </w:r>
    </w:p>
    <w:p w:rsidR="00E665A5" w:rsidRPr="00A72570" w:rsidRDefault="00E665A5" w:rsidP="00FB691E">
      <w:pPr>
        <w:pStyle w:val="a6"/>
        <w:numPr>
          <w:ilvl w:val="2"/>
          <w:numId w:val="16"/>
        </w:numPr>
        <w:tabs>
          <w:tab w:val="clear" w:pos="2160"/>
        </w:tabs>
        <w:spacing w:before="0" w:beforeAutospacing="0" w:after="0" w:afterAutospacing="0" w:line="288" w:lineRule="auto"/>
        <w:ind w:left="0" w:firstLine="1134"/>
        <w:jc w:val="both"/>
      </w:pPr>
      <w:r w:rsidRPr="00A72570">
        <w:t>Координация деятельности детского сада и семьи в обеспечении всестороннего непрерывного развития воспитанников.</w:t>
      </w:r>
    </w:p>
    <w:p w:rsidR="00E665A5" w:rsidRPr="00A72570" w:rsidRDefault="00E665A5" w:rsidP="00FB691E">
      <w:pPr>
        <w:pStyle w:val="a6"/>
        <w:numPr>
          <w:ilvl w:val="2"/>
          <w:numId w:val="16"/>
        </w:numPr>
        <w:tabs>
          <w:tab w:val="clear" w:pos="2160"/>
        </w:tabs>
        <w:spacing w:before="0" w:beforeAutospacing="0" w:after="0" w:afterAutospacing="0" w:line="288" w:lineRule="auto"/>
        <w:ind w:left="0" w:firstLine="1134"/>
        <w:jc w:val="both"/>
      </w:pPr>
      <w:r w:rsidRPr="00A72570">
        <w:t>Координация деятельности детского сада с учреждениями окружающего социума для реализации задач развития воспитанников и детского сада в целом.</w:t>
      </w:r>
    </w:p>
    <w:p w:rsidR="00E665A5" w:rsidRPr="00A72570" w:rsidRDefault="00E665A5" w:rsidP="00FB691E">
      <w:pPr>
        <w:pStyle w:val="a6"/>
        <w:numPr>
          <w:ilvl w:val="2"/>
          <w:numId w:val="16"/>
        </w:numPr>
        <w:tabs>
          <w:tab w:val="clear" w:pos="2160"/>
        </w:tabs>
        <w:spacing w:before="0" w:beforeAutospacing="0" w:after="0" w:afterAutospacing="0" w:line="288" w:lineRule="auto"/>
        <w:ind w:left="0" w:firstLine="1134"/>
        <w:jc w:val="both"/>
      </w:pPr>
      <w:r w:rsidRPr="00A72570">
        <w:t>Анализ качества работы с целью создания условий для обеспечения позитивных изменений в развитии личности воспитанников через повышение профессиональной компетентности педагогов.</w:t>
      </w:r>
    </w:p>
    <w:p w:rsidR="00E665A5" w:rsidRPr="00A72570" w:rsidRDefault="00E665A5" w:rsidP="00FB691E">
      <w:pPr>
        <w:pStyle w:val="a6"/>
        <w:spacing w:before="0" w:beforeAutospacing="0" w:after="0" w:afterAutospacing="0" w:line="288" w:lineRule="auto"/>
        <w:ind w:firstLine="708"/>
        <w:jc w:val="both"/>
      </w:pPr>
      <w:r w:rsidRPr="00A72570">
        <w:t xml:space="preserve">Руководство методической работой </w:t>
      </w:r>
      <w:r w:rsidR="00AA7B2A">
        <w:t>осуществляет заместитель заведующего по ВМР</w:t>
      </w:r>
      <w:r w:rsidR="006D5FD1">
        <w:t xml:space="preserve"> </w:t>
      </w:r>
      <w:proofErr w:type="spellStart"/>
      <w:r w:rsidR="006D5FD1">
        <w:t>Рахмешкенова</w:t>
      </w:r>
      <w:proofErr w:type="spellEnd"/>
      <w:r w:rsidR="006D5FD1">
        <w:t xml:space="preserve"> </w:t>
      </w:r>
      <w:proofErr w:type="spellStart"/>
      <w:r w:rsidR="006D5FD1">
        <w:t>Шынар</w:t>
      </w:r>
      <w:proofErr w:type="spellEnd"/>
      <w:r w:rsidR="006D5FD1">
        <w:t xml:space="preserve"> </w:t>
      </w:r>
      <w:proofErr w:type="spellStart"/>
      <w:r w:rsidR="006D5FD1">
        <w:t>Конырбековна</w:t>
      </w:r>
      <w:proofErr w:type="spellEnd"/>
      <w:r w:rsidRPr="00A72570">
        <w:t xml:space="preserve">. </w:t>
      </w:r>
    </w:p>
    <w:p w:rsidR="00E665A5" w:rsidRPr="00A72570" w:rsidRDefault="00E665A5" w:rsidP="00FB691E">
      <w:pPr>
        <w:pStyle w:val="a6"/>
        <w:spacing w:before="0" w:beforeAutospacing="0" w:after="0" w:afterAutospacing="0" w:line="288" w:lineRule="auto"/>
        <w:ind w:firstLine="708"/>
        <w:jc w:val="both"/>
      </w:pPr>
      <w:r w:rsidRPr="00A72570">
        <w:t xml:space="preserve">При выборе форм и методов </w:t>
      </w:r>
      <w:r w:rsidR="00AA7B2A">
        <w:t>зам. зав. по ВМР</w:t>
      </w:r>
      <w:r w:rsidRPr="00A72570">
        <w:t xml:space="preserve"> руководствуется целями и задачами </w:t>
      </w:r>
      <w:r w:rsidR="00AA7B2A">
        <w:t>Учреждения</w:t>
      </w:r>
      <w:r w:rsidRPr="00A72570">
        <w:t xml:space="preserve">; количественным и качественным составом коллектива; сравнительной эффективностью форм и методов работы; особенностями образовательного процесса; материальными, морально-психологическими условиями в коллективе; реальными возможностями; передовым опытом и научными рекомендациями. </w:t>
      </w:r>
    </w:p>
    <w:p w:rsidR="00E665A5" w:rsidRPr="00A72570" w:rsidRDefault="00E665A5" w:rsidP="00FB691E">
      <w:pPr>
        <w:pStyle w:val="a6"/>
        <w:spacing w:before="0" w:beforeAutospacing="0" w:after="0" w:afterAutospacing="0" w:line="288" w:lineRule="auto"/>
        <w:ind w:firstLine="708"/>
        <w:jc w:val="both"/>
      </w:pPr>
      <w:r w:rsidRPr="00A72570">
        <w:t>Наиболее эффективные используемые формы организации</w:t>
      </w:r>
      <w:r w:rsidR="00AA7B2A">
        <w:t xml:space="preserve"> методической работы: п</w:t>
      </w:r>
      <w:r w:rsidRPr="00A72570">
        <w:t>едагогический совет; семинары, семинары-практикумы; открытые просмотры; консультации; работа творческих групп; мастер-классы.</w:t>
      </w:r>
    </w:p>
    <w:p w:rsidR="00E665A5" w:rsidRPr="00A72570" w:rsidRDefault="00E665A5" w:rsidP="00FB691E">
      <w:pPr>
        <w:pStyle w:val="a6"/>
        <w:spacing w:before="0" w:beforeAutospacing="0" w:after="0" w:afterAutospacing="0" w:line="288" w:lineRule="auto"/>
        <w:ind w:firstLine="708"/>
        <w:jc w:val="both"/>
      </w:pPr>
      <w:r w:rsidRPr="00A72570">
        <w:t xml:space="preserve">Органом управления педагогической деятельностью является Педагогический совет. </w:t>
      </w:r>
    </w:p>
    <w:p w:rsidR="00E665A5" w:rsidRPr="00D60286" w:rsidRDefault="00E665A5" w:rsidP="00FB691E">
      <w:pPr>
        <w:spacing w:line="288" w:lineRule="auto"/>
        <w:jc w:val="both"/>
      </w:pPr>
      <w:r w:rsidRPr="00D60286">
        <w:t xml:space="preserve">Повышение уровня профессиональной подготовки педагогов - приоритетное направление деятельности методической работы, которая занимает особое место в системе управления </w:t>
      </w:r>
      <w:r w:rsidR="00AA7B2A" w:rsidRPr="00D60286">
        <w:t xml:space="preserve">Учреждением </w:t>
      </w:r>
      <w:r w:rsidRPr="00D60286">
        <w:t>и представляет важное звено в целостной системе повышения квалификации педагогических кадров, так как, прежде всего, способствует активизации личности педагога, развитию его творческой личности.</w:t>
      </w:r>
    </w:p>
    <w:p w:rsidR="00E665A5" w:rsidRPr="00A72570" w:rsidRDefault="00E665A5" w:rsidP="00FB691E">
      <w:pPr>
        <w:spacing w:line="288" w:lineRule="auto"/>
        <w:jc w:val="both"/>
      </w:pPr>
      <w:r w:rsidRPr="00D60286">
        <w:lastRenderedPageBreak/>
        <w:t>Отбор форм и методов повышения уровня профессиональной</w:t>
      </w:r>
      <w:r w:rsidRPr="00A72570">
        <w:rPr>
          <w:rStyle w:val="c6"/>
          <w:color w:val="000000"/>
        </w:rPr>
        <w:t xml:space="preserve"> подготовки педагогов в условиях </w:t>
      </w:r>
      <w:r w:rsidR="00AA7B2A">
        <w:rPr>
          <w:color w:val="1D1B11"/>
        </w:rPr>
        <w:t>Учреждения</w:t>
      </w:r>
      <w:r w:rsidR="00AA7B2A" w:rsidRPr="00A72570">
        <w:rPr>
          <w:rStyle w:val="c6"/>
          <w:color w:val="000000"/>
        </w:rPr>
        <w:t xml:space="preserve"> </w:t>
      </w:r>
      <w:r w:rsidRPr="00A72570">
        <w:rPr>
          <w:rStyle w:val="c6"/>
          <w:color w:val="000000"/>
        </w:rPr>
        <w:t>обусловлен психологическими особенностями познавательной деятельности и строится с учетом следующих требований:</w:t>
      </w:r>
    </w:p>
    <w:p w:rsidR="00E665A5" w:rsidRPr="00A72570" w:rsidRDefault="00E665A5" w:rsidP="00FB691E">
      <w:pPr>
        <w:numPr>
          <w:ilvl w:val="0"/>
          <w:numId w:val="18"/>
        </w:numPr>
        <w:spacing w:line="288" w:lineRule="auto"/>
        <w:ind w:left="0" w:firstLine="1134"/>
        <w:jc w:val="both"/>
        <w:rPr>
          <w:color w:val="000000"/>
        </w:rPr>
      </w:pPr>
      <w:r w:rsidRPr="00A72570">
        <w:rPr>
          <w:rStyle w:val="c6"/>
          <w:color w:val="000000"/>
        </w:rPr>
        <w:t>реализации вариативности образовательных запросов;</w:t>
      </w:r>
    </w:p>
    <w:p w:rsidR="00E665A5" w:rsidRPr="00A72570" w:rsidRDefault="00E665A5" w:rsidP="00FB691E">
      <w:pPr>
        <w:numPr>
          <w:ilvl w:val="0"/>
          <w:numId w:val="18"/>
        </w:numPr>
        <w:spacing w:line="288" w:lineRule="auto"/>
        <w:ind w:left="0" w:firstLine="1134"/>
        <w:jc w:val="both"/>
        <w:rPr>
          <w:color w:val="000000"/>
        </w:rPr>
      </w:pPr>
      <w:r w:rsidRPr="00A72570">
        <w:rPr>
          <w:rStyle w:val="c6"/>
          <w:color w:val="000000"/>
        </w:rPr>
        <w:t>овладения способами самостоятельного познания и перехода в режим саморазвития;</w:t>
      </w:r>
    </w:p>
    <w:p w:rsidR="00E665A5" w:rsidRPr="00A72570" w:rsidRDefault="00E665A5" w:rsidP="00FB691E">
      <w:pPr>
        <w:numPr>
          <w:ilvl w:val="0"/>
          <w:numId w:val="18"/>
        </w:numPr>
        <w:spacing w:line="288" w:lineRule="auto"/>
        <w:ind w:left="0" w:firstLine="1134"/>
        <w:jc w:val="both"/>
        <w:rPr>
          <w:color w:val="000000"/>
        </w:rPr>
      </w:pPr>
      <w:r w:rsidRPr="00A72570">
        <w:rPr>
          <w:rStyle w:val="c6"/>
          <w:color w:val="000000"/>
        </w:rPr>
        <w:t>ориентации на удовлетворение потребности в неформальном профессиональном общении;</w:t>
      </w:r>
    </w:p>
    <w:p w:rsidR="00E665A5" w:rsidRPr="00A72570" w:rsidRDefault="00E665A5" w:rsidP="00FB691E">
      <w:pPr>
        <w:numPr>
          <w:ilvl w:val="0"/>
          <w:numId w:val="18"/>
        </w:numPr>
        <w:spacing w:line="288" w:lineRule="auto"/>
        <w:ind w:left="0" w:firstLine="1134"/>
        <w:jc w:val="both"/>
        <w:rPr>
          <w:color w:val="000000"/>
        </w:rPr>
      </w:pPr>
      <w:r w:rsidRPr="00A72570">
        <w:rPr>
          <w:rStyle w:val="c6"/>
          <w:color w:val="000000"/>
        </w:rPr>
        <w:t>ориентации на самоанализ собственной деятельности и осознание необходимости её совершенствования;</w:t>
      </w:r>
    </w:p>
    <w:p w:rsidR="00E665A5" w:rsidRPr="00A72570" w:rsidRDefault="00E665A5" w:rsidP="00FB691E">
      <w:pPr>
        <w:numPr>
          <w:ilvl w:val="0"/>
          <w:numId w:val="18"/>
        </w:numPr>
        <w:spacing w:line="288" w:lineRule="auto"/>
        <w:ind w:left="0" w:firstLine="1134"/>
        <w:jc w:val="both"/>
        <w:rPr>
          <w:color w:val="000000"/>
        </w:rPr>
      </w:pPr>
      <w:r w:rsidRPr="00A72570">
        <w:rPr>
          <w:rStyle w:val="c6"/>
          <w:color w:val="000000"/>
        </w:rPr>
        <w:t>проблемного построения содержания методических мероприятий, требующих от педагогов междисциплинарного синтеза;</w:t>
      </w:r>
    </w:p>
    <w:p w:rsidR="00E665A5" w:rsidRPr="00A72570" w:rsidRDefault="00E665A5" w:rsidP="00FB691E">
      <w:pPr>
        <w:numPr>
          <w:ilvl w:val="0"/>
          <w:numId w:val="18"/>
        </w:numPr>
        <w:spacing w:line="288" w:lineRule="auto"/>
        <w:ind w:left="0" w:firstLine="1134"/>
        <w:jc w:val="both"/>
        <w:rPr>
          <w:rStyle w:val="c6"/>
          <w:color w:val="000000"/>
        </w:rPr>
      </w:pPr>
      <w:r w:rsidRPr="00A72570">
        <w:rPr>
          <w:rStyle w:val="c6"/>
          <w:color w:val="000000"/>
        </w:rPr>
        <w:t>использование таких форм и методов работы, которые носят исследовательский характер и направлены на осмысление собственного педагогического опыта и творческую его переработку.</w:t>
      </w:r>
    </w:p>
    <w:p w:rsidR="00E665A5" w:rsidRPr="00A72570" w:rsidRDefault="00E665A5" w:rsidP="00FB691E">
      <w:pPr>
        <w:tabs>
          <w:tab w:val="left" w:pos="8532"/>
        </w:tabs>
        <w:spacing w:line="288" w:lineRule="auto"/>
        <w:ind w:right="72" w:firstLine="540"/>
        <w:jc w:val="both"/>
      </w:pPr>
      <w:r w:rsidRPr="00A72570">
        <w:rPr>
          <w:b/>
        </w:rPr>
        <w:t>Результатами проводимой работы по повышению уровня профессиональной подготовки педагогов</w:t>
      </w:r>
      <w:r w:rsidRPr="00A72570">
        <w:t xml:space="preserve"> являются:</w:t>
      </w:r>
    </w:p>
    <w:p w:rsidR="00E665A5" w:rsidRPr="00A72570" w:rsidRDefault="00E665A5" w:rsidP="00FB691E">
      <w:pPr>
        <w:pStyle w:val="a8"/>
        <w:numPr>
          <w:ilvl w:val="0"/>
          <w:numId w:val="18"/>
        </w:numPr>
        <w:spacing w:after="0" w:line="288" w:lineRule="auto"/>
        <w:ind w:left="0" w:right="72" w:firstLine="1134"/>
        <w:jc w:val="both"/>
        <w:rPr>
          <w:rFonts w:ascii="Times New Roman" w:hAnsi="Times New Roman"/>
          <w:sz w:val="24"/>
          <w:szCs w:val="24"/>
        </w:rPr>
      </w:pPr>
      <w:r w:rsidRPr="00A72570">
        <w:rPr>
          <w:rFonts w:ascii="Times New Roman" w:hAnsi="Times New Roman"/>
          <w:sz w:val="24"/>
          <w:szCs w:val="24"/>
        </w:rPr>
        <w:t xml:space="preserve">создание в педагогическом коллективе </w:t>
      </w:r>
      <w:r w:rsidR="00AA7B2A">
        <w:rPr>
          <w:rFonts w:ascii="Times New Roman" w:hAnsi="Times New Roman"/>
          <w:sz w:val="24"/>
          <w:szCs w:val="24"/>
        </w:rPr>
        <w:t>Учреждения</w:t>
      </w:r>
      <w:r w:rsidRPr="00A72570">
        <w:rPr>
          <w:rFonts w:ascii="Times New Roman" w:hAnsi="Times New Roman"/>
          <w:sz w:val="24"/>
          <w:szCs w:val="24"/>
        </w:rPr>
        <w:t xml:space="preserve"> обстановки творческого поиска новых форм и методов работы с детьми; </w:t>
      </w:r>
    </w:p>
    <w:p w:rsidR="00E665A5" w:rsidRPr="00A72570" w:rsidRDefault="00E665A5" w:rsidP="00FB691E">
      <w:pPr>
        <w:pStyle w:val="a8"/>
        <w:numPr>
          <w:ilvl w:val="0"/>
          <w:numId w:val="18"/>
        </w:numPr>
        <w:spacing w:after="0" w:line="288" w:lineRule="auto"/>
        <w:ind w:left="0" w:right="72" w:firstLine="1134"/>
        <w:jc w:val="both"/>
        <w:rPr>
          <w:rFonts w:ascii="Times New Roman" w:hAnsi="Times New Roman"/>
          <w:sz w:val="24"/>
          <w:szCs w:val="24"/>
        </w:rPr>
      </w:pPr>
      <w:r w:rsidRPr="00A72570">
        <w:rPr>
          <w:rFonts w:ascii="Times New Roman" w:hAnsi="Times New Roman"/>
          <w:sz w:val="24"/>
          <w:szCs w:val="24"/>
        </w:rPr>
        <w:t>внедрение новых технологий, способствующих активизации профессиональной деятельности педагогического коллектива;</w:t>
      </w:r>
    </w:p>
    <w:p w:rsidR="00E665A5" w:rsidRPr="00A72570" w:rsidRDefault="00E665A5" w:rsidP="00FB691E">
      <w:pPr>
        <w:pStyle w:val="a8"/>
        <w:numPr>
          <w:ilvl w:val="0"/>
          <w:numId w:val="18"/>
        </w:numPr>
        <w:spacing w:after="0" w:line="288" w:lineRule="auto"/>
        <w:ind w:left="0" w:right="72" w:firstLine="1134"/>
        <w:jc w:val="both"/>
        <w:rPr>
          <w:rFonts w:ascii="Times New Roman" w:hAnsi="Times New Roman"/>
          <w:sz w:val="24"/>
          <w:szCs w:val="24"/>
        </w:rPr>
      </w:pPr>
      <w:r w:rsidRPr="00A72570">
        <w:rPr>
          <w:rFonts w:ascii="Times New Roman" w:hAnsi="Times New Roman"/>
          <w:sz w:val="24"/>
          <w:szCs w:val="24"/>
        </w:rPr>
        <w:t>выделение наиболее перспективных идей в организации</w:t>
      </w:r>
      <w:r>
        <w:rPr>
          <w:rFonts w:ascii="Times New Roman" w:hAnsi="Times New Roman"/>
          <w:sz w:val="24"/>
          <w:szCs w:val="24"/>
        </w:rPr>
        <w:t xml:space="preserve"> </w:t>
      </w:r>
      <w:proofErr w:type="spellStart"/>
      <w:r>
        <w:rPr>
          <w:rFonts w:ascii="Times New Roman" w:hAnsi="Times New Roman"/>
          <w:sz w:val="24"/>
          <w:szCs w:val="24"/>
        </w:rPr>
        <w:t>воспитательно</w:t>
      </w:r>
      <w:proofErr w:type="spellEnd"/>
      <w:r>
        <w:rPr>
          <w:rFonts w:ascii="Times New Roman" w:hAnsi="Times New Roman"/>
          <w:sz w:val="24"/>
          <w:szCs w:val="24"/>
        </w:rPr>
        <w:t xml:space="preserve">-образовательной </w:t>
      </w:r>
      <w:r w:rsidRPr="00A72570">
        <w:rPr>
          <w:rFonts w:ascii="Times New Roman" w:hAnsi="Times New Roman"/>
          <w:sz w:val="24"/>
          <w:szCs w:val="24"/>
        </w:rPr>
        <w:t>работы с дошкольниками;</w:t>
      </w:r>
    </w:p>
    <w:p w:rsidR="00E665A5" w:rsidRPr="00A72570" w:rsidRDefault="00E665A5" w:rsidP="00FB691E">
      <w:pPr>
        <w:pStyle w:val="a8"/>
        <w:numPr>
          <w:ilvl w:val="0"/>
          <w:numId w:val="18"/>
        </w:numPr>
        <w:spacing w:after="0" w:line="288" w:lineRule="auto"/>
        <w:ind w:left="0" w:right="72" w:firstLine="1134"/>
        <w:jc w:val="both"/>
        <w:rPr>
          <w:rFonts w:ascii="Times New Roman" w:hAnsi="Times New Roman"/>
          <w:sz w:val="24"/>
          <w:szCs w:val="24"/>
        </w:rPr>
      </w:pPr>
      <w:r w:rsidRPr="00A72570">
        <w:rPr>
          <w:rFonts w:ascii="Times New Roman" w:hAnsi="Times New Roman"/>
          <w:sz w:val="24"/>
          <w:szCs w:val="24"/>
        </w:rPr>
        <w:t>активизация ме</w:t>
      </w:r>
      <w:r w:rsidR="00473EF9">
        <w:rPr>
          <w:rFonts w:ascii="Times New Roman" w:hAnsi="Times New Roman"/>
          <w:sz w:val="24"/>
          <w:szCs w:val="24"/>
        </w:rPr>
        <w:t>тодической активности педагогов.</w:t>
      </w:r>
    </w:p>
    <w:p w:rsidR="00E665A5" w:rsidRPr="00473EF9" w:rsidRDefault="00AA7B2A" w:rsidP="00FB691E">
      <w:pPr>
        <w:spacing w:line="288" w:lineRule="auto"/>
        <w:ind w:firstLine="709"/>
        <w:jc w:val="both"/>
      </w:pPr>
      <w:r>
        <w:rPr>
          <w:color w:val="1D1B11"/>
        </w:rPr>
        <w:t>Учреждение</w:t>
      </w:r>
      <w:r w:rsidRPr="00A72570">
        <w:t xml:space="preserve"> </w:t>
      </w:r>
      <w:r w:rsidR="00E665A5" w:rsidRPr="00A72570">
        <w:t xml:space="preserve">обеспечивает каждого педагога информационно-справочной, учебной и учебно-методической литературой, учебными пособиями, научной литературой и периодическими изданиями, необходимыми для осуществления </w:t>
      </w:r>
      <w:proofErr w:type="spellStart"/>
      <w:r w:rsidR="00E665A5" w:rsidRPr="00A72570">
        <w:t>воспитательно</w:t>
      </w:r>
      <w:proofErr w:type="spellEnd"/>
      <w:r w:rsidR="00E665A5" w:rsidRPr="00A72570">
        <w:t>-</w:t>
      </w:r>
      <w:r w:rsidR="00E665A5">
        <w:t xml:space="preserve">образовательного </w:t>
      </w:r>
      <w:r w:rsidR="00E665A5" w:rsidRPr="00A72570">
        <w:t>процесса по всем направлениям Образовательной прог</w:t>
      </w:r>
      <w:r w:rsidR="00473EF9">
        <w:t>раммы.</w:t>
      </w:r>
    </w:p>
    <w:p w:rsidR="00E665A5" w:rsidRPr="00D82737" w:rsidRDefault="00E665A5" w:rsidP="00FB691E">
      <w:pPr>
        <w:spacing w:line="288" w:lineRule="auto"/>
        <w:ind w:firstLine="709"/>
        <w:jc w:val="both"/>
        <w:rPr>
          <w:b/>
          <w:i/>
        </w:rPr>
      </w:pPr>
      <w:r w:rsidRPr="00D82737">
        <w:rPr>
          <w:b/>
          <w:i/>
        </w:rPr>
        <w:t xml:space="preserve">Таким образом, </w:t>
      </w:r>
      <w:r>
        <w:rPr>
          <w:b/>
          <w:i/>
        </w:rPr>
        <w:t xml:space="preserve">методическая работа в </w:t>
      </w:r>
      <w:r w:rsidR="00AA7B2A">
        <w:rPr>
          <w:b/>
          <w:i/>
        </w:rPr>
        <w:t>Учреждении</w:t>
      </w:r>
      <w:r>
        <w:rPr>
          <w:b/>
          <w:i/>
        </w:rPr>
        <w:t xml:space="preserve"> систематизирована, </w:t>
      </w:r>
      <w:r w:rsidRPr="00D82737">
        <w:rPr>
          <w:b/>
          <w:i/>
        </w:rPr>
        <w:t xml:space="preserve">учебно-методическое обеспечение соответствует целям и задачам деятельности </w:t>
      </w:r>
      <w:r w:rsidR="00AA7B2A">
        <w:rPr>
          <w:b/>
          <w:i/>
        </w:rPr>
        <w:t>Учреждения</w:t>
      </w:r>
      <w:r w:rsidRPr="00D82737">
        <w:rPr>
          <w:b/>
          <w:i/>
        </w:rPr>
        <w:t>, осуществляется планомерная работа по совершенствованию профессионального мастерства.</w:t>
      </w:r>
    </w:p>
    <w:p w:rsidR="00E665A5" w:rsidRPr="00A72570" w:rsidRDefault="00E665A5" w:rsidP="00FB691E">
      <w:pPr>
        <w:spacing w:line="288" w:lineRule="auto"/>
        <w:jc w:val="center"/>
        <w:rPr>
          <w:b/>
        </w:rPr>
      </w:pPr>
      <w:r w:rsidRPr="00A72570">
        <w:rPr>
          <w:b/>
        </w:rPr>
        <w:t>7. Библиотечно-информационное обеспечение</w:t>
      </w:r>
    </w:p>
    <w:p w:rsidR="002A4128" w:rsidRPr="00D60286" w:rsidRDefault="00E665A5" w:rsidP="00FB691E">
      <w:pPr>
        <w:spacing w:line="288" w:lineRule="auto"/>
        <w:ind w:firstLine="708"/>
        <w:jc w:val="both"/>
      </w:pPr>
      <w:r w:rsidRPr="00D60286">
        <w:t xml:space="preserve">В </w:t>
      </w:r>
      <w:r w:rsidR="00AA7B2A" w:rsidRPr="00D60286">
        <w:t xml:space="preserve">Учреждении </w:t>
      </w:r>
      <w:r w:rsidRPr="00D60286">
        <w:t>имеется мето</w:t>
      </w:r>
      <w:r w:rsidR="00473EF9" w:rsidRPr="00D60286">
        <w:t>дический кабинет,  в</w:t>
      </w:r>
      <w:r w:rsidRPr="00D60286">
        <w:t xml:space="preserve"> </w:t>
      </w:r>
      <w:r w:rsidR="00473EF9" w:rsidRPr="00D60286">
        <w:t>котором</w:t>
      </w:r>
      <w:r w:rsidRPr="00D60286">
        <w:t xml:space="preserve"> представлена библиотека методической и художественной литературы для детей (хрестоматии для чтения, сказки, стихи, рассказы отечественных и зарубежных писателей</w:t>
      </w:r>
      <w:r w:rsidR="002A4128" w:rsidRPr="00D60286">
        <w:t xml:space="preserve">), научно-популярная литература (атласы, энциклопедии т.д.), </w:t>
      </w:r>
      <w:r w:rsidRPr="00D60286">
        <w:t>репродукции картин,</w:t>
      </w:r>
      <w:r w:rsidR="002A4128" w:rsidRPr="00D60286">
        <w:t xml:space="preserve"> </w:t>
      </w:r>
      <w:r w:rsidRPr="00D60286">
        <w:t> иллюстративный материал, </w:t>
      </w:r>
      <w:r w:rsidR="002A4128" w:rsidRPr="00D60286">
        <w:t xml:space="preserve"> дидактические пособия, </w:t>
      </w:r>
      <w:r w:rsidRPr="00D60286">
        <w:t>демонстрационный и раздаточный </w:t>
      </w:r>
      <w:r w:rsidR="002A4128" w:rsidRPr="00D60286">
        <w:t xml:space="preserve">материал. </w:t>
      </w:r>
    </w:p>
    <w:p w:rsidR="00E665A5" w:rsidRPr="00D60286" w:rsidRDefault="002A4128" w:rsidP="00FB691E">
      <w:pPr>
        <w:spacing w:line="288" w:lineRule="auto"/>
        <w:ind w:firstLine="708"/>
        <w:jc w:val="both"/>
      </w:pPr>
      <w:r w:rsidRPr="00D60286">
        <w:t xml:space="preserve">Имеется </w:t>
      </w:r>
      <w:r w:rsidR="00E665A5" w:rsidRPr="00D60286">
        <w:t>методическая</w:t>
      </w:r>
      <w:r w:rsidRPr="00D60286">
        <w:t xml:space="preserve"> </w:t>
      </w:r>
      <w:r w:rsidR="00E665A5" w:rsidRPr="00D60286">
        <w:t>литература по направлениям развития: социально-личностное, физкультурно-оздоровительное, познавательно-речевое, художеств</w:t>
      </w:r>
      <w:r w:rsidR="00473EF9" w:rsidRPr="00D60286">
        <w:t xml:space="preserve">енно-эстетическое в соответствии с </w:t>
      </w:r>
      <w:r w:rsidR="00E665A5" w:rsidRPr="00D60286">
        <w:t>образовательной программой детского сада; научно-методическая литература, теория и методика организации деятельности дошкольников, специальная психология, дошкольная педагогика и психология, словари.</w:t>
      </w:r>
    </w:p>
    <w:p w:rsidR="00E665A5" w:rsidRPr="00D60286" w:rsidRDefault="00E665A5" w:rsidP="00FB691E">
      <w:pPr>
        <w:spacing w:line="288" w:lineRule="auto"/>
        <w:ind w:firstLine="708"/>
        <w:jc w:val="both"/>
      </w:pPr>
      <w:r w:rsidRPr="00D60286">
        <w:lastRenderedPageBreak/>
        <w:t>В фонде периодической литературы имеются подписные издания для педагогов: «Справочник старшего воспитателя ДОУ», «Управление ДОУ», «Музыкальный руководитель» и др.</w:t>
      </w:r>
    </w:p>
    <w:p w:rsidR="00E665A5" w:rsidRPr="00D60286" w:rsidRDefault="00E665A5" w:rsidP="00FB691E">
      <w:pPr>
        <w:spacing w:line="288" w:lineRule="auto"/>
        <w:ind w:firstLine="708"/>
        <w:jc w:val="both"/>
      </w:pPr>
      <w:r w:rsidRPr="00D60286">
        <w:t>Учет библиографического фонда ведется с помощью картотеки методической и художественной литературы.</w:t>
      </w:r>
    </w:p>
    <w:p w:rsidR="00E665A5" w:rsidRPr="00D60286" w:rsidRDefault="00FB691E" w:rsidP="00FB691E">
      <w:pPr>
        <w:spacing w:line="288" w:lineRule="auto"/>
        <w:jc w:val="both"/>
      </w:pPr>
      <w:r w:rsidRPr="00D60286">
        <w:t>Учреждение обеспечено</w:t>
      </w:r>
      <w:r w:rsidR="00E665A5" w:rsidRPr="00D60286">
        <w:t xml:space="preserve"> современной информационной базой. Имеется локальная сеть с выходом в Интернет, электронная почта. </w:t>
      </w:r>
    </w:p>
    <w:p w:rsidR="00E665A5" w:rsidRDefault="00E665A5" w:rsidP="00FB691E">
      <w:pPr>
        <w:pStyle w:val="a6"/>
        <w:spacing w:before="0" w:beforeAutospacing="0" w:after="0" w:afterAutospacing="0" w:line="288" w:lineRule="auto"/>
        <w:ind w:firstLine="709"/>
        <w:jc w:val="both"/>
      </w:pPr>
      <w:r w:rsidRPr="00A72570">
        <w:t xml:space="preserve">Открытость и доступность информации о деятельности </w:t>
      </w:r>
      <w:r w:rsidR="00AA7B2A">
        <w:rPr>
          <w:color w:val="1D1B11"/>
        </w:rPr>
        <w:t>Учреждения</w:t>
      </w:r>
      <w:r w:rsidR="00AA7B2A" w:rsidRPr="00A72570">
        <w:t xml:space="preserve"> </w:t>
      </w:r>
      <w:r w:rsidRPr="00A72570">
        <w:t xml:space="preserve">для заинтересованных лиц обеспечивается официальным сайтов в сети </w:t>
      </w:r>
      <w:r w:rsidRPr="00F93DF0">
        <w:t xml:space="preserve">Интернет </w:t>
      </w:r>
      <w:r w:rsidR="00F93DF0" w:rsidRPr="00F93DF0">
        <w:t>http://</w:t>
      </w:r>
      <w:proofErr w:type="spellStart"/>
      <w:r w:rsidR="00FA4C91">
        <w:rPr>
          <w:lang w:val="en-US"/>
        </w:rPr>
        <w:t>vasile</w:t>
      </w:r>
      <w:proofErr w:type="spellEnd"/>
      <w:r w:rsidR="00F93DF0" w:rsidRPr="00F93DF0">
        <w:t>k-baik.ru/</w:t>
      </w:r>
      <w:r w:rsidRPr="00A72570">
        <w:t xml:space="preserve">. Сайт соответствует требованиям законодательства Российской Федерации. </w:t>
      </w:r>
    </w:p>
    <w:p w:rsidR="00E665A5" w:rsidRDefault="00CB5B25" w:rsidP="00FB691E">
      <w:pPr>
        <w:spacing w:line="288" w:lineRule="auto"/>
        <w:ind w:firstLine="709"/>
        <w:jc w:val="both"/>
        <w:rPr>
          <w:b/>
          <w:i/>
        </w:rPr>
      </w:pPr>
      <w:r w:rsidRPr="00D82737">
        <w:rPr>
          <w:b/>
          <w:i/>
        </w:rPr>
        <w:t xml:space="preserve">Таким образом, библиотечно-информационное обеспечение соответствует требованиям законодательства, информация о деятельности </w:t>
      </w:r>
      <w:r w:rsidR="00AA7B2A">
        <w:rPr>
          <w:b/>
          <w:i/>
        </w:rPr>
        <w:t xml:space="preserve">Учреждения </w:t>
      </w:r>
      <w:r w:rsidRPr="00D82737">
        <w:rPr>
          <w:b/>
          <w:i/>
        </w:rPr>
        <w:t xml:space="preserve"> находится в открытом доступе для родителей (законных п</w:t>
      </w:r>
      <w:r>
        <w:rPr>
          <w:b/>
          <w:i/>
        </w:rPr>
        <w:t>редставителей) и общественности</w:t>
      </w:r>
      <w:r w:rsidR="00AA7B2A">
        <w:rPr>
          <w:b/>
          <w:i/>
        </w:rPr>
        <w:t>.</w:t>
      </w:r>
    </w:p>
    <w:p w:rsidR="00D60286" w:rsidRDefault="00D60286" w:rsidP="00FB691E">
      <w:pPr>
        <w:spacing w:line="288" w:lineRule="auto"/>
        <w:jc w:val="center"/>
        <w:rPr>
          <w:b/>
        </w:rPr>
      </w:pPr>
    </w:p>
    <w:p w:rsidR="00CB5B25" w:rsidRPr="00A72570" w:rsidRDefault="00CB5B25" w:rsidP="00FB691E">
      <w:pPr>
        <w:spacing w:line="288" w:lineRule="auto"/>
        <w:jc w:val="center"/>
        <w:rPr>
          <w:b/>
        </w:rPr>
      </w:pPr>
      <w:r w:rsidRPr="00A72570">
        <w:rPr>
          <w:b/>
        </w:rPr>
        <w:t>8. Материально-техническая база</w:t>
      </w:r>
    </w:p>
    <w:p w:rsidR="00CB5B25" w:rsidRPr="00A72570" w:rsidRDefault="00CB5B25" w:rsidP="00FB691E">
      <w:pPr>
        <w:spacing w:line="288" w:lineRule="auto"/>
        <w:jc w:val="center"/>
        <w:rPr>
          <w:b/>
        </w:rPr>
      </w:pPr>
      <w:r w:rsidRPr="00A72570">
        <w:rPr>
          <w:b/>
        </w:rPr>
        <w:t>8.1. Состояние и использование материально-технической базы</w:t>
      </w:r>
    </w:p>
    <w:p w:rsidR="00CB5B25" w:rsidRPr="00A72570" w:rsidRDefault="00CB5B25" w:rsidP="00FB691E">
      <w:pPr>
        <w:spacing w:line="288" w:lineRule="auto"/>
        <w:ind w:firstLine="709"/>
        <w:jc w:val="both"/>
      </w:pPr>
      <w:r w:rsidRPr="00A72570">
        <w:t xml:space="preserve">Для создания оптимальных условий пребывания детей в </w:t>
      </w:r>
      <w:r w:rsidR="00AA7B2A">
        <w:rPr>
          <w:color w:val="1D1B11"/>
        </w:rPr>
        <w:t>Учреждении</w:t>
      </w:r>
      <w:r w:rsidRPr="00A72570">
        <w:t>, а также улучшения качества образования группы оснащены функциональной мебелью, игровым и учебным оборудованием, соответствующим возрасту детей, мягким инвентарем в достаточном количестве. В наличии все виды игрового и спортивного оборудования. Обеспечена его доступность, зонирование групповых комнат в соответствии с содержанием игровой деятельности в каждой возрастной группе. Большое внимание воспитателями уделяется организации предметно-развивающей среды и жизненного пространства в группе, которые способствовали бы свободной самостоятельной деятельности и творчеству детей в соответствии с их желаниями и склонностями.</w:t>
      </w:r>
    </w:p>
    <w:p w:rsidR="00CB5B25" w:rsidRPr="00A72570" w:rsidRDefault="00CB5B25" w:rsidP="00FB691E">
      <w:pPr>
        <w:spacing w:line="288" w:lineRule="auto"/>
        <w:ind w:firstLine="680"/>
        <w:jc w:val="both"/>
      </w:pPr>
      <w:r w:rsidRPr="00F93DF0">
        <w:t>Инфраструктура включает</w:t>
      </w:r>
      <w:r w:rsidRPr="00A72570">
        <w:t xml:space="preserve"> объекты развивающей среды:</w:t>
      </w:r>
    </w:p>
    <w:p w:rsidR="00CB5B25" w:rsidRPr="00A72570" w:rsidRDefault="00ED280D" w:rsidP="00FB691E">
      <w:pPr>
        <w:numPr>
          <w:ilvl w:val="0"/>
          <w:numId w:val="21"/>
        </w:numPr>
        <w:spacing w:line="288" w:lineRule="auto"/>
        <w:ind w:left="993" w:hanging="284"/>
        <w:jc w:val="both"/>
      </w:pPr>
      <w:r>
        <w:t>10</w:t>
      </w:r>
      <w:r w:rsidR="00CB5B25" w:rsidRPr="00A72570">
        <w:t xml:space="preserve"> группов</w:t>
      </w:r>
      <w:r w:rsidR="00AA7B2A">
        <w:t>ых помещений</w:t>
      </w:r>
      <w:r w:rsidR="00CB5B25" w:rsidRPr="00A72570">
        <w:t>;</w:t>
      </w:r>
    </w:p>
    <w:p w:rsidR="00EC0EAC" w:rsidRDefault="00EC0EAC" w:rsidP="00FB691E">
      <w:pPr>
        <w:numPr>
          <w:ilvl w:val="0"/>
          <w:numId w:val="21"/>
        </w:numPr>
        <w:spacing w:line="288" w:lineRule="auto"/>
        <w:ind w:left="993" w:hanging="284"/>
        <w:jc w:val="both"/>
      </w:pPr>
      <w:r>
        <w:t>музыкальный зал;</w:t>
      </w:r>
    </w:p>
    <w:p w:rsidR="00CB5B25" w:rsidRPr="00A72570" w:rsidRDefault="00AA7B2A" w:rsidP="00FB691E">
      <w:pPr>
        <w:numPr>
          <w:ilvl w:val="0"/>
          <w:numId w:val="21"/>
        </w:numPr>
        <w:spacing w:line="288" w:lineRule="auto"/>
        <w:ind w:left="993" w:hanging="284"/>
        <w:jc w:val="both"/>
      </w:pPr>
      <w:r>
        <w:t>физкультурный</w:t>
      </w:r>
      <w:r w:rsidR="00CB5B25" w:rsidRPr="00A72570">
        <w:t xml:space="preserve"> зал;</w:t>
      </w:r>
    </w:p>
    <w:p w:rsidR="00CB5B25" w:rsidRPr="00A72570" w:rsidRDefault="00DE30C8" w:rsidP="00FB691E">
      <w:pPr>
        <w:numPr>
          <w:ilvl w:val="0"/>
          <w:numId w:val="21"/>
        </w:numPr>
        <w:spacing w:line="288" w:lineRule="auto"/>
        <w:ind w:left="993" w:hanging="284"/>
        <w:jc w:val="both"/>
      </w:pPr>
      <w:r>
        <w:t>с</w:t>
      </w:r>
      <w:r w:rsidR="00CB5B25" w:rsidRPr="00A72570">
        <w:t>портивная площа</w:t>
      </w:r>
      <w:r w:rsidR="00AA7B2A">
        <w:t>дка (на территории</w:t>
      </w:r>
      <w:r w:rsidR="00CB5B25" w:rsidRPr="00A72570">
        <w:t>);</w:t>
      </w:r>
    </w:p>
    <w:p w:rsidR="00CB5B25" w:rsidRPr="00A72570" w:rsidRDefault="00DE30C8" w:rsidP="00FB691E">
      <w:pPr>
        <w:numPr>
          <w:ilvl w:val="0"/>
          <w:numId w:val="21"/>
        </w:numPr>
        <w:spacing w:line="288" w:lineRule="auto"/>
        <w:ind w:left="993" w:hanging="284"/>
        <w:jc w:val="both"/>
      </w:pPr>
      <w:r>
        <w:t>м</w:t>
      </w:r>
      <w:r w:rsidR="00CB5B25" w:rsidRPr="00A72570">
        <w:t>етодический кабинет;</w:t>
      </w:r>
    </w:p>
    <w:p w:rsidR="00CB5B25" w:rsidRPr="00A72570" w:rsidRDefault="00DE30C8" w:rsidP="00FB691E">
      <w:pPr>
        <w:numPr>
          <w:ilvl w:val="0"/>
          <w:numId w:val="21"/>
        </w:numPr>
        <w:spacing w:line="288" w:lineRule="auto"/>
        <w:ind w:left="993" w:hanging="284"/>
        <w:jc w:val="both"/>
      </w:pPr>
      <w:r>
        <w:t>м</w:t>
      </w:r>
      <w:r w:rsidR="00CB5B25" w:rsidRPr="00A72570">
        <w:t>едицинский кабинет;</w:t>
      </w:r>
    </w:p>
    <w:p w:rsidR="00CB5B25" w:rsidRPr="00A72570" w:rsidRDefault="00DE30C8" w:rsidP="00FB691E">
      <w:pPr>
        <w:numPr>
          <w:ilvl w:val="0"/>
          <w:numId w:val="21"/>
        </w:numPr>
        <w:spacing w:line="288" w:lineRule="auto"/>
        <w:ind w:left="993" w:hanging="284"/>
        <w:jc w:val="both"/>
      </w:pPr>
      <w:r>
        <w:t>п</w:t>
      </w:r>
      <w:r w:rsidR="00CB5B25" w:rsidRPr="00A72570">
        <w:t>роцедурный кабинет;</w:t>
      </w:r>
    </w:p>
    <w:p w:rsidR="00CB5B25" w:rsidRPr="00A72570" w:rsidRDefault="00DE30C8" w:rsidP="00FB691E">
      <w:pPr>
        <w:numPr>
          <w:ilvl w:val="0"/>
          <w:numId w:val="21"/>
        </w:numPr>
        <w:spacing w:line="288" w:lineRule="auto"/>
        <w:ind w:left="993" w:hanging="284"/>
        <w:jc w:val="both"/>
      </w:pPr>
      <w:r>
        <w:t>и</w:t>
      </w:r>
      <w:r w:rsidR="00CB5B25" w:rsidRPr="00A72570">
        <w:t>золятор;</w:t>
      </w:r>
    </w:p>
    <w:p w:rsidR="00CB5B25" w:rsidRPr="00A72570" w:rsidRDefault="00DE30C8" w:rsidP="00FB691E">
      <w:pPr>
        <w:numPr>
          <w:ilvl w:val="0"/>
          <w:numId w:val="21"/>
        </w:numPr>
        <w:spacing w:line="288" w:lineRule="auto"/>
        <w:ind w:left="993" w:hanging="284"/>
        <w:jc w:val="both"/>
      </w:pPr>
      <w:r>
        <w:t>к</w:t>
      </w:r>
      <w:r w:rsidR="00CB5B25" w:rsidRPr="00A72570">
        <w:t>абинет заведующего;</w:t>
      </w:r>
    </w:p>
    <w:p w:rsidR="00EC0EAC" w:rsidRDefault="00DE30C8" w:rsidP="00FB691E">
      <w:pPr>
        <w:numPr>
          <w:ilvl w:val="0"/>
          <w:numId w:val="21"/>
        </w:numPr>
        <w:spacing w:line="288" w:lineRule="auto"/>
        <w:ind w:left="993" w:hanging="284"/>
        <w:jc w:val="both"/>
      </w:pPr>
      <w:r>
        <w:t>к</w:t>
      </w:r>
      <w:r w:rsidR="00CB5B25" w:rsidRPr="00A72570">
        <w:t xml:space="preserve">абинет </w:t>
      </w:r>
      <w:r w:rsidR="00EC0EAC">
        <w:t xml:space="preserve">заместителя </w:t>
      </w:r>
      <w:r w:rsidR="00CB5B25" w:rsidRPr="00A72570">
        <w:t xml:space="preserve">заведующего </w:t>
      </w:r>
      <w:r w:rsidR="00EC0EAC">
        <w:t xml:space="preserve">по </w:t>
      </w:r>
      <w:proofErr w:type="gramStart"/>
      <w:r w:rsidR="00EC0EAC">
        <w:t>ХР</w:t>
      </w:r>
      <w:proofErr w:type="gramEnd"/>
      <w:r w:rsidR="00EC0EAC">
        <w:t>;</w:t>
      </w:r>
    </w:p>
    <w:p w:rsidR="00CB5B25" w:rsidRPr="00A72570" w:rsidRDefault="00EC0EAC" w:rsidP="00FB691E">
      <w:pPr>
        <w:numPr>
          <w:ilvl w:val="0"/>
          <w:numId w:val="21"/>
        </w:numPr>
        <w:spacing w:line="288" w:lineRule="auto"/>
        <w:ind w:left="993" w:hanging="284"/>
        <w:jc w:val="both"/>
      </w:pPr>
      <w:r>
        <w:t>кабинет</w:t>
      </w:r>
      <w:r w:rsidR="00CB5B25" w:rsidRPr="00A72570">
        <w:t xml:space="preserve"> делопроизводителя</w:t>
      </w:r>
      <w:r w:rsidR="00E04EF5">
        <w:t xml:space="preserve"> и специалистов</w:t>
      </w:r>
      <w:r w:rsidR="00CB5B25" w:rsidRPr="00A72570">
        <w:t>;</w:t>
      </w:r>
    </w:p>
    <w:p w:rsidR="00CB5B25" w:rsidRPr="00A72570" w:rsidRDefault="00DE30C8" w:rsidP="00FB691E">
      <w:pPr>
        <w:numPr>
          <w:ilvl w:val="0"/>
          <w:numId w:val="21"/>
        </w:numPr>
        <w:spacing w:line="288" w:lineRule="auto"/>
        <w:ind w:left="993" w:hanging="284"/>
        <w:jc w:val="both"/>
      </w:pPr>
      <w:r>
        <w:t>п</w:t>
      </w:r>
      <w:r w:rsidR="00CB5B25" w:rsidRPr="00A72570">
        <w:t>ищеблок;</w:t>
      </w:r>
    </w:p>
    <w:p w:rsidR="00CB5B25" w:rsidRPr="00A72570" w:rsidRDefault="00DE30C8" w:rsidP="00FB691E">
      <w:pPr>
        <w:numPr>
          <w:ilvl w:val="0"/>
          <w:numId w:val="21"/>
        </w:numPr>
        <w:spacing w:line="288" w:lineRule="auto"/>
        <w:ind w:left="993" w:hanging="284"/>
        <w:jc w:val="both"/>
      </w:pPr>
      <w:r>
        <w:t>п</w:t>
      </w:r>
      <w:r w:rsidR="00CB5B25" w:rsidRPr="00A72570">
        <w:t>рачечная;</w:t>
      </w:r>
    </w:p>
    <w:p w:rsidR="00CB5B25" w:rsidRPr="00A72570" w:rsidRDefault="00DE30C8" w:rsidP="00FB691E">
      <w:pPr>
        <w:numPr>
          <w:ilvl w:val="0"/>
          <w:numId w:val="21"/>
        </w:numPr>
        <w:spacing w:line="288" w:lineRule="auto"/>
        <w:ind w:left="993" w:hanging="284"/>
        <w:jc w:val="both"/>
      </w:pPr>
      <w:r>
        <w:t>складские</w:t>
      </w:r>
      <w:r w:rsidR="00CB5B25" w:rsidRPr="00A72570">
        <w:t xml:space="preserve"> помещения (на территории и в здании).</w:t>
      </w:r>
    </w:p>
    <w:p w:rsidR="00CB5B25" w:rsidRPr="00A72570" w:rsidRDefault="00CB5B25" w:rsidP="00FB691E">
      <w:pPr>
        <w:spacing w:line="288" w:lineRule="auto"/>
        <w:ind w:firstLine="708"/>
        <w:jc w:val="both"/>
      </w:pPr>
      <w:proofErr w:type="gramStart"/>
      <w:r w:rsidRPr="00A72570">
        <w:t xml:space="preserve">Пищеблок и прачечная оснащены стандартным набором технологического оборудования. </w:t>
      </w:r>
      <w:proofErr w:type="gramEnd"/>
    </w:p>
    <w:p w:rsidR="00CB5B25" w:rsidRPr="00A72570" w:rsidRDefault="00CB5B25" w:rsidP="00FB691E">
      <w:pPr>
        <w:spacing w:line="288" w:lineRule="auto"/>
        <w:ind w:firstLine="708"/>
        <w:jc w:val="both"/>
      </w:pPr>
      <w:r w:rsidRPr="00A72570">
        <w:lastRenderedPageBreak/>
        <w:t xml:space="preserve">Территория </w:t>
      </w:r>
      <w:r w:rsidR="00DE30C8">
        <w:rPr>
          <w:color w:val="1D1B11"/>
        </w:rPr>
        <w:t>Учреждения</w:t>
      </w:r>
      <w:r w:rsidR="00DE30C8" w:rsidRPr="00A72570">
        <w:t xml:space="preserve"> </w:t>
      </w:r>
      <w:r w:rsidRPr="00A72570">
        <w:t xml:space="preserve">озеленена деревьями, кустарниками, клумбами с цветами. Каждая группа имеет свой участок, теневые навесы, песочницы, физкультурное и игровое оборудование. </w:t>
      </w:r>
    </w:p>
    <w:p w:rsidR="00CB5B25" w:rsidRPr="00A72570" w:rsidRDefault="00CB5B25" w:rsidP="00FB691E">
      <w:pPr>
        <w:spacing w:line="288" w:lineRule="auto"/>
        <w:ind w:right="144" w:firstLine="720"/>
        <w:jc w:val="both"/>
      </w:pPr>
      <w:r w:rsidRPr="00A72570">
        <w:t>Созданы условия для детей дошкольного возраста по следующим направлениям:</w:t>
      </w:r>
    </w:p>
    <w:p w:rsidR="00CB5B25" w:rsidRPr="00A72570" w:rsidRDefault="00CB5B25" w:rsidP="00FB691E">
      <w:pPr>
        <w:pStyle w:val="a8"/>
        <w:widowControl w:val="0"/>
        <w:numPr>
          <w:ilvl w:val="0"/>
          <w:numId w:val="22"/>
        </w:numPr>
        <w:suppressAutoHyphens/>
        <w:autoSpaceDE w:val="0"/>
        <w:spacing w:after="0" w:line="288" w:lineRule="auto"/>
        <w:ind w:left="0" w:right="144" w:firstLine="1134"/>
        <w:jc w:val="both"/>
        <w:rPr>
          <w:rFonts w:ascii="Times New Roman" w:hAnsi="Times New Roman"/>
          <w:i/>
          <w:sz w:val="24"/>
          <w:szCs w:val="24"/>
        </w:rPr>
      </w:pPr>
      <w:r>
        <w:rPr>
          <w:rFonts w:ascii="Times New Roman" w:hAnsi="Times New Roman"/>
          <w:i/>
          <w:sz w:val="24"/>
          <w:szCs w:val="24"/>
        </w:rPr>
        <w:t xml:space="preserve">физическое развитие, </w:t>
      </w:r>
      <w:r w:rsidRPr="00A72570">
        <w:rPr>
          <w:rFonts w:ascii="Times New Roman" w:hAnsi="Times New Roman"/>
          <w:i/>
          <w:sz w:val="24"/>
          <w:szCs w:val="24"/>
        </w:rPr>
        <w:t xml:space="preserve">охрана и укрепления здоровья детей. </w:t>
      </w:r>
      <w:r w:rsidRPr="00A72570">
        <w:rPr>
          <w:rFonts w:ascii="Times New Roman" w:hAnsi="Times New Roman"/>
          <w:sz w:val="24"/>
          <w:szCs w:val="24"/>
        </w:rPr>
        <w:t xml:space="preserve">Здание, игровая площадка, оборудование содержится в чистоте и хорошем состоянии. Мебель стандартная, соответствует ростовым показателям. Санитарные правила содержания детского сада выполняются. Организовано обучение детей </w:t>
      </w:r>
      <w:proofErr w:type="gramStart"/>
      <w:r w:rsidRPr="00A72570">
        <w:rPr>
          <w:rFonts w:ascii="Times New Roman" w:hAnsi="Times New Roman"/>
          <w:sz w:val="24"/>
          <w:szCs w:val="24"/>
        </w:rPr>
        <w:t>культурно-гигиеническим</w:t>
      </w:r>
      <w:proofErr w:type="gramEnd"/>
      <w:r w:rsidRPr="00A72570">
        <w:rPr>
          <w:rFonts w:ascii="Times New Roman" w:hAnsi="Times New Roman"/>
          <w:sz w:val="24"/>
          <w:szCs w:val="24"/>
        </w:rPr>
        <w:t xml:space="preserve"> навыками, обеспечено удовлетворение физиологических потребностей каждому ребенку. Питание в детском саду организовано в соответствии с </w:t>
      </w:r>
      <w:r w:rsidR="00F93DF0">
        <w:rPr>
          <w:rFonts w:ascii="Times New Roman" w:hAnsi="Times New Roman"/>
          <w:sz w:val="24"/>
          <w:szCs w:val="24"/>
        </w:rPr>
        <w:t>СанПиН 2.4.1.3049-13</w:t>
      </w:r>
      <w:r w:rsidRPr="00A72570">
        <w:rPr>
          <w:rFonts w:ascii="Times New Roman" w:hAnsi="Times New Roman"/>
          <w:sz w:val="24"/>
          <w:szCs w:val="24"/>
        </w:rPr>
        <w:t xml:space="preserve">. Во время еды дети осваивают навыки здорового питания. В </w:t>
      </w:r>
      <w:r w:rsidR="00DE30C8">
        <w:rPr>
          <w:rFonts w:ascii="Times New Roman" w:hAnsi="Times New Roman"/>
          <w:sz w:val="24"/>
          <w:szCs w:val="24"/>
        </w:rPr>
        <w:t>Учреждении</w:t>
      </w:r>
      <w:r w:rsidRPr="00A72570">
        <w:rPr>
          <w:rFonts w:ascii="Times New Roman" w:hAnsi="Times New Roman"/>
          <w:sz w:val="24"/>
          <w:szCs w:val="24"/>
        </w:rPr>
        <w:t xml:space="preserve"> созданы условия для физи</w:t>
      </w:r>
      <w:r>
        <w:rPr>
          <w:rFonts w:ascii="Times New Roman" w:hAnsi="Times New Roman"/>
          <w:sz w:val="24"/>
          <w:szCs w:val="24"/>
        </w:rPr>
        <w:t xml:space="preserve">ческого развития детей. Имеется </w:t>
      </w:r>
      <w:r w:rsidR="00E04EF5">
        <w:rPr>
          <w:rFonts w:ascii="Times New Roman" w:hAnsi="Times New Roman"/>
          <w:sz w:val="24"/>
          <w:szCs w:val="24"/>
        </w:rPr>
        <w:t>ф</w:t>
      </w:r>
      <w:r>
        <w:rPr>
          <w:rFonts w:ascii="Times New Roman" w:hAnsi="Times New Roman"/>
          <w:sz w:val="24"/>
          <w:szCs w:val="24"/>
        </w:rPr>
        <w:t xml:space="preserve">изкультурный </w:t>
      </w:r>
      <w:r w:rsidRPr="00A72570">
        <w:rPr>
          <w:rFonts w:ascii="Times New Roman" w:hAnsi="Times New Roman"/>
          <w:sz w:val="24"/>
          <w:szCs w:val="24"/>
        </w:rPr>
        <w:t>зал</w:t>
      </w:r>
      <w:r w:rsidR="00E04EF5">
        <w:rPr>
          <w:rFonts w:ascii="Times New Roman" w:hAnsi="Times New Roman"/>
          <w:sz w:val="24"/>
          <w:szCs w:val="24"/>
        </w:rPr>
        <w:t xml:space="preserve"> и</w:t>
      </w:r>
      <w:r w:rsidRPr="00A72570">
        <w:rPr>
          <w:rFonts w:ascii="Times New Roman" w:hAnsi="Times New Roman"/>
          <w:sz w:val="24"/>
          <w:szCs w:val="24"/>
        </w:rPr>
        <w:t xml:space="preserve"> спортивная площадка. </w:t>
      </w:r>
      <w:r w:rsidR="00E04EF5">
        <w:rPr>
          <w:rFonts w:ascii="Times New Roman" w:hAnsi="Times New Roman"/>
          <w:sz w:val="24"/>
          <w:szCs w:val="24"/>
        </w:rPr>
        <w:t>Ф</w:t>
      </w:r>
      <w:r w:rsidR="00DE30C8">
        <w:rPr>
          <w:rFonts w:ascii="Times New Roman" w:hAnsi="Times New Roman"/>
          <w:sz w:val="24"/>
          <w:szCs w:val="24"/>
        </w:rPr>
        <w:t>изкультурный</w:t>
      </w:r>
      <w:r w:rsidRPr="00A72570">
        <w:rPr>
          <w:rFonts w:ascii="Times New Roman" w:hAnsi="Times New Roman"/>
          <w:sz w:val="24"/>
          <w:szCs w:val="24"/>
        </w:rPr>
        <w:t xml:space="preserve"> зал оснащен разным инвентарем и оборудованием для развития физической активности детей: атрибутами для сюжетных занятий, инвентарем для выполнения основных движений. </w:t>
      </w:r>
      <w:r w:rsidRPr="00A72570">
        <w:rPr>
          <w:rFonts w:ascii="Times New Roman" w:hAnsi="Times New Roman"/>
          <w:sz w:val="24"/>
          <w:szCs w:val="24"/>
        </w:rPr>
        <w:tab/>
      </w:r>
    </w:p>
    <w:p w:rsidR="00CB5B25" w:rsidRPr="00B12EA2" w:rsidRDefault="00CB5B25" w:rsidP="00FB691E">
      <w:pPr>
        <w:widowControl w:val="0"/>
        <w:numPr>
          <w:ilvl w:val="0"/>
          <w:numId w:val="20"/>
        </w:numPr>
        <w:suppressAutoHyphens/>
        <w:autoSpaceDE w:val="0"/>
        <w:spacing w:line="288" w:lineRule="auto"/>
        <w:ind w:left="0" w:right="144" w:firstLine="1134"/>
        <w:jc w:val="both"/>
        <w:rPr>
          <w:i/>
        </w:rPr>
      </w:pPr>
      <w:r w:rsidRPr="00A72570">
        <w:rPr>
          <w:i/>
        </w:rPr>
        <w:t xml:space="preserve">познавательно-речевое развитие. </w:t>
      </w:r>
      <w:proofErr w:type="gramStart"/>
      <w:r w:rsidR="00DE30C8">
        <w:t>Для детей</w:t>
      </w:r>
      <w:r w:rsidRPr="00A72570">
        <w:t xml:space="preserve"> оборудова</w:t>
      </w:r>
      <w:r w:rsidR="00DE30C8">
        <w:t xml:space="preserve">но </w:t>
      </w:r>
      <w:r w:rsidR="00E04EF5">
        <w:t>10</w:t>
      </w:r>
      <w:r w:rsidRPr="00A72570">
        <w:t xml:space="preserve"> групп, в группах имеются:</w:t>
      </w:r>
      <w:r w:rsidRPr="00A72570">
        <w:rPr>
          <w:i/>
        </w:rPr>
        <w:t xml:space="preserve"> </w:t>
      </w:r>
      <w:r w:rsidRPr="00A72570">
        <w:t>наборы картин предметных и сюжетных, дидактические игры для звукового анализа, подготовки к обучению чтению;</w:t>
      </w:r>
      <w:r w:rsidRPr="00A72570">
        <w:rPr>
          <w:i/>
        </w:rPr>
        <w:t xml:space="preserve"> </w:t>
      </w:r>
      <w:r w:rsidRPr="00A72570">
        <w:t xml:space="preserve">демонстрационный и раздаточный материал для обучения детей счету, развития </w:t>
      </w:r>
      <w:r w:rsidRPr="00B12EA2">
        <w:t>представлений о величине предметов и их форме, дидактические игры, развивающие представления о числе и количестве; дидактические материалы для всестороннего развития детей.</w:t>
      </w:r>
      <w:proofErr w:type="gramEnd"/>
      <w:r w:rsidRPr="00B12EA2">
        <w:t xml:space="preserve"> </w:t>
      </w:r>
      <w:proofErr w:type="gramStart"/>
      <w:r w:rsidRPr="00B12EA2">
        <w:t xml:space="preserve">В группах достаточное количество дидактических игр для интеллектуального, сенсорного развития, игровые наборы, игрушки, заместители для развития детей в разных видах деятельности; мелкий и крупный строительные материалы, пластмассовые и металлические конструкторы с различными способами соединения деталей, мозаики, </w:t>
      </w:r>
      <w:proofErr w:type="spellStart"/>
      <w:r w:rsidRPr="00B12EA2">
        <w:t>пазлы</w:t>
      </w:r>
      <w:proofErr w:type="spellEnd"/>
      <w:r w:rsidRPr="00B12EA2">
        <w:t>, разрезные картинки; для развития представлений о человеке в истории и культуре имеются подборки книг, репродукций, игры, зна</w:t>
      </w:r>
      <w:r w:rsidR="00DE30C8">
        <w:t>комящие детей с городом Байконур</w:t>
      </w:r>
      <w:r w:rsidRPr="00B12EA2">
        <w:t>.</w:t>
      </w:r>
      <w:proofErr w:type="gramEnd"/>
    </w:p>
    <w:p w:rsidR="00CB5B25" w:rsidRPr="00B12EA2" w:rsidRDefault="00CB5B25" w:rsidP="00FB691E">
      <w:pPr>
        <w:widowControl w:val="0"/>
        <w:numPr>
          <w:ilvl w:val="0"/>
          <w:numId w:val="19"/>
        </w:numPr>
        <w:suppressAutoHyphens/>
        <w:autoSpaceDE w:val="0"/>
        <w:spacing w:line="288" w:lineRule="auto"/>
        <w:ind w:left="0" w:right="144" w:firstLine="1134"/>
        <w:jc w:val="both"/>
        <w:rPr>
          <w:i/>
        </w:rPr>
      </w:pPr>
      <w:r w:rsidRPr="00B12EA2">
        <w:rPr>
          <w:i/>
        </w:rPr>
        <w:t xml:space="preserve">развитие у детей элементарных естественно - научных представлений. </w:t>
      </w:r>
      <w:r w:rsidRPr="00B12EA2">
        <w:t>Имеются материалы и приборы для демонстрации, так</w:t>
      </w:r>
      <w:r>
        <w:t xml:space="preserve">ие как глобусы, карты, магниты. </w:t>
      </w:r>
      <w:r w:rsidRPr="00B12EA2">
        <w:t>Широко используется литература и детские энциклопедии для познавательного чтения.</w:t>
      </w:r>
    </w:p>
    <w:p w:rsidR="00CB5B25" w:rsidRPr="00823762" w:rsidRDefault="00CB5B25" w:rsidP="00FB691E">
      <w:pPr>
        <w:widowControl w:val="0"/>
        <w:numPr>
          <w:ilvl w:val="0"/>
          <w:numId w:val="19"/>
        </w:numPr>
        <w:suppressAutoHyphens/>
        <w:autoSpaceDE w:val="0"/>
        <w:spacing w:line="288" w:lineRule="auto"/>
        <w:ind w:left="0" w:right="74" w:firstLine="709"/>
        <w:jc w:val="both"/>
      </w:pPr>
      <w:r w:rsidRPr="00823762">
        <w:rPr>
          <w:i/>
        </w:rPr>
        <w:t xml:space="preserve">художественно-эстетическое развитие детей. </w:t>
      </w:r>
      <w:r w:rsidRPr="00B12EA2">
        <w:t xml:space="preserve">Эстетическое оформление помещений </w:t>
      </w:r>
      <w:r w:rsidR="00DE30C8">
        <w:t xml:space="preserve">Учреждения </w:t>
      </w:r>
      <w:r w:rsidRPr="00B12EA2">
        <w:t xml:space="preserve"> способствует худ</w:t>
      </w:r>
      <w:r w:rsidR="00DE30C8">
        <w:t>ожественному развитию детей:  в</w:t>
      </w:r>
      <w:r w:rsidRPr="00B12EA2">
        <w:t xml:space="preserve"> группах в свободном доступе для детей имеются необходимые материалы для рисования, лепки, аппликации, художественного труда: бумага разного вида, формата, цвета, пластилин, краски, кисти, карандаши, цветные восковые мелки, природный и бросовый материал. В достаточном количестве репродукции картин, рассказывающих детям о разных видах искусства: натюрморты, пейзажи, портреты; имеется научно познавательная литература, которая знакомит с жизнью и творчеством отечественных и зарубежных художников; для рассматривания есть скульптуры малых форм.</w:t>
      </w:r>
      <w:r w:rsidRPr="00823762">
        <w:rPr>
          <w:i/>
        </w:rPr>
        <w:t xml:space="preserve"> </w:t>
      </w:r>
    </w:p>
    <w:p w:rsidR="00224E45" w:rsidRDefault="00224E45" w:rsidP="00FB691E">
      <w:pPr>
        <w:spacing w:line="288" w:lineRule="auto"/>
        <w:jc w:val="center"/>
        <w:rPr>
          <w:b/>
        </w:rPr>
      </w:pPr>
    </w:p>
    <w:p w:rsidR="00C22AEC" w:rsidRDefault="00C22AEC" w:rsidP="00FB691E">
      <w:pPr>
        <w:spacing w:line="288" w:lineRule="auto"/>
        <w:jc w:val="center"/>
        <w:rPr>
          <w:b/>
        </w:rPr>
      </w:pPr>
    </w:p>
    <w:p w:rsidR="00C22AEC" w:rsidRDefault="00C22AEC" w:rsidP="00FB691E">
      <w:pPr>
        <w:spacing w:line="288" w:lineRule="auto"/>
        <w:jc w:val="center"/>
        <w:rPr>
          <w:b/>
        </w:rPr>
      </w:pPr>
    </w:p>
    <w:p w:rsidR="00C22AEC" w:rsidRDefault="00C22AEC" w:rsidP="00FB691E">
      <w:pPr>
        <w:spacing w:line="288" w:lineRule="auto"/>
        <w:jc w:val="center"/>
        <w:rPr>
          <w:b/>
        </w:rPr>
      </w:pPr>
    </w:p>
    <w:p w:rsidR="00C22AEC" w:rsidRDefault="00C22AEC" w:rsidP="00FB691E">
      <w:pPr>
        <w:spacing w:line="288" w:lineRule="auto"/>
        <w:jc w:val="center"/>
        <w:rPr>
          <w:b/>
        </w:rPr>
      </w:pPr>
    </w:p>
    <w:p w:rsidR="00C22AEC" w:rsidRDefault="00C22AEC" w:rsidP="00FB691E">
      <w:pPr>
        <w:spacing w:line="288" w:lineRule="auto"/>
        <w:jc w:val="center"/>
        <w:rPr>
          <w:b/>
        </w:rPr>
      </w:pPr>
    </w:p>
    <w:p w:rsidR="00C22AEC" w:rsidRDefault="00C22AEC" w:rsidP="00FB691E">
      <w:pPr>
        <w:spacing w:line="288" w:lineRule="auto"/>
        <w:jc w:val="center"/>
        <w:rPr>
          <w:b/>
        </w:rPr>
      </w:pPr>
    </w:p>
    <w:p w:rsidR="00BB34FF" w:rsidRPr="00BB34FF" w:rsidRDefault="00065B0F" w:rsidP="00FB691E">
      <w:pPr>
        <w:spacing w:line="288" w:lineRule="auto"/>
        <w:jc w:val="center"/>
        <w:rPr>
          <w:b/>
        </w:rPr>
      </w:pPr>
      <w:r w:rsidRPr="00BB34FF">
        <w:rPr>
          <w:b/>
        </w:rPr>
        <w:lastRenderedPageBreak/>
        <w:t>Р</w:t>
      </w:r>
      <w:r w:rsidR="00CB5B25" w:rsidRPr="00BB34FF">
        <w:rPr>
          <w:b/>
        </w:rPr>
        <w:t xml:space="preserve">асходы </w:t>
      </w:r>
      <w:r w:rsidR="00DE30C8" w:rsidRPr="00BB34FF">
        <w:rPr>
          <w:b/>
          <w:color w:val="1D1B11"/>
        </w:rPr>
        <w:t>Учреждения</w:t>
      </w:r>
      <w:r w:rsidR="00640B3F">
        <w:rPr>
          <w:b/>
        </w:rPr>
        <w:t xml:space="preserve"> за 2016</w:t>
      </w:r>
      <w:r w:rsidRPr="00BB34FF">
        <w:rPr>
          <w:b/>
        </w:rPr>
        <w:t xml:space="preserve"> год </w:t>
      </w:r>
      <w:r w:rsidR="00CB5B25" w:rsidRPr="00BB34FF">
        <w:rPr>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0D9" w:themeFill="accent4" w:themeFillTint="66"/>
        <w:tblLook w:val="04A0" w:firstRow="1" w:lastRow="0" w:firstColumn="1" w:lastColumn="0" w:noHBand="0" w:noVBand="1"/>
      </w:tblPr>
      <w:tblGrid>
        <w:gridCol w:w="6299"/>
        <w:gridCol w:w="1440"/>
        <w:gridCol w:w="1811"/>
      </w:tblGrid>
      <w:tr w:rsidR="00BB34FF" w:rsidRPr="00D31B22" w:rsidTr="00073647">
        <w:trPr>
          <w:jc w:val="center"/>
        </w:trPr>
        <w:tc>
          <w:tcPr>
            <w:tcW w:w="6299" w:type="dxa"/>
            <w:tcBorders>
              <w:right w:val="single" w:sz="4" w:space="0" w:color="auto"/>
            </w:tcBorders>
            <w:shd w:val="clear" w:color="auto" w:fill="E5B8B7" w:themeFill="accent2" w:themeFillTint="66"/>
          </w:tcPr>
          <w:p w:rsidR="00BB34FF" w:rsidRPr="008759A6" w:rsidRDefault="00BB34FF" w:rsidP="00FB691E">
            <w:pPr>
              <w:jc w:val="center"/>
              <w:rPr>
                <w:b/>
              </w:rPr>
            </w:pPr>
            <w:r w:rsidRPr="008759A6">
              <w:rPr>
                <w:b/>
              </w:rPr>
              <w:t>Наименование показателей</w:t>
            </w:r>
          </w:p>
        </w:tc>
        <w:tc>
          <w:tcPr>
            <w:tcW w:w="1440" w:type="dxa"/>
            <w:tcBorders>
              <w:left w:val="single" w:sz="4" w:space="0" w:color="auto"/>
            </w:tcBorders>
            <w:shd w:val="clear" w:color="auto" w:fill="E5B8B7" w:themeFill="accent2" w:themeFillTint="66"/>
          </w:tcPr>
          <w:p w:rsidR="00BB34FF" w:rsidRPr="008759A6" w:rsidRDefault="00BB34FF" w:rsidP="00FB691E">
            <w:pPr>
              <w:jc w:val="center"/>
              <w:rPr>
                <w:b/>
              </w:rPr>
            </w:pPr>
            <w:r w:rsidRPr="008759A6">
              <w:rPr>
                <w:b/>
              </w:rPr>
              <w:t>№ строки</w:t>
            </w:r>
          </w:p>
        </w:tc>
        <w:tc>
          <w:tcPr>
            <w:tcW w:w="1811" w:type="dxa"/>
            <w:shd w:val="clear" w:color="auto" w:fill="E5B8B7" w:themeFill="accent2" w:themeFillTint="66"/>
          </w:tcPr>
          <w:p w:rsidR="00BB34FF" w:rsidRPr="008759A6" w:rsidRDefault="00BB34FF" w:rsidP="00FB691E">
            <w:pPr>
              <w:jc w:val="center"/>
              <w:rPr>
                <w:b/>
              </w:rPr>
            </w:pPr>
            <w:r w:rsidRPr="008759A6">
              <w:rPr>
                <w:b/>
              </w:rPr>
              <w:t>Фактически</w:t>
            </w:r>
          </w:p>
        </w:tc>
      </w:tr>
      <w:tr w:rsidR="00BB34FF" w:rsidRPr="00D31B22" w:rsidTr="00073647">
        <w:trPr>
          <w:jc w:val="center"/>
        </w:trPr>
        <w:tc>
          <w:tcPr>
            <w:tcW w:w="6299" w:type="dxa"/>
            <w:tcBorders>
              <w:right w:val="single" w:sz="4" w:space="0" w:color="auto"/>
            </w:tcBorders>
            <w:shd w:val="clear" w:color="auto" w:fill="CCC0D9" w:themeFill="accent4" w:themeFillTint="66"/>
          </w:tcPr>
          <w:p w:rsidR="00BB34FF" w:rsidRPr="00D31B22" w:rsidRDefault="00BB34FF" w:rsidP="00FB691E">
            <w:r w:rsidRPr="00D31B22">
              <w:t xml:space="preserve"> </w:t>
            </w:r>
            <w:r>
              <w:t>Расходы организации</w:t>
            </w:r>
            <w:r w:rsidRPr="00D31B22">
              <w:t xml:space="preserve"> - всего </w:t>
            </w:r>
          </w:p>
        </w:tc>
        <w:tc>
          <w:tcPr>
            <w:tcW w:w="1440" w:type="dxa"/>
            <w:tcBorders>
              <w:left w:val="single" w:sz="4" w:space="0" w:color="auto"/>
            </w:tcBorders>
            <w:shd w:val="clear" w:color="auto" w:fill="CCC0D9" w:themeFill="accent4" w:themeFillTint="66"/>
          </w:tcPr>
          <w:p w:rsidR="00BB34FF" w:rsidRPr="00D31B22" w:rsidRDefault="00BB34FF" w:rsidP="00FB691E">
            <w:pPr>
              <w:jc w:val="center"/>
            </w:pPr>
            <w:r>
              <w:t>0</w:t>
            </w:r>
            <w:r w:rsidRPr="00D31B22">
              <w:t>1</w:t>
            </w:r>
          </w:p>
        </w:tc>
        <w:tc>
          <w:tcPr>
            <w:tcW w:w="1811" w:type="dxa"/>
            <w:shd w:val="clear" w:color="auto" w:fill="CCC0D9" w:themeFill="accent4" w:themeFillTint="66"/>
          </w:tcPr>
          <w:p w:rsidR="00BB34FF" w:rsidRPr="00D31B22" w:rsidRDefault="00073647" w:rsidP="00FB691E">
            <w:r>
              <w:t>39 346 623, 67</w:t>
            </w:r>
          </w:p>
        </w:tc>
      </w:tr>
      <w:tr w:rsidR="00BB34FF" w:rsidRPr="00D31B22" w:rsidTr="00073647">
        <w:trPr>
          <w:jc w:val="center"/>
        </w:trPr>
        <w:tc>
          <w:tcPr>
            <w:tcW w:w="6299" w:type="dxa"/>
            <w:tcBorders>
              <w:right w:val="single" w:sz="4" w:space="0" w:color="auto"/>
            </w:tcBorders>
            <w:shd w:val="clear" w:color="auto" w:fill="CCC0D9" w:themeFill="accent4" w:themeFillTint="66"/>
          </w:tcPr>
          <w:p w:rsidR="00BB34FF" w:rsidRDefault="00BB34FF" w:rsidP="00FB691E">
            <w:r w:rsidRPr="00D31B22">
              <w:t xml:space="preserve"> в том числе: </w:t>
            </w:r>
          </w:p>
          <w:p w:rsidR="00BB34FF" w:rsidRPr="00D31B22" w:rsidRDefault="00640B3F" w:rsidP="00FB691E">
            <w:r>
              <w:t xml:space="preserve"> </w:t>
            </w:r>
            <w:r w:rsidR="00BB34FF">
              <w:t>оплата труда</w:t>
            </w:r>
          </w:p>
        </w:tc>
        <w:tc>
          <w:tcPr>
            <w:tcW w:w="1440" w:type="dxa"/>
            <w:tcBorders>
              <w:left w:val="single" w:sz="4" w:space="0" w:color="auto"/>
            </w:tcBorders>
            <w:shd w:val="clear" w:color="auto" w:fill="CCC0D9" w:themeFill="accent4" w:themeFillTint="66"/>
          </w:tcPr>
          <w:p w:rsidR="00BB34FF" w:rsidRPr="00D31B22" w:rsidRDefault="00BB34FF" w:rsidP="00FB691E">
            <w:pPr>
              <w:jc w:val="center"/>
            </w:pPr>
            <w:r>
              <w:t>0</w:t>
            </w:r>
            <w:r w:rsidRPr="00D31B22">
              <w:t>2</w:t>
            </w:r>
          </w:p>
        </w:tc>
        <w:tc>
          <w:tcPr>
            <w:tcW w:w="1811" w:type="dxa"/>
            <w:shd w:val="clear" w:color="auto" w:fill="CCC0D9" w:themeFill="accent4" w:themeFillTint="66"/>
          </w:tcPr>
          <w:p w:rsidR="00BB34FF" w:rsidRPr="00D31B22" w:rsidRDefault="00073647" w:rsidP="00FB691E">
            <w:r>
              <w:t>16 386 524,62</w:t>
            </w:r>
          </w:p>
        </w:tc>
      </w:tr>
      <w:tr w:rsidR="00BB34FF" w:rsidRPr="00D31B22" w:rsidTr="00073647">
        <w:trPr>
          <w:jc w:val="center"/>
        </w:trPr>
        <w:tc>
          <w:tcPr>
            <w:tcW w:w="6299" w:type="dxa"/>
            <w:tcBorders>
              <w:right w:val="single" w:sz="4" w:space="0" w:color="auto"/>
            </w:tcBorders>
            <w:shd w:val="clear" w:color="auto" w:fill="CCC0D9" w:themeFill="accent4" w:themeFillTint="66"/>
          </w:tcPr>
          <w:p w:rsidR="00BB34FF" w:rsidRPr="00D31B22" w:rsidRDefault="00BB34FF" w:rsidP="00FB691E">
            <w:r w:rsidRPr="00D31B22">
              <w:t xml:space="preserve"> питание</w:t>
            </w:r>
          </w:p>
        </w:tc>
        <w:tc>
          <w:tcPr>
            <w:tcW w:w="1440" w:type="dxa"/>
            <w:tcBorders>
              <w:left w:val="single" w:sz="4" w:space="0" w:color="auto"/>
            </w:tcBorders>
            <w:shd w:val="clear" w:color="auto" w:fill="CCC0D9" w:themeFill="accent4" w:themeFillTint="66"/>
          </w:tcPr>
          <w:p w:rsidR="00BB34FF" w:rsidRPr="00D31B22" w:rsidRDefault="00BB34FF" w:rsidP="00FB691E">
            <w:pPr>
              <w:jc w:val="center"/>
            </w:pPr>
            <w:r>
              <w:t>03</w:t>
            </w:r>
          </w:p>
        </w:tc>
        <w:tc>
          <w:tcPr>
            <w:tcW w:w="1811" w:type="dxa"/>
            <w:shd w:val="clear" w:color="auto" w:fill="CCC0D9" w:themeFill="accent4" w:themeFillTint="66"/>
          </w:tcPr>
          <w:p w:rsidR="00BB34FF" w:rsidRPr="00D31B22" w:rsidRDefault="00073647" w:rsidP="00FB691E">
            <w:r>
              <w:t>5 851 182,00</w:t>
            </w:r>
          </w:p>
        </w:tc>
      </w:tr>
      <w:tr w:rsidR="00BB34FF" w:rsidRPr="00D31B22" w:rsidTr="00073647">
        <w:trPr>
          <w:jc w:val="center"/>
        </w:trPr>
        <w:tc>
          <w:tcPr>
            <w:tcW w:w="6299" w:type="dxa"/>
            <w:tcBorders>
              <w:right w:val="single" w:sz="4" w:space="0" w:color="auto"/>
            </w:tcBorders>
            <w:shd w:val="clear" w:color="auto" w:fill="CCC0D9" w:themeFill="accent4" w:themeFillTint="66"/>
          </w:tcPr>
          <w:p w:rsidR="00BB34FF" w:rsidRPr="00D31B22" w:rsidRDefault="00BB34FF" w:rsidP="00FB691E">
            <w:r w:rsidRPr="00D31B22">
              <w:t xml:space="preserve"> услуги связи</w:t>
            </w:r>
          </w:p>
        </w:tc>
        <w:tc>
          <w:tcPr>
            <w:tcW w:w="1440" w:type="dxa"/>
            <w:tcBorders>
              <w:left w:val="single" w:sz="4" w:space="0" w:color="auto"/>
            </w:tcBorders>
            <w:shd w:val="clear" w:color="auto" w:fill="CCC0D9" w:themeFill="accent4" w:themeFillTint="66"/>
          </w:tcPr>
          <w:p w:rsidR="00BB34FF" w:rsidRPr="00D31B22" w:rsidRDefault="00BB34FF" w:rsidP="00FB691E">
            <w:pPr>
              <w:jc w:val="center"/>
            </w:pPr>
            <w:r>
              <w:t>04</w:t>
            </w:r>
          </w:p>
        </w:tc>
        <w:tc>
          <w:tcPr>
            <w:tcW w:w="1811" w:type="dxa"/>
            <w:shd w:val="clear" w:color="auto" w:fill="CCC0D9" w:themeFill="accent4" w:themeFillTint="66"/>
          </w:tcPr>
          <w:p w:rsidR="00BB34FF" w:rsidRPr="00D31B22" w:rsidRDefault="00073647" w:rsidP="00073647">
            <w:r>
              <w:t>108 498,12</w:t>
            </w:r>
          </w:p>
        </w:tc>
      </w:tr>
      <w:tr w:rsidR="00BB34FF" w:rsidRPr="00D31B22" w:rsidTr="00073647">
        <w:trPr>
          <w:jc w:val="center"/>
        </w:trPr>
        <w:tc>
          <w:tcPr>
            <w:tcW w:w="6299" w:type="dxa"/>
            <w:tcBorders>
              <w:right w:val="single" w:sz="4" w:space="0" w:color="auto"/>
            </w:tcBorders>
            <w:shd w:val="clear" w:color="auto" w:fill="CCC0D9" w:themeFill="accent4" w:themeFillTint="66"/>
          </w:tcPr>
          <w:p w:rsidR="00BB34FF" w:rsidRPr="00D31B22" w:rsidRDefault="00BB34FF" w:rsidP="00FB691E">
            <w:r w:rsidRPr="00D31B22">
              <w:t xml:space="preserve"> транспортные услуги</w:t>
            </w:r>
          </w:p>
        </w:tc>
        <w:tc>
          <w:tcPr>
            <w:tcW w:w="1440" w:type="dxa"/>
            <w:tcBorders>
              <w:left w:val="single" w:sz="4" w:space="0" w:color="auto"/>
            </w:tcBorders>
            <w:shd w:val="clear" w:color="auto" w:fill="CCC0D9" w:themeFill="accent4" w:themeFillTint="66"/>
          </w:tcPr>
          <w:p w:rsidR="00BB34FF" w:rsidRPr="00D31B22" w:rsidRDefault="00BB34FF" w:rsidP="00FB691E">
            <w:pPr>
              <w:jc w:val="center"/>
            </w:pPr>
            <w:r>
              <w:t>05</w:t>
            </w:r>
          </w:p>
        </w:tc>
        <w:tc>
          <w:tcPr>
            <w:tcW w:w="1811" w:type="dxa"/>
            <w:shd w:val="clear" w:color="auto" w:fill="CCC0D9" w:themeFill="accent4" w:themeFillTint="66"/>
          </w:tcPr>
          <w:p w:rsidR="00BB34FF" w:rsidRPr="00D31B22" w:rsidRDefault="00652040" w:rsidP="00652040">
            <w:pPr>
              <w:jc w:val="center"/>
            </w:pPr>
            <w:r>
              <w:t>-</w:t>
            </w:r>
          </w:p>
        </w:tc>
      </w:tr>
      <w:tr w:rsidR="00BB34FF" w:rsidRPr="00D31B22" w:rsidTr="00073647">
        <w:trPr>
          <w:jc w:val="center"/>
        </w:trPr>
        <w:tc>
          <w:tcPr>
            <w:tcW w:w="6299" w:type="dxa"/>
            <w:tcBorders>
              <w:right w:val="single" w:sz="4" w:space="0" w:color="auto"/>
            </w:tcBorders>
            <w:shd w:val="clear" w:color="auto" w:fill="CCC0D9" w:themeFill="accent4" w:themeFillTint="66"/>
          </w:tcPr>
          <w:p w:rsidR="00BB34FF" w:rsidRPr="00D31B22" w:rsidRDefault="00BB34FF" w:rsidP="00FB691E">
            <w:r w:rsidRPr="00D31B22">
              <w:t xml:space="preserve"> коммунальные услуги</w:t>
            </w:r>
          </w:p>
        </w:tc>
        <w:tc>
          <w:tcPr>
            <w:tcW w:w="1440" w:type="dxa"/>
            <w:tcBorders>
              <w:left w:val="single" w:sz="4" w:space="0" w:color="auto"/>
            </w:tcBorders>
            <w:shd w:val="clear" w:color="auto" w:fill="CCC0D9" w:themeFill="accent4" w:themeFillTint="66"/>
          </w:tcPr>
          <w:p w:rsidR="00BB34FF" w:rsidRPr="00D31B22" w:rsidRDefault="00BB34FF" w:rsidP="00FB691E">
            <w:pPr>
              <w:jc w:val="center"/>
            </w:pPr>
            <w:r>
              <w:t>06</w:t>
            </w:r>
          </w:p>
        </w:tc>
        <w:tc>
          <w:tcPr>
            <w:tcW w:w="1811" w:type="dxa"/>
            <w:shd w:val="clear" w:color="auto" w:fill="CCC0D9" w:themeFill="accent4" w:themeFillTint="66"/>
          </w:tcPr>
          <w:p w:rsidR="00BB34FF" w:rsidRPr="00D31B22" w:rsidRDefault="00BB34FF" w:rsidP="00652040">
            <w:r>
              <w:t>5</w:t>
            </w:r>
            <w:r w:rsidR="00652040">
              <w:t> 299 453,10</w:t>
            </w:r>
          </w:p>
        </w:tc>
      </w:tr>
      <w:tr w:rsidR="00BB34FF" w:rsidRPr="00D31B22" w:rsidTr="00073647">
        <w:trPr>
          <w:jc w:val="center"/>
        </w:trPr>
        <w:tc>
          <w:tcPr>
            <w:tcW w:w="6299" w:type="dxa"/>
            <w:tcBorders>
              <w:right w:val="single" w:sz="4" w:space="0" w:color="auto"/>
            </w:tcBorders>
            <w:shd w:val="clear" w:color="auto" w:fill="CCC0D9" w:themeFill="accent4" w:themeFillTint="66"/>
          </w:tcPr>
          <w:p w:rsidR="00BB34FF" w:rsidRPr="00D31B22" w:rsidRDefault="00BB34FF" w:rsidP="00FB691E">
            <w:r w:rsidRPr="00D31B22">
              <w:t xml:space="preserve"> услуги по содержанию имущества</w:t>
            </w:r>
          </w:p>
        </w:tc>
        <w:tc>
          <w:tcPr>
            <w:tcW w:w="1440" w:type="dxa"/>
            <w:tcBorders>
              <w:left w:val="single" w:sz="4" w:space="0" w:color="auto"/>
            </w:tcBorders>
            <w:shd w:val="clear" w:color="auto" w:fill="CCC0D9" w:themeFill="accent4" w:themeFillTint="66"/>
          </w:tcPr>
          <w:p w:rsidR="00BB34FF" w:rsidRPr="00D31B22" w:rsidRDefault="00BB34FF" w:rsidP="00FB691E">
            <w:pPr>
              <w:jc w:val="center"/>
            </w:pPr>
            <w:r>
              <w:t>07</w:t>
            </w:r>
          </w:p>
        </w:tc>
        <w:tc>
          <w:tcPr>
            <w:tcW w:w="1811" w:type="dxa"/>
            <w:shd w:val="clear" w:color="auto" w:fill="CCC0D9" w:themeFill="accent4" w:themeFillTint="66"/>
          </w:tcPr>
          <w:p w:rsidR="00BB34FF" w:rsidRPr="00D31B22" w:rsidRDefault="00652040" w:rsidP="00FB691E">
            <w:r>
              <w:t>1 338 217,00</w:t>
            </w:r>
          </w:p>
        </w:tc>
      </w:tr>
      <w:tr w:rsidR="00BB34FF" w:rsidRPr="00D31B22" w:rsidTr="00073647">
        <w:trPr>
          <w:jc w:val="center"/>
        </w:trPr>
        <w:tc>
          <w:tcPr>
            <w:tcW w:w="6299" w:type="dxa"/>
            <w:tcBorders>
              <w:right w:val="single" w:sz="4" w:space="0" w:color="auto"/>
            </w:tcBorders>
            <w:shd w:val="clear" w:color="auto" w:fill="CCC0D9" w:themeFill="accent4" w:themeFillTint="66"/>
          </w:tcPr>
          <w:p w:rsidR="00BB34FF" w:rsidRPr="00D31B22" w:rsidRDefault="00BB34FF" w:rsidP="00FB691E">
            <w:r w:rsidRPr="00D31B22">
              <w:t xml:space="preserve"> прочие затраты</w:t>
            </w:r>
          </w:p>
        </w:tc>
        <w:tc>
          <w:tcPr>
            <w:tcW w:w="1440" w:type="dxa"/>
            <w:tcBorders>
              <w:left w:val="single" w:sz="4" w:space="0" w:color="auto"/>
            </w:tcBorders>
            <w:shd w:val="clear" w:color="auto" w:fill="CCC0D9" w:themeFill="accent4" w:themeFillTint="66"/>
          </w:tcPr>
          <w:p w:rsidR="00BB34FF" w:rsidRPr="00D31B22" w:rsidRDefault="00BB34FF" w:rsidP="00FB691E">
            <w:pPr>
              <w:jc w:val="center"/>
            </w:pPr>
            <w:r>
              <w:t>08</w:t>
            </w:r>
          </w:p>
        </w:tc>
        <w:tc>
          <w:tcPr>
            <w:tcW w:w="1811" w:type="dxa"/>
            <w:shd w:val="clear" w:color="auto" w:fill="CCC0D9" w:themeFill="accent4" w:themeFillTint="66"/>
          </w:tcPr>
          <w:p w:rsidR="00BB34FF" w:rsidRPr="00D31B22" w:rsidRDefault="00652040" w:rsidP="00FB691E">
            <w:r>
              <w:t>44 562,82</w:t>
            </w:r>
          </w:p>
        </w:tc>
      </w:tr>
    </w:tbl>
    <w:p w:rsidR="00BB34FF" w:rsidRPr="004F7983" w:rsidRDefault="00BB34FF" w:rsidP="00FB691E">
      <w:pPr>
        <w:spacing w:line="288" w:lineRule="auto"/>
        <w:rPr>
          <w:b/>
          <w:color w:val="002060"/>
        </w:rPr>
      </w:pPr>
    </w:p>
    <w:p w:rsidR="00CB5B25" w:rsidRPr="00D82737" w:rsidRDefault="00CB5B25" w:rsidP="00FB691E">
      <w:pPr>
        <w:spacing w:line="288" w:lineRule="auto"/>
        <w:ind w:firstLine="709"/>
        <w:jc w:val="both"/>
        <w:rPr>
          <w:b/>
          <w:i/>
        </w:rPr>
      </w:pPr>
      <w:r w:rsidRPr="00D82737">
        <w:rPr>
          <w:b/>
          <w:i/>
        </w:rPr>
        <w:t>Таким образом, материально-техническая база соответствует нормативным требованиям и позволяет</w:t>
      </w:r>
      <w:r>
        <w:rPr>
          <w:b/>
          <w:i/>
        </w:rPr>
        <w:t xml:space="preserve"> в полном объеме реализовывать О</w:t>
      </w:r>
      <w:r w:rsidRPr="00D82737">
        <w:rPr>
          <w:b/>
          <w:i/>
        </w:rPr>
        <w:t xml:space="preserve">бразовательную программу. Ведется планомерная работа по совершенствованию материально-технических условий в </w:t>
      </w:r>
      <w:r w:rsidR="00DE30C8">
        <w:rPr>
          <w:b/>
          <w:i/>
        </w:rPr>
        <w:t>Учреждении</w:t>
      </w:r>
      <w:r w:rsidRPr="00D82737">
        <w:rPr>
          <w:b/>
          <w:i/>
        </w:rPr>
        <w:t>.</w:t>
      </w:r>
    </w:p>
    <w:p w:rsidR="00CB5B25" w:rsidRPr="00A72570" w:rsidRDefault="00CB5B25" w:rsidP="00FB691E">
      <w:pPr>
        <w:spacing w:line="288" w:lineRule="auto"/>
        <w:jc w:val="center"/>
        <w:rPr>
          <w:b/>
        </w:rPr>
      </w:pPr>
      <w:r w:rsidRPr="00A72570">
        <w:rPr>
          <w:b/>
        </w:rPr>
        <w:t>8.2. Соблюдение мер противопожарной и антитеррористической безопасности</w:t>
      </w:r>
    </w:p>
    <w:p w:rsidR="00CB5B25" w:rsidRPr="00A72570" w:rsidRDefault="00CB5B25" w:rsidP="00FB691E">
      <w:pPr>
        <w:spacing w:line="288" w:lineRule="auto"/>
        <w:ind w:firstLine="709"/>
        <w:jc w:val="both"/>
      </w:pPr>
      <w:r w:rsidRPr="00934AFC">
        <w:rPr>
          <w:rStyle w:val="a9"/>
          <w:b w:val="0"/>
        </w:rPr>
        <w:t>Безопасные условия пребывания в дошкольной образовательной организации</w:t>
      </w:r>
      <w:r w:rsidRPr="00934AFC">
        <w:rPr>
          <w:b/>
        </w:rPr>
        <w:t> -</w:t>
      </w:r>
      <w:r w:rsidRPr="00A72570">
        <w:t xml:space="preserve"> это условия, соответствующие противопожарным требованиям, требованиям охраны труда, антитеррористической безопасности, санитарно-гигиеническим нормам и правилам.</w:t>
      </w:r>
    </w:p>
    <w:p w:rsidR="00CB5B25" w:rsidRPr="00934AFC" w:rsidRDefault="00CB5B25" w:rsidP="00FB691E">
      <w:pPr>
        <w:spacing w:line="288" w:lineRule="auto"/>
        <w:ind w:firstLine="709"/>
        <w:jc w:val="both"/>
        <w:rPr>
          <w:rStyle w:val="a9"/>
          <w:b w:val="0"/>
        </w:rPr>
      </w:pPr>
      <w:r w:rsidRPr="00934AFC">
        <w:rPr>
          <w:rStyle w:val="a9"/>
          <w:b w:val="0"/>
        </w:rPr>
        <w:t xml:space="preserve">Основными направлениями деятельности </w:t>
      </w:r>
      <w:r w:rsidR="00DE30C8" w:rsidRPr="00934AFC">
        <w:rPr>
          <w:color w:val="1D1B11"/>
        </w:rPr>
        <w:t>Учреждения</w:t>
      </w:r>
      <w:r w:rsidR="00DE30C8" w:rsidRPr="00934AFC">
        <w:rPr>
          <w:rStyle w:val="a9"/>
          <w:b w:val="0"/>
        </w:rPr>
        <w:t xml:space="preserve"> </w:t>
      </w:r>
      <w:r w:rsidRPr="00934AFC">
        <w:rPr>
          <w:rStyle w:val="a9"/>
          <w:b w:val="0"/>
        </w:rPr>
        <w:t>по обеспечению безопасности участников образовательных отношений являются:</w:t>
      </w:r>
    </w:p>
    <w:p w:rsidR="00CB5B25" w:rsidRPr="00A72570" w:rsidRDefault="00CB5B25" w:rsidP="00FB691E">
      <w:pPr>
        <w:pStyle w:val="a8"/>
        <w:numPr>
          <w:ilvl w:val="0"/>
          <w:numId w:val="23"/>
        </w:numPr>
        <w:spacing w:after="0" w:line="288" w:lineRule="auto"/>
        <w:ind w:left="0" w:firstLine="1134"/>
        <w:jc w:val="both"/>
        <w:rPr>
          <w:rFonts w:ascii="Times New Roman" w:hAnsi="Times New Roman"/>
          <w:sz w:val="24"/>
          <w:szCs w:val="24"/>
        </w:rPr>
      </w:pPr>
      <w:r w:rsidRPr="00A72570">
        <w:rPr>
          <w:rFonts w:ascii="Times New Roman" w:hAnsi="Times New Roman"/>
          <w:sz w:val="24"/>
          <w:szCs w:val="24"/>
        </w:rPr>
        <w:t>охрана труда;</w:t>
      </w:r>
    </w:p>
    <w:p w:rsidR="00CB5B25" w:rsidRPr="00A72570" w:rsidRDefault="00CB5B25" w:rsidP="00FB691E">
      <w:pPr>
        <w:pStyle w:val="a8"/>
        <w:numPr>
          <w:ilvl w:val="0"/>
          <w:numId w:val="23"/>
        </w:numPr>
        <w:spacing w:after="0" w:line="288" w:lineRule="auto"/>
        <w:ind w:left="0" w:firstLine="1134"/>
        <w:jc w:val="both"/>
        <w:rPr>
          <w:rFonts w:ascii="Times New Roman" w:hAnsi="Times New Roman"/>
          <w:sz w:val="24"/>
          <w:szCs w:val="24"/>
        </w:rPr>
      </w:pPr>
      <w:r w:rsidRPr="00A72570">
        <w:rPr>
          <w:rFonts w:ascii="Times New Roman" w:hAnsi="Times New Roman"/>
          <w:sz w:val="24"/>
          <w:szCs w:val="24"/>
        </w:rPr>
        <w:t>охрана жизни и здоровья воспитанников;</w:t>
      </w:r>
    </w:p>
    <w:p w:rsidR="00CB5B25" w:rsidRPr="00A72570" w:rsidRDefault="00CB5B25" w:rsidP="00FB691E">
      <w:pPr>
        <w:pStyle w:val="a8"/>
        <w:numPr>
          <w:ilvl w:val="0"/>
          <w:numId w:val="23"/>
        </w:numPr>
        <w:spacing w:after="0" w:line="288" w:lineRule="auto"/>
        <w:ind w:left="0" w:firstLine="1134"/>
        <w:jc w:val="both"/>
        <w:rPr>
          <w:rFonts w:ascii="Times New Roman" w:hAnsi="Times New Roman"/>
          <w:sz w:val="24"/>
          <w:szCs w:val="24"/>
        </w:rPr>
      </w:pPr>
      <w:r w:rsidRPr="00A72570">
        <w:rPr>
          <w:rFonts w:ascii="Times New Roman" w:hAnsi="Times New Roman"/>
          <w:sz w:val="24"/>
          <w:szCs w:val="24"/>
        </w:rPr>
        <w:t>пожарная безопасность;</w:t>
      </w:r>
    </w:p>
    <w:p w:rsidR="00CB5B25" w:rsidRPr="00A72570" w:rsidRDefault="00CB5B25" w:rsidP="00FB691E">
      <w:pPr>
        <w:pStyle w:val="a8"/>
        <w:numPr>
          <w:ilvl w:val="0"/>
          <w:numId w:val="23"/>
        </w:numPr>
        <w:spacing w:after="0" w:line="288" w:lineRule="auto"/>
        <w:ind w:left="0" w:firstLine="1134"/>
        <w:jc w:val="both"/>
        <w:rPr>
          <w:rFonts w:ascii="Times New Roman" w:hAnsi="Times New Roman"/>
          <w:sz w:val="24"/>
          <w:szCs w:val="24"/>
        </w:rPr>
      </w:pPr>
      <w:r w:rsidRPr="00A72570">
        <w:rPr>
          <w:rFonts w:ascii="Times New Roman" w:hAnsi="Times New Roman"/>
          <w:sz w:val="24"/>
          <w:szCs w:val="24"/>
        </w:rPr>
        <w:t>антитеррористическая защищенность;</w:t>
      </w:r>
    </w:p>
    <w:p w:rsidR="00CB5B25" w:rsidRPr="00A72570" w:rsidRDefault="00CB5B25" w:rsidP="00FB691E">
      <w:pPr>
        <w:pStyle w:val="a8"/>
        <w:numPr>
          <w:ilvl w:val="0"/>
          <w:numId w:val="23"/>
        </w:numPr>
        <w:spacing w:after="0" w:line="288" w:lineRule="auto"/>
        <w:ind w:left="0" w:firstLine="1134"/>
        <w:jc w:val="both"/>
        <w:rPr>
          <w:rFonts w:ascii="Times New Roman" w:hAnsi="Times New Roman"/>
          <w:sz w:val="24"/>
          <w:szCs w:val="24"/>
        </w:rPr>
      </w:pPr>
      <w:r w:rsidRPr="00A72570">
        <w:rPr>
          <w:rFonts w:ascii="Times New Roman" w:hAnsi="Times New Roman"/>
          <w:sz w:val="24"/>
          <w:szCs w:val="24"/>
        </w:rPr>
        <w:t>санитарно-гигиенический режим.</w:t>
      </w:r>
    </w:p>
    <w:p w:rsidR="00CB5B25" w:rsidRPr="00A72570" w:rsidRDefault="00CB5B25" w:rsidP="00FB691E">
      <w:pPr>
        <w:spacing w:line="288" w:lineRule="auto"/>
        <w:ind w:firstLine="709"/>
        <w:jc w:val="both"/>
      </w:pPr>
      <w:r w:rsidRPr="00934AFC">
        <w:rPr>
          <w:rStyle w:val="a9"/>
          <w:b w:val="0"/>
        </w:rPr>
        <w:t xml:space="preserve">Для обеспечения безопасности образовательного процесса </w:t>
      </w:r>
      <w:r w:rsidR="00DE30C8" w:rsidRPr="00934AFC">
        <w:rPr>
          <w:color w:val="1D1B11"/>
        </w:rPr>
        <w:t>Учреждение</w:t>
      </w:r>
      <w:r w:rsidR="00DE30C8" w:rsidRPr="00934AFC">
        <w:rPr>
          <w:rStyle w:val="a9"/>
        </w:rPr>
        <w:t xml:space="preserve"> </w:t>
      </w:r>
      <w:r w:rsidRPr="00934AFC">
        <w:rPr>
          <w:rStyle w:val="a9"/>
          <w:b w:val="0"/>
        </w:rPr>
        <w:t>оборудован</w:t>
      </w:r>
      <w:r w:rsidR="00DE30C8" w:rsidRPr="00934AFC">
        <w:rPr>
          <w:rStyle w:val="a9"/>
          <w:b w:val="0"/>
        </w:rPr>
        <w:t>о</w:t>
      </w:r>
      <w:r w:rsidRPr="00934AFC">
        <w:rPr>
          <w:rStyle w:val="a9"/>
          <w:b w:val="0"/>
        </w:rPr>
        <w:t xml:space="preserve"> системой</w:t>
      </w:r>
      <w:r w:rsidRPr="00A72570">
        <w:rPr>
          <w:rStyle w:val="a9"/>
        </w:rPr>
        <w:t>:</w:t>
      </w:r>
      <w:r w:rsidRPr="00A72570">
        <w:rPr>
          <w:rStyle w:val="apple-converted-space"/>
        </w:rPr>
        <w:t> </w:t>
      </w:r>
      <w:r w:rsidRPr="00A72570">
        <w:t xml:space="preserve">кнопкой «Тревожной сигнализации» (экстренный вызов наряда полиции); автоматической пожарной сигнализацией; первичными средствами пожаротушения. </w:t>
      </w:r>
    </w:p>
    <w:p w:rsidR="00CB5B25" w:rsidRPr="00A72570" w:rsidRDefault="00CB5B25" w:rsidP="00FB691E">
      <w:pPr>
        <w:spacing w:line="288" w:lineRule="auto"/>
        <w:ind w:firstLine="709"/>
        <w:jc w:val="both"/>
      </w:pPr>
      <w:r w:rsidRPr="00A72570">
        <w:t>Разработан паспорт ан</w:t>
      </w:r>
      <w:r w:rsidR="00934AFC">
        <w:t>титеррористической защищенности и паспорт безопасности Учреждения.</w:t>
      </w:r>
      <w:r w:rsidRPr="00A72570">
        <w:t xml:space="preserve"> Осуществляется круглосуточный </w:t>
      </w:r>
      <w:proofErr w:type="gramStart"/>
      <w:r w:rsidRPr="00A72570">
        <w:t>контроль за</w:t>
      </w:r>
      <w:proofErr w:type="gramEnd"/>
      <w:r w:rsidRPr="00A72570">
        <w:t xml:space="preserve"> помещениями и территорией </w:t>
      </w:r>
      <w:r w:rsidR="00DE30C8">
        <w:rPr>
          <w:color w:val="1D1B11"/>
        </w:rPr>
        <w:t>Учреждения</w:t>
      </w:r>
      <w:r w:rsidRPr="00A72570">
        <w:t>.</w:t>
      </w:r>
    </w:p>
    <w:p w:rsidR="00CB5B25" w:rsidRPr="00A72570" w:rsidRDefault="00CB5B25" w:rsidP="00FB691E">
      <w:pPr>
        <w:spacing w:line="288" w:lineRule="auto"/>
        <w:ind w:firstLine="709"/>
        <w:jc w:val="both"/>
      </w:pPr>
      <w:r w:rsidRPr="00A72570">
        <w:t>С работниками ведется профилактическая работа:</w:t>
      </w:r>
    </w:p>
    <w:p w:rsidR="00CB5B25" w:rsidRPr="00A72570" w:rsidRDefault="00CB5B25" w:rsidP="00FB691E">
      <w:pPr>
        <w:pStyle w:val="a8"/>
        <w:numPr>
          <w:ilvl w:val="0"/>
          <w:numId w:val="24"/>
        </w:numPr>
        <w:spacing w:after="0" w:line="288" w:lineRule="auto"/>
        <w:ind w:left="0" w:firstLine="1134"/>
        <w:jc w:val="both"/>
        <w:rPr>
          <w:rFonts w:ascii="Times New Roman" w:hAnsi="Times New Roman"/>
          <w:sz w:val="24"/>
          <w:szCs w:val="24"/>
        </w:rPr>
      </w:pPr>
      <w:r w:rsidRPr="00A72570">
        <w:rPr>
          <w:rFonts w:ascii="Times New Roman" w:hAnsi="Times New Roman"/>
          <w:sz w:val="24"/>
          <w:szCs w:val="24"/>
        </w:rPr>
        <w:t>инструктажи по охране труда, охране жизни и здоровья воспитанников, пожарной безопасности, противодействию терроризму (по утвержденному графику);</w:t>
      </w:r>
    </w:p>
    <w:p w:rsidR="00CB5B25" w:rsidRPr="00A72570" w:rsidRDefault="00CB5B25" w:rsidP="00FB691E">
      <w:pPr>
        <w:pStyle w:val="a8"/>
        <w:numPr>
          <w:ilvl w:val="0"/>
          <w:numId w:val="24"/>
        </w:numPr>
        <w:spacing w:after="0" w:line="288" w:lineRule="auto"/>
        <w:ind w:left="0" w:firstLine="1134"/>
        <w:jc w:val="both"/>
        <w:rPr>
          <w:rFonts w:ascii="Times New Roman" w:hAnsi="Times New Roman"/>
          <w:sz w:val="24"/>
          <w:szCs w:val="24"/>
        </w:rPr>
      </w:pPr>
      <w:r w:rsidRPr="00A72570">
        <w:rPr>
          <w:rFonts w:ascii="Times New Roman" w:hAnsi="Times New Roman"/>
          <w:sz w:val="24"/>
          <w:szCs w:val="24"/>
        </w:rPr>
        <w:t xml:space="preserve">тренировки по эвакуации воспитанников и персонала из здания </w:t>
      </w:r>
      <w:r w:rsidR="00DE30C8">
        <w:rPr>
          <w:rFonts w:ascii="Times New Roman" w:hAnsi="Times New Roman"/>
          <w:sz w:val="24"/>
          <w:szCs w:val="24"/>
        </w:rPr>
        <w:t>Учреждения</w:t>
      </w:r>
      <w:r w:rsidRPr="00A72570">
        <w:rPr>
          <w:rFonts w:ascii="Times New Roman" w:hAnsi="Times New Roman"/>
          <w:sz w:val="24"/>
          <w:szCs w:val="24"/>
        </w:rPr>
        <w:t xml:space="preserve"> на случай возникновения чрезвыч</w:t>
      </w:r>
      <w:r w:rsidR="00DE30C8">
        <w:rPr>
          <w:rFonts w:ascii="Times New Roman" w:hAnsi="Times New Roman"/>
          <w:sz w:val="24"/>
          <w:szCs w:val="24"/>
        </w:rPr>
        <w:t>айной ситуации</w:t>
      </w:r>
      <w:r w:rsidRPr="00A72570">
        <w:rPr>
          <w:rFonts w:ascii="Times New Roman" w:hAnsi="Times New Roman"/>
          <w:sz w:val="24"/>
          <w:szCs w:val="24"/>
        </w:rPr>
        <w:t>;</w:t>
      </w:r>
    </w:p>
    <w:p w:rsidR="00CB5B25" w:rsidRPr="00A72570" w:rsidRDefault="00CB5B25" w:rsidP="00FB691E">
      <w:pPr>
        <w:pStyle w:val="a8"/>
        <w:numPr>
          <w:ilvl w:val="0"/>
          <w:numId w:val="24"/>
        </w:numPr>
        <w:spacing w:after="0" w:line="288" w:lineRule="auto"/>
        <w:ind w:left="0" w:firstLine="1134"/>
        <w:jc w:val="both"/>
        <w:rPr>
          <w:rFonts w:ascii="Times New Roman" w:hAnsi="Times New Roman"/>
          <w:sz w:val="24"/>
          <w:szCs w:val="24"/>
        </w:rPr>
      </w:pPr>
      <w:r w:rsidRPr="00A72570">
        <w:rPr>
          <w:rFonts w:ascii="Times New Roman" w:hAnsi="Times New Roman"/>
          <w:sz w:val="24"/>
          <w:szCs w:val="24"/>
        </w:rPr>
        <w:t>оформлены информационные стенды по охране труда, безопасности образовательного процесса, пожарной безопасности, правилам дорожного движения.</w:t>
      </w:r>
    </w:p>
    <w:p w:rsidR="00CB5B25" w:rsidRDefault="00CB5B25" w:rsidP="00FB691E">
      <w:pPr>
        <w:spacing w:line="288" w:lineRule="auto"/>
        <w:ind w:firstLine="709"/>
        <w:jc w:val="both"/>
        <w:textAlignment w:val="baseline"/>
        <w:rPr>
          <w:bdr w:val="none" w:sz="0" w:space="0" w:color="auto" w:frame="1"/>
        </w:rPr>
      </w:pPr>
      <w:r w:rsidRPr="00823762">
        <w:rPr>
          <w:bdr w:val="none" w:sz="0" w:space="0" w:color="auto" w:frame="1"/>
        </w:rPr>
        <w:t xml:space="preserve">Ответственным за пожарную безопасность в </w:t>
      </w:r>
      <w:r w:rsidR="00DE30C8">
        <w:rPr>
          <w:color w:val="1D1B11"/>
        </w:rPr>
        <w:t>Учреждении</w:t>
      </w:r>
      <w:r w:rsidR="00DE30C8" w:rsidRPr="00823762">
        <w:rPr>
          <w:bdr w:val="none" w:sz="0" w:space="0" w:color="auto" w:frame="1"/>
        </w:rPr>
        <w:t xml:space="preserve"> </w:t>
      </w:r>
      <w:r w:rsidRPr="00823762">
        <w:rPr>
          <w:bdr w:val="none" w:sz="0" w:space="0" w:color="auto" w:frame="1"/>
        </w:rPr>
        <w:t xml:space="preserve"> поддерживаются в состоянии постоянной готовности первичные средства пожаротушения: огнетушители, пожарные краны. Соблюдаются требования к содержанию эвакуационных выходов</w:t>
      </w:r>
      <w:r w:rsidRPr="00934AFC">
        <w:rPr>
          <w:bdr w:val="none" w:sz="0" w:space="0" w:color="auto" w:frame="1"/>
        </w:rPr>
        <w:t xml:space="preserve">. Согласно последнему акту проверки отделением </w:t>
      </w:r>
      <w:r w:rsidR="00934AFC" w:rsidRPr="00934AFC">
        <w:rPr>
          <w:bdr w:val="none" w:sz="0" w:space="0" w:color="auto" w:frame="1"/>
        </w:rPr>
        <w:t>ГПН</w:t>
      </w:r>
      <w:r w:rsidRPr="00934AFC">
        <w:rPr>
          <w:bdr w:val="none" w:sz="0" w:space="0" w:color="auto" w:frame="1"/>
        </w:rPr>
        <w:t xml:space="preserve"> нарушений требований пожарной безопасности в </w:t>
      </w:r>
      <w:r w:rsidR="00DE30C8" w:rsidRPr="00934AFC">
        <w:rPr>
          <w:bdr w:val="none" w:sz="0" w:space="0" w:color="auto" w:frame="1"/>
        </w:rPr>
        <w:t>учреждении</w:t>
      </w:r>
      <w:r w:rsidRPr="00934AFC">
        <w:rPr>
          <w:bdr w:val="none" w:sz="0" w:space="0" w:color="auto" w:frame="1"/>
        </w:rPr>
        <w:t xml:space="preserve"> не выявлено.</w:t>
      </w:r>
    </w:p>
    <w:p w:rsidR="00C22AEC" w:rsidRPr="00823762" w:rsidRDefault="00C22AEC" w:rsidP="00FB691E">
      <w:pPr>
        <w:spacing w:line="288" w:lineRule="auto"/>
        <w:ind w:firstLine="709"/>
        <w:jc w:val="both"/>
        <w:textAlignment w:val="baseline"/>
        <w:rPr>
          <w:bdr w:val="none" w:sz="0" w:space="0" w:color="auto" w:frame="1"/>
        </w:rPr>
      </w:pPr>
    </w:p>
    <w:p w:rsidR="00CB5B25" w:rsidRPr="00A72570" w:rsidRDefault="00CB5B25" w:rsidP="00FB691E">
      <w:pPr>
        <w:spacing w:line="288" w:lineRule="auto"/>
        <w:jc w:val="center"/>
        <w:rPr>
          <w:b/>
        </w:rPr>
      </w:pPr>
      <w:r w:rsidRPr="00A72570">
        <w:rPr>
          <w:b/>
        </w:rPr>
        <w:lastRenderedPageBreak/>
        <w:t xml:space="preserve">8.3. Состояние территории </w:t>
      </w:r>
      <w:r w:rsidR="00DE30C8">
        <w:rPr>
          <w:b/>
        </w:rPr>
        <w:t>Учреждения</w:t>
      </w:r>
    </w:p>
    <w:p w:rsidR="00CB5B25" w:rsidRPr="00A72570" w:rsidRDefault="00CB5B25" w:rsidP="00FB691E">
      <w:pPr>
        <w:spacing w:line="288" w:lineRule="auto"/>
        <w:ind w:firstLine="709"/>
        <w:jc w:val="both"/>
      </w:pPr>
      <w:r w:rsidRPr="00A72570">
        <w:t xml:space="preserve">Общая площадь территории </w:t>
      </w:r>
      <w:r w:rsidR="00934AFC">
        <w:t>Учреждения</w:t>
      </w:r>
      <w:r w:rsidRPr="00A72570">
        <w:t xml:space="preserve"> </w:t>
      </w:r>
      <w:r w:rsidR="00934AFC">
        <w:t>–</w:t>
      </w:r>
      <w:r w:rsidRPr="00A72570">
        <w:t xml:space="preserve"> </w:t>
      </w:r>
      <w:r w:rsidR="00E26661">
        <w:t>1,0</w:t>
      </w:r>
      <w:r w:rsidR="00934AFC">
        <w:t>5</w:t>
      </w:r>
      <w:r w:rsidR="00E26661">
        <w:t>42</w:t>
      </w:r>
      <w:r w:rsidR="00934AFC">
        <w:t xml:space="preserve"> га</w:t>
      </w:r>
      <w:r w:rsidRPr="00A72570">
        <w:t>, земельный участок находится на постоянном (бессрочном) пользовании, что подтверждено свидетельством о гос</w:t>
      </w:r>
      <w:r w:rsidR="00DE30C8">
        <w:t>ударственной регистрации права</w:t>
      </w:r>
      <w:r w:rsidRPr="00974F47">
        <w:t>.</w:t>
      </w:r>
    </w:p>
    <w:p w:rsidR="00CB5B25" w:rsidRPr="00A72570" w:rsidRDefault="00CB5B25" w:rsidP="00FB691E">
      <w:pPr>
        <w:pStyle w:val="Style4"/>
        <w:widowControl/>
        <w:spacing w:line="288" w:lineRule="auto"/>
        <w:ind w:firstLine="720"/>
        <w:rPr>
          <w:rFonts w:ascii="Times New Roman" w:hAnsi="Times New Roman" w:cs="Times New Roman"/>
        </w:rPr>
      </w:pPr>
      <w:r w:rsidRPr="00DE30C8">
        <w:rPr>
          <w:rStyle w:val="FontStyle19"/>
          <w:sz w:val="24"/>
          <w:szCs w:val="24"/>
        </w:rPr>
        <w:t xml:space="preserve">Макросреда </w:t>
      </w:r>
      <w:r w:rsidR="00DE30C8">
        <w:rPr>
          <w:rStyle w:val="FontStyle19"/>
          <w:sz w:val="24"/>
          <w:szCs w:val="24"/>
        </w:rPr>
        <w:t xml:space="preserve">Учреждения </w:t>
      </w:r>
      <w:r w:rsidRPr="00DE30C8">
        <w:rPr>
          <w:rStyle w:val="FontStyle19"/>
          <w:sz w:val="24"/>
          <w:szCs w:val="24"/>
        </w:rPr>
        <w:t xml:space="preserve"> включает соседствующие жилые </w:t>
      </w:r>
      <w:r w:rsidR="00DE30C8">
        <w:rPr>
          <w:rStyle w:val="FontStyle19"/>
          <w:sz w:val="24"/>
          <w:szCs w:val="24"/>
        </w:rPr>
        <w:t xml:space="preserve">дома, </w:t>
      </w:r>
      <w:r w:rsidRPr="00DE30C8">
        <w:rPr>
          <w:rStyle w:val="FontStyle19"/>
          <w:sz w:val="24"/>
          <w:szCs w:val="24"/>
        </w:rPr>
        <w:t xml:space="preserve"> зеленые насаждения. Все постройки находятся на оптимальном расстоянии от </w:t>
      </w:r>
      <w:r w:rsidR="00DE30C8">
        <w:rPr>
          <w:rStyle w:val="FontStyle19"/>
          <w:sz w:val="24"/>
          <w:szCs w:val="24"/>
        </w:rPr>
        <w:t>Учреждения</w:t>
      </w:r>
      <w:r w:rsidRPr="00DE30C8">
        <w:rPr>
          <w:rStyle w:val="FontStyle19"/>
          <w:sz w:val="24"/>
          <w:szCs w:val="24"/>
        </w:rPr>
        <w:t xml:space="preserve"> (не менее 30 м). По всему периметру </w:t>
      </w:r>
      <w:r w:rsidR="00DE30C8">
        <w:rPr>
          <w:rStyle w:val="FontStyle19"/>
          <w:sz w:val="24"/>
          <w:szCs w:val="24"/>
        </w:rPr>
        <w:t>Учреждения</w:t>
      </w:r>
      <w:r w:rsidRPr="00DE30C8">
        <w:rPr>
          <w:rStyle w:val="FontStyle19"/>
          <w:sz w:val="24"/>
          <w:szCs w:val="24"/>
        </w:rPr>
        <w:t xml:space="preserve"> расположены зеленые насаждения. Территория</w:t>
      </w:r>
      <w:r w:rsidR="000A2AF5" w:rsidRPr="000A2AF5">
        <w:rPr>
          <w:rStyle w:val="FontStyle19"/>
          <w:sz w:val="24"/>
          <w:szCs w:val="24"/>
        </w:rPr>
        <w:t xml:space="preserve"> </w:t>
      </w:r>
      <w:r w:rsidR="000A2AF5">
        <w:rPr>
          <w:rStyle w:val="FontStyle19"/>
          <w:sz w:val="24"/>
          <w:szCs w:val="24"/>
        </w:rPr>
        <w:t>с асфальтовым покрытием, хорошо освещена</w:t>
      </w:r>
      <w:r w:rsidRPr="00DE30C8">
        <w:rPr>
          <w:rStyle w:val="FontStyle19"/>
          <w:sz w:val="24"/>
          <w:szCs w:val="24"/>
        </w:rPr>
        <w:t>. Газоны занимают п</w:t>
      </w:r>
      <w:r w:rsidR="00ED280D">
        <w:rPr>
          <w:rStyle w:val="FontStyle19"/>
          <w:sz w:val="24"/>
          <w:szCs w:val="24"/>
        </w:rPr>
        <w:t>римерно 65</w:t>
      </w:r>
      <w:r w:rsidRPr="00DE30C8">
        <w:rPr>
          <w:rStyle w:val="FontStyle19"/>
          <w:sz w:val="24"/>
          <w:szCs w:val="24"/>
        </w:rPr>
        <w:t>%, имеются зоны отдыха (скамейки, клумбы)</w:t>
      </w:r>
      <w:r w:rsidRPr="00A72570">
        <w:rPr>
          <w:rFonts w:ascii="Times New Roman" w:hAnsi="Times New Roman" w:cs="Times New Roman"/>
        </w:rPr>
        <w:t>. Имеются игровые и спортивные сооружения, устроена спортивная пло</w:t>
      </w:r>
      <w:r w:rsidR="00DE30C8">
        <w:rPr>
          <w:rFonts w:ascii="Times New Roman" w:hAnsi="Times New Roman" w:cs="Times New Roman"/>
        </w:rPr>
        <w:t>щадка</w:t>
      </w:r>
      <w:r w:rsidRPr="00A72570">
        <w:rPr>
          <w:rFonts w:ascii="Times New Roman" w:hAnsi="Times New Roman" w:cs="Times New Roman"/>
        </w:rPr>
        <w:t>. Территория обнесена забором высотой не менее 2 м, в темное время суток освещается фонарями. Въезд автотранспорта (за исключением транспорта обслуживающих организаций) запрещен.</w:t>
      </w:r>
    </w:p>
    <w:p w:rsidR="00CB5B25" w:rsidRDefault="00CB5B25" w:rsidP="00FB691E">
      <w:pPr>
        <w:pStyle w:val="Style4"/>
        <w:widowControl/>
        <w:spacing w:line="288" w:lineRule="auto"/>
        <w:ind w:firstLine="720"/>
        <w:rPr>
          <w:rFonts w:ascii="Times New Roman" w:hAnsi="Times New Roman" w:cs="Times New Roman"/>
        </w:rPr>
      </w:pPr>
      <w:proofErr w:type="gramStart"/>
      <w:r w:rsidRPr="00A72570">
        <w:rPr>
          <w:rFonts w:ascii="Times New Roman" w:hAnsi="Times New Roman" w:cs="Times New Roman"/>
        </w:rPr>
        <w:t>Контроль за</w:t>
      </w:r>
      <w:proofErr w:type="gramEnd"/>
      <w:r w:rsidRPr="00A72570">
        <w:rPr>
          <w:rFonts w:ascii="Times New Roman" w:hAnsi="Times New Roman" w:cs="Times New Roman"/>
        </w:rPr>
        <w:t xml:space="preserve"> состоянием территории и соблюдением требований к ее содержанию осуществляется </w:t>
      </w:r>
      <w:r w:rsidR="00AD73EA">
        <w:rPr>
          <w:rFonts w:ascii="Times New Roman" w:hAnsi="Times New Roman" w:cs="Times New Roman"/>
        </w:rPr>
        <w:t xml:space="preserve">заместителем заведующего </w:t>
      </w:r>
      <w:r w:rsidR="00FB691E">
        <w:rPr>
          <w:rFonts w:ascii="Times New Roman" w:hAnsi="Times New Roman" w:cs="Times New Roman"/>
        </w:rPr>
        <w:tab/>
        <w:t>по хозяйственной</w:t>
      </w:r>
      <w:r w:rsidR="00AD73EA">
        <w:rPr>
          <w:rFonts w:ascii="Times New Roman" w:hAnsi="Times New Roman" w:cs="Times New Roman"/>
        </w:rPr>
        <w:t xml:space="preserve"> работе</w:t>
      </w:r>
      <w:r w:rsidRPr="00A72570">
        <w:rPr>
          <w:rFonts w:ascii="Times New Roman" w:hAnsi="Times New Roman" w:cs="Times New Roman"/>
        </w:rPr>
        <w:t>.</w:t>
      </w:r>
      <w:r>
        <w:rPr>
          <w:rFonts w:ascii="Times New Roman" w:hAnsi="Times New Roman" w:cs="Times New Roman"/>
        </w:rPr>
        <w:t xml:space="preserve"> </w:t>
      </w:r>
      <w:r w:rsidRPr="00C34348">
        <w:rPr>
          <w:rFonts w:ascii="Times New Roman" w:hAnsi="Times New Roman" w:cs="Times New Roman"/>
        </w:rPr>
        <w:t xml:space="preserve">В </w:t>
      </w:r>
      <w:r w:rsidR="00DE30C8">
        <w:rPr>
          <w:rFonts w:ascii="Times New Roman" w:hAnsi="Times New Roman" w:cs="Times New Roman"/>
        </w:rPr>
        <w:t>Учреждении</w:t>
      </w:r>
      <w:r w:rsidRPr="00C34348">
        <w:rPr>
          <w:rFonts w:ascii="Times New Roman" w:hAnsi="Times New Roman" w:cs="Times New Roman"/>
        </w:rPr>
        <w:t xml:space="preserve"> работает постоянно действующая комиссия по проверке оборудования на прогулочных участках и в спортивных залах.</w:t>
      </w:r>
    </w:p>
    <w:p w:rsidR="00CB5B25" w:rsidRPr="00A72570" w:rsidRDefault="00CB5B25" w:rsidP="00FB691E">
      <w:pPr>
        <w:spacing w:line="288" w:lineRule="auto"/>
        <w:jc w:val="center"/>
        <w:rPr>
          <w:b/>
        </w:rPr>
      </w:pPr>
      <w:r w:rsidRPr="00A72570">
        <w:rPr>
          <w:b/>
        </w:rPr>
        <w:t>9. Функционирование внутренней системы оценки качества образования</w:t>
      </w:r>
    </w:p>
    <w:p w:rsidR="00CB5B25" w:rsidRDefault="00CB5B25" w:rsidP="00FB691E">
      <w:pPr>
        <w:spacing w:line="288" w:lineRule="auto"/>
        <w:ind w:firstLine="708"/>
        <w:jc w:val="both"/>
      </w:pPr>
      <w:r w:rsidRPr="00A72570">
        <w:t xml:space="preserve">С целью обеспечения полноты реализации Образовательной программы в </w:t>
      </w:r>
      <w:r w:rsidR="00BE0368">
        <w:t>Учреждении</w:t>
      </w:r>
      <w:r>
        <w:t xml:space="preserve"> </w:t>
      </w:r>
      <w:r w:rsidRPr="00A72570">
        <w:t>осуществляется контрольная деятельность</w:t>
      </w:r>
      <w:r>
        <w:t xml:space="preserve">: </w:t>
      </w:r>
      <w:r w:rsidRPr="00D82737">
        <w:t xml:space="preserve">контроль содержания различных аспектов деятельности </w:t>
      </w:r>
      <w:r w:rsidR="00BE0368">
        <w:t>Учреждения</w:t>
      </w:r>
      <w:r w:rsidRPr="00D82737">
        <w:t xml:space="preserve">: организационно-педагогической, образовательной, социально-психологической, </w:t>
      </w:r>
      <w:proofErr w:type="gramStart"/>
      <w:r w:rsidRPr="00D82737">
        <w:t>медико-социальной</w:t>
      </w:r>
      <w:proofErr w:type="gramEnd"/>
      <w:r w:rsidRPr="00D82737">
        <w:t>, финансово-хозяйственной и др.;</w:t>
      </w:r>
      <w:r>
        <w:t xml:space="preserve"> </w:t>
      </w:r>
      <w:r w:rsidRPr="00D82737">
        <w:t xml:space="preserve">контроль образовательного процесса.  </w:t>
      </w:r>
    </w:p>
    <w:p w:rsidR="00CB5B25" w:rsidRPr="00A72570" w:rsidRDefault="00CB5B25" w:rsidP="00FB691E">
      <w:pPr>
        <w:spacing w:line="288" w:lineRule="auto"/>
        <w:ind w:firstLine="708"/>
        <w:jc w:val="both"/>
      </w:pPr>
      <w:proofErr w:type="gramStart"/>
      <w:r w:rsidRPr="00A72570">
        <w:t>Контроль за</w:t>
      </w:r>
      <w:proofErr w:type="gramEnd"/>
      <w:r w:rsidRPr="00A72570">
        <w:t xml:space="preserve"> реализацией </w:t>
      </w:r>
      <w:r>
        <w:t>Образовательной программы</w:t>
      </w:r>
      <w:r w:rsidRPr="00A72570">
        <w:t xml:space="preserve"> проводится с целью выявления эффективности процесса </w:t>
      </w:r>
      <w:r>
        <w:t>по ее реализации, обнаружения </w:t>
      </w:r>
      <w:r w:rsidRPr="00A72570">
        <w:t xml:space="preserve">проблем, определения причин их появления, проведения корректирующих воздействий, направленных на приведение промежуточных результатов в соответствие с намеченными целями. </w:t>
      </w:r>
    </w:p>
    <w:p w:rsidR="00CB5B25" w:rsidRPr="00A72570" w:rsidRDefault="00CB5B25" w:rsidP="00FB691E">
      <w:pPr>
        <w:spacing w:line="288" w:lineRule="auto"/>
        <w:ind w:firstLine="708"/>
        <w:jc w:val="both"/>
      </w:pPr>
      <w:r w:rsidRPr="00A72570">
        <w:t xml:space="preserve">В годовом плане </w:t>
      </w:r>
      <w:r w:rsidR="00BE0368">
        <w:t xml:space="preserve">Учреждения </w:t>
      </w:r>
      <w:r w:rsidRPr="00A72570">
        <w:t xml:space="preserve"> предусматривается периодичность проведения контроля и мероприятий по </w:t>
      </w:r>
      <w:r>
        <w:t xml:space="preserve">его </w:t>
      </w:r>
      <w:r w:rsidRPr="00A72570">
        <w:t>осуществлению</w:t>
      </w:r>
      <w:r>
        <w:t>.</w:t>
      </w:r>
    </w:p>
    <w:p w:rsidR="00CB5B25" w:rsidRPr="00A72570" w:rsidRDefault="00CB5B25" w:rsidP="00FB691E">
      <w:pPr>
        <w:spacing w:line="288" w:lineRule="auto"/>
        <w:ind w:firstLine="708"/>
        <w:jc w:val="both"/>
      </w:pPr>
      <w:r w:rsidRPr="00A72570">
        <w:t xml:space="preserve">Вопросы по итогам контрольной деятельности рассматриваются на заседаниях </w:t>
      </w:r>
      <w:r>
        <w:t>П</w:t>
      </w:r>
      <w:r w:rsidRPr="00A72570">
        <w:t xml:space="preserve">едагогического совета, </w:t>
      </w:r>
      <w:r>
        <w:t>Обще</w:t>
      </w:r>
      <w:r w:rsidR="00BE0368">
        <w:t>го собрания работников</w:t>
      </w:r>
      <w:r>
        <w:t>.</w:t>
      </w:r>
    </w:p>
    <w:p w:rsidR="00CB5B25" w:rsidRPr="00934AFC" w:rsidRDefault="00CB5B25" w:rsidP="00FB691E">
      <w:pPr>
        <w:spacing w:line="288" w:lineRule="auto"/>
        <w:ind w:firstLine="708"/>
        <w:jc w:val="both"/>
      </w:pPr>
      <w:r w:rsidRPr="00A72570">
        <w:t>В течение учебного года, в зависимости от поставленных целей и задач, проводятся различные формы контроля</w:t>
      </w:r>
      <w:r>
        <w:t xml:space="preserve">. </w:t>
      </w:r>
      <w:r w:rsidRPr="00A72570">
        <w:t xml:space="preserve">Сбор информации для анализа включает: социометрические исследования, наблюдения, проведение мониторинга, изучение продуктов детской деятельности, анкетирование педагогов, изучение документации </w:t>
      </w:r>
      <w:proofErr w:type="spellStart"/>
      <w:r w:rsidRPr="00A72570">
        <w:t>воспитательно</w:t>
      </w:r>
      <w:proofErr w:type="spellEnd"/>
      <w:r w:rsidRPr="00A72570">
        <w:t xml:space="preserve">-образовательной работы, диагностических карт профессиональной компетентности педагогов, открытых просмотров, недель </w:t>
      </w:r>
      <w:r>
        <w:t>профессионального мастерства</w:t>
      </w:r>
      <w:r w:rsidRPr="00A72570">
        <w:t>, собеседования с педагогами и родителями</w:t>
      </w:r>
      <w:r>
        <w:t xml:space="preserve"> (законными представителями), анкетирование</w:t>
      </w:r>
      <w:r w:rsidRPr="00A72570">
        <w:t>, анализ содержания инф</w:t>
      </w:r>
      <w:r w:rsidR="00934AFC">
        <w:t>ормации в родительских уголках.</w:t>
      </w:r>
    </w:p>
    <w:p w:rsidR="00CB5B25" w:rsidRPr="00C35C94" w:rsidRDefault="00CB5B25" w:rsidP="00FB691E">
      <w:pPr>
        <w:spacing w:line="288" w:lineRule="auto"/>
        <w:ind w:firstLine="709"/>
        <w:jc w:val="both"/>
        <w:rPr>
          <w:b/>
          <w:i/>
        </w:rPr>
      </w:pPr>
      <w:r w:rsidRPr="00C35C94">
        <w:rPr>
          <w:b/>
          <w:i/>
        </w:rPr>
        <w:t xml:space="preserve">Таким образом, в </w:t>
      </w:r>
      <w:r w:rsidR="00BE0368">
        <w:rPr>
          <w:b/>
          <w:i/>
        </w:rPr>
        <w:t>Учреждении</w:t>
      </w:r>
      <w:r w:rsidRPr="00C35C94">
        <w:rPr>
          <w:b/>
          <w:i/>
        </w:rPr>
        <w:t xml:space="preserve"> определена система оценки качества образования и осуществляется планомерно в соответствии с годовым планом работы и локальными нормативными актами.</w:t>
      </w:r>
    </w:p>
    <w:p w:rsidR="00FB691E" w:rsidRDefault="00FB691E" w:rsidP="00FB691E">
      <w:pPr>
        <w:spacing w:line="288" w:lineRule="auto"/>
        <w:jc w:val="center"/>
        <w:rPr>
          <w:b/>
          <w:color w:val="002060"/>
        </w:rPr>
      </w:pPr>
    </w:p>
    <w:p w:rsidR="00C22AEC" w:rsidRDefault="00C22AEC" w:rsidP="00FB691E">
      <w:pPr>
        <w:spacing w:line="288" w:lineRule="auto"/>
        <w:jc w:val="center"/>
        <w:rPr>
          <w:b/>
          <w:color w:val="002060"/>
        </w:rPr>
      </w:pPr>
    </w:p>
    <w:p w:rsidR="00C22AEC" w:rsidRDefault="00C22AEC" w:rsidP="00FB691E">
      <w:pPr>
        <w:spacing w:line="288" w:lineRule="auto"/>
        <w:jc w:val="center"/>
        <w:rPr>
          <w:b/>
          <w:color w:val="002060"/>
        </w:rPr>
      </w:pPr>
    </w:p>
    <w:p w:rsidR="00CB5B25" w:rsidRPr="00A25E12" w:rsidRDefault="00A25E12" w:rsidP="00FB691E">
      <w:pPr>
        <w:spacing w:line="288" w:lineRule="auto"/>
        <w:jc w:val="center"/>
        <w:rPr>
          <w:b/>
        </w:rPr>
      </w:pPr>
      <w:r>
        <w:rPr>
          <w:b/>
          <w:lang w:val="en-US"/>
        </w:rPr>
        <w:lastRenderedPageBreak/>
        <w:t>II</w:t>
      </w:r>
      <w:r w:rsidRPr="00A25E12">
        <w:rPr>
          <w:b/>
        </w:rPr>
        <w:t xml:space="preserve">. </w:t>
      </w:r>
      <w:r w:rsidR="00CB5B25" w:rsidRPr="00A25E12">
        <w:rPr>
          <w:b/>
        </w:rPr>
        <w:t>АНАЛИЗ ПОКАЗАТЕЛЕЙ ДЕЯТЕЛЬНОСТИ ДЕТСКОГО САДА, ПОДЛЕЖАЩЕГО САМООБСЛЕДОВАНИЮ</w:t>
      </w:r>
    </w:p>
    <w:p w:rsidR="00CB5B25" w:rsidRPr="00A25E12" w:rsidRDefault="00CB5B25" w:rsidP="00FB691E">
      <w:pPr>
        <w:spacing w:line="288" w:lineRule="auto"/>
        <w:jc w:val="center"/>
        <w:rPr>
          <w:b/>
        </w:rPr>
      </w:pPr>
    </w:p>
    <w:p w:rsidR="00CB5B25" w:rsidRPr="007A7B31" w:rsidRDefault="00CB5B25" w:rsidP="00FB691E">
      <w:pPr>
        <w:spacing w:line="288" w:lineRule="auto"/>
        <w:jc w:val="center"/>
        <w:rPr>
          <w:b/>
        </w:rPr>
      </w:pPr>
      <w:r w:rsidRPr="007A7B31">
        <w:rPr>
          <w:b/>
        </w:rPr>
        <w:t xml:space="preserve">Показатели деятельности дошкольной образовательной организации, </w:t>
      </w:r>
    </w:p>
    <w:p w:rsidR="00CB5B25" w:rsidRPr="007A7B31" w:rsidRDefault="00CB5B25" w:rsidP="00FB691E">
      <w:pPr>
        <w:spacing w:line="288" w:lineRule="auto"/>
        <w:jc w:val="center"/>
        <w:rPr>
          <w:b/>
        </w:rPr>
      </w:pPr>
      <w:r w:rsidRPr="007A7B31">
        <w:rPr>
          <w:b/>
        </w:rPr>
        <w:t xml:space="preserve">подлежащей </w:t>
      </w:r>
      <w:proofErr w:type="spellStart"/>
      <w:r w:rsidRPr="007A7B31">
        <w:rPr>
          <w:b/>
        </w:rPr>
        <w:t>самообследованию</w:t>
      </w:r>
      <w:proofErr w:type="spellEnd"/>
      <w:r w:rsidRPr="007A7B31">
        <w:rPr>
          <w:b/>
        </w:rPr>
        <w:t xml:space="preserve">, утвержденные приказом Министерства образования и науки Российской Федерации от 10.12.2013 года </w:t>
      </w:r>
    </w:p>
    <w:p w:rsidR="00CB5B25" w:rsidRDefault="00CB5B25" w:rsidP="00FB691E">
      <w:pPr>
        <w:spacing w:line="288" w:lineRule="auto"/>
        <w:jc w:val="center"/>
        <w:rPr>
          <w:b/>
        </w:rPr>
      </w:pPr>
      <w:r w:rsidRPr="007A7B31">
        <w:rPr>
          <w:b/>
        </w:rPr>
        <w:t xml:space="preserve">«Об утверждении показателей деятельности образовательной организации, подлежащей </w:t>
      </w:r>
      <w:proofErr w:type="spellStart"/>
      <w:r w:rsidRPr="007A7B31">
        <w:rPr>
          <w:b/>
        </w:rPr>
        <w:t>самообследованию</w:t>
      </w:r>
      <w:proofErr w:type="spellEnd"/>
      <w:r w:rsidRPr="007A7B31">
        <w:rPr>
          <w:b/>
        </w:rPr>
        <w:t>» № 1324</w:t>
      </w:r>
    </w:p>
    <w:p w:rsidR="00175470" w:rsidRPr="007A7B31" w:rsidRDefault="00175470" w:rsidP="00FB691E">
      <w:pPr>
        <w:spacing w:line="288" w:lineRule="auto"/>
        <w:jc w:val="center"/>
        <w:rPr>
          <w:b/>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1020"/>
        <w:gridCol w:w="6777"/>
        <w:gridCol w:w="1984"/>
      </w:tblGrid>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8759A6" w:rsidRDefault="00CB5B25" w:rsidP="00FB691E">
            <w:pPr>
              <w:pStyle w:val="ConsPlusNormal"/>
              <w:ind w:left="-4" w:firstLine="40"/>
              <w:jc w:val="center"/>
              <w:rPr>
                <w:rFonts w:ascii="Times New Roman" w:hAnsi="Times New Roman" w:cs="Times New Roman"/>
                <w:b/>
                <w:sz w:val="24"/>
                <w:szCs w:val="24"/>
              </w:rPr>
            </w:pPr>
            <w:r w:rsidRPr="008759A6">
              <w:rPr>
                <w:rFonts w:ascii="Times New Roman" w:hAnsi="Times New Roman" w:cs="Times New Roman"/>
                <w:b/>
                <w:sz w:val="24"/>
                <w:szCs w:val="24"/>
              </w:rPr>
              <w:t xml:space="preserve">№ </w:t>
            </w:r>
            <w:proofErr w:type="gramStart"/>
            <w:r w:rsidRPr="008759A6">
              <w:rPr>
                <w:rFonts w:ascii="Times New Roman" w:hAnsi="Times New Roman" w:cs="Times New Roman"/>
                <w:b/>
                <w:sz w:val="24"/>
                <w:szCs w:val="24"/>
              </w:rPr>
              <w:t>п</w:t>
            </w:r>
            <w:proofErr w:type="gramEnd"/>
            <w:r w:rsidRPr="008759A6">
              <w:rPr>
                <w:rFonts w:ascii="Times New Roman" w:hAnsi="Times New Roman" w:cs="Times New Roman"/>
                <w:b/>
                <w:sz w:val="24"/>
                <w:szCs w:val="24"/>
              </w:rPr>
              <w:t>/п</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8759A6" w:rsidRDefault="00CB5B25" w:rsidP="00FB691E">
            <w:pPr>
              <w:pStyle w:val="ConsPlusNormal"/>
              <w:ind w:right="90" w:firstLine="12"/>
              <w:jc w:val="center"/>
              <w:rPr>
                <w:rFonts w:ascii="Times New Roman" w:hAnsi="Times New Roman" w:cs="Times New Roman"/>
                <w:b/>
                <w:sz w:val="24"/>
                <w:szCs w:val="24"/>
              </w:rPr>
            </w:pPr>
            <w:r w:rsidRPr="008759A6">
              <w:rPr>
                <w:rFonts w:ascii="Times New Roman" w:hAnsi="Times New Roman" w:cs="Times New Roman"/>
                <w:b/>
                <w:sz w:val="24"/>
                <w:szCs w:val="24"/>
              </w:rPr>
              <w:t>Показатели</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8759A6" w:rsidRDefault="00CB5B25" w:rsidP="00FB691E">
            <w:pPr>
              <w:pStyle w:val="ConsPlusNormal"/>
              <w:ind w:left="30" w:firstLine="0"/>
              <w:jc w:val="center"/>
              <w:rPr>
                <w:rFonts w:ascii="Times New Roman" w:hAnsi="Times New Roman" w:cs="Times New Roman"/>
                <w:b/>
                <w:sz w:val="24"/>
                <w:szCs w:val="24"/>
              </w:rPr>
            </w:pPr>
            <w:r w:rsidRPr="008759A6">
              <w:rPr>
                <w:rFonts w:ascii="Times New Roman" w:hAnsi="Times New Roman" w:cs="Times New Roman"/>
                <w:b/>
                <w:sz w:val="24"/>
                <w:szCs w:val="24"/>
              </w:rPr>
              <w:t>Количество</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outlineLvl w:val="1"/>
              <w:rPr>
                <w:rFonts w:ascii="Times New Roman" w:hAnsi="Times New Roman" w:cs="Times New Roman"/>
                <w:sz w:val="24"/>
                <w:szCs w:val="24"/>
              </w:rPr>
            </w:pPr>
            <w:bookmarkStart w:id="1" w:name="Par43"/>
            <w:bookmarkEnd w:id="1"/>
            <w:r w:rsidRPr="007A7B31">
              <w:rPr>
                <w:rFonts w:ascii="Times New Roman" w:hAnsi="Times New Roman" w:cs="Times New Roman"/>
                <w:sz w:val="24"/>
                <w:szCs w:val="24"/>
              </w:rPr>
              <w:t>1.</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584A74" w:rsidRDefault="00CB5B25" w:rsidP="00FB691E">
            <w:pPr>
              <w:pStyle w:val="ConsPlusNormal"/>
              <w:ind w:right="90" w:firstLine="12"/>
              <w:jc w:val="both"/>
              <w:rPr>
                <w:rFonts w:ascii="Times New Roman" w:hAnsi="Times New Roman" w:cs="Times New Roman"/>
                <w:b/>
                <w:sz w:val="24"/>
                <w:szCs w:val="24"/>
              </w:rPr>
            </w:pPr>
            <w:r w:rsidRPr="00584A74">
              <w:rPr>
                <w:rFonts w:ascii="Times New Roman" w:hAnsi="Times New Roman" w:cs="Times New Roman"/>
                <w:b/>
                <w:sz w:val="24"/>
                <w:szCs w:val="24"/>
              </w:rPr>
              <w:t>Образовательная деятельность</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30" w:firstLine="0"/>
              <w:jc w:val="center"/>
              <w:rPr>
                <w:rFonts w:ascii="Times New Roman" w:hAnsi="Times New Roman" w:cs="Times New Roman"/>
                <w:sz w:val="24"/>
                <w:szCs w:val="24"/>
              </w:rPr>
            </w:pP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rPr>
                <w:rFonts w:ascii="Times New Roman" w:hAnsi="Times New Roman" w:cs="Times New Roman"/>
                <w:sz w:val="24"/>
                <w:szCs w:val="24"/>
              </w:rPr>
            </w:pPr>
            <w:r w:rsidRPr="007A7B31">
              <w:rPr>
                <w:rFonts w:ascii="Times New Roman" w:hAnsi="Times New Roman" w:cs="Times New Roman"/>
                <w:sz w:val="24"/>
                <w:szCs w:val="24"/>
              </w:rPr>
              <w:t>1.1</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DE43F9" w:rsidP="00FB691E">
            <w:pPr>
              <w:pStyle w:val="ConsPlusNormal"/>
              <w:ind w:left="30" w:firstLine="0"/>
              <w:jc w:val="center"/>
              <w:rPr>
                <w:rFonts w:ascii="Times New Roman" w:hAnsi="Times New Roman" w:cs="Times New Roman"/>
                <w:sz w:val="24"/>
                <w:szCs w:val="24"/>
              </w:rPr>
            </w:pPr>
            <w:r>
              <w:rPr>
                <w:rFonts w:ascii="Times New Roman" w:hAnsi="Times New Roman" w:cs="Times New Roman"/>
                <w:sz w:val="24"/>
                <w:szCs w:val="24"/>
              </w:rPr>
              <w:t>214</w:t>
            </w:r>
            <w:r w:rsidR="00CB5B25" w:rsidRPr="007A7B31">
              <w:rPr>
                <w:rFonts w:ascii="Times New Roman" w:hAnsi="Times New Roman" w:cs="Times New Roman"/>
                <w:sz w:val="24"/>
                <w:szCs w:val="24"/>
              </w:rPr>
              <w:t xml:space="preserve"> человек</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rPr>
                <w:rFonts w:ascii="Times New Roman" w:hAnsi="Times New Roman" w:cs="Times New Roman"/>
                <w:sz w:val="24"/>
                <w:szCs w:val="24"/>
              </w:rPr>
            </w:pPr>
            <w:r w:rsidRPr="007A7B31">
              <w:rPr>
                <w:rFonts w:ascii="Times New Roman" w:hAnsi="Times New Roman" w:cs="Times New Roman"/>
                <w:sz w:val="24"/>
                <w:szCs w:val="24"/>
              </w:rPr>
              <w:t>1.1.1</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 xml:space="preserve">В </w:t>
            </w:r>
            <w:proofErr w:type="gramStart"/>
            <w:r w:rsidRPr="007A7B31">
              <w:rPr>
                <w:rFonts w:ascii="Times New Roman" w:hAnsi="Times New Roman" w:cs="Times New Roman"/>
                <w:sz w:val="24"/>
                <w:szCs w:val="24"/>
              </w:rPr>
              <w:t>режиме полного дня</w:t>
            </w:r>
            <w:proofErr w:type="gramEnd"/>
            <w:r w:rsidRPr="007A7B31">
              <w:rPr>
                <w:rFonts w:ascii="Times New Roman" w:hAnsi="Times New Roman" w:cs="Times New Roman"/>
                <w:sz w:val="24"/>
                <w:szCs w:val="24"/>
              </w:rPr>
              <w:t xml:space="preserve"> (8 - 12 часов)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FF7F8D" w:rsidP="00DE43F9">
            <w:pPr>
              <w:pStyle w:val="ConsPlusNormal"/>
              <w:ind w:left="30" w:firstLine="0"/>
              <w:jc w:val="center"/>
              <w:rPr>
                <w:rFonts w:ascii="Times New Roman" w:hAnsi="Times New Roman" w:cs="Times New Roman"/>
                <w:sz w:val="24"/>
                <w:szCs w:val="24"/>
              </w:rPr>
            </w:pPr>
            <w:r>
              <w:rPr>
                <w:rFonts w:ascii="Times New Roman" w:hAnsi="Times New Roman" w:cs="Times New Roman"/>
                <w:sz w:val="24"/>
                <w:szCs w:val="24"/>
              </w:rPr>
              <w:t>21</w:t>
            </w:r>
            <w:r w:rsidR="00DE43F9">
              <w:rPr>
                <w:rFonts w:ascii="Times New Roman" w:hAnsi="Times New Roman" w:cs="Times New Roman"/>
                <w:sz w:val="24"/>
                <w:szCs w:val="24"/>
              </w:rPr>
              <w:t>4</w:t>
            </w:r>
            <w:r w:rsidR="00CB5B25" w:rsidRPr="007A7B31">
              <w:rPr>
                <w:rFonts w:ascii="Times New Roman" w:hAnsi="Times New Roman" w:cs="Times New Roman"/>
                <w:sz w:val="24"/>
                <w:szCs w:val="24"/>
              </w:rPr>
              <w:t xml:space="preserve"> человек</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rPr>
                <w:rFonts w:ascii="Times New Roman" w:hAnsi="Times New Roman" w:cs="Times New Roman"/>
                <w:sz w:val="24"/>
                <w:szCs w:val="24"/>
              </w:rPr>
            </w:pPr>
            <w:r w:rsidRPr="007A7B31">
              <w:rPr>
                <w:rFonts w:ascii="Times New Roman" w:hAnsi="Times New Roman" w:cs="Times New Roman"/>
                <w:sz w:val="24"/>
                <w:szCs w:val="24"/>
              </w:rPr>
              <w:t>1.1.2</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В режиме кратковременного пребывания (3 - 5 часов)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30" w:firstLine="0"/>
              <w:jc w:val="center"/>
              <w:rPr>
                <w:rFonts w:ascii="Times New Roman" w:hAnsi="Times New Roman" w:cs="Times New Roman"/>
                <w:sz w:val="24"/>
                <w:szCs w:val="24"/>
              </w:rPr>
            </w:pPr>
            <w:r w:rsidRPr="007A7B31">
              <w:rPr>
                <w:rFonts w:ascii="Times New Roman" w:hAnsi="Times New Roman" w:cs="Times New Roman"/>
                <w:sz w:val="24"/>
                <w:szCs w:val="24"/>
              </w:rPr>
              <w:t>0 человек</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rPr>
                <w:rFonts w:ascii="Times New Roman" w:hAnsi="Times New Roman" w:cs="Times New Roman"/>
                <w:sz w:val="24"/>
                <w:szCs w:val="24"/>
              </w:rPr>
            </w:pPr>
            <w:r w:rsidRPr="007A7B31">
              <w:rPr>
                <w:rFonts w:ascii="Times New Roman" w:hAnsi="Times New Roman" w:cs="Times New Roman"/>
                <w:sz w:val="24"/>
                <w:szCs w:val="24"/>
              </w:rPr>
              <w:t>1.1.3</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В семейной дошкольной группе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30" w:firstLine="0"/>
              <w:jc w:val="center"/>
              <w:rPr>
                <w:rFonts w:ascii="Times New Roman" w:hAnsi="Times New Roman" w:cs="Times New Roman"/>
                <w:sz w:val="24"/>
                <w:szCs w:val="24"/>
              </w:rPr>
            </w:pPr>
            <w:r w:rsidRPr="007A7B31">
              <w:rPr>
                <w:rFonts w:ascii="Times New Roman" w:hAnsi="Times New Roman" w:cs="Times New Roman"/>
                <w:sz w:val="24"/>
                <w:szCs w:val="24"/>
              </w:rPr>
              <w:t>0 человек</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rPr>
                <w:rFonts w:ascii="Times New Roman" w:hAnsi="Times New Roman" w:cs="Times New Roman"/>
                <w:sz w:val="24"/>
                <w:szCs w:val="24"/>
              </w:rPr>
            </w:pPr>
            <w:r w:rsidRPr="007A7B31">
              <w:rPr>
                <w:rFonts w:ascii="Times New Roman" w:hAnsi="Times New Roman" w:cs="Times New Roman"/>
                <w:sz w:val="24"/>
                <w:szCs w:val="24"/>
              </w:rPr>
              <w:t>1.1.4</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30" w:firstLine="0"/>
              <w:jc w:val="center"/>
              <w:rPr>
                <w:rFonts w:ascii="Times New Roman" w:hAnsi="Times New Roman" w:cs="Times New Roman"/>
                <w:sz w:val="24"/>
                <w:szCs w:val="24"/>
              </w:rPr>
            </w:pPr>
            <w:r w:rsidRPr="007A7B31">
              <w:rPr>
                <w:rFonts w:ascii="Times New Roman" w:hAnsi="Times New Roman" w:cs="Times New Roman"/>
                <w:sz w:val="24"/>
                <w:szCs w:val="24"/>
              </w:rPr>
              <w:t>0 человек</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rPr>
                <w:rFonts w:ascii="Times New Roman" w:hAnsi="Times New Roman" w:cs="Times New Roman"/>
                <w:sz w:val="24"/>
                <w:szCs w:val="24"/>
              </w:rPr>
            </w:pPr>
            <w:r w:rsidRPr="007A7B31">
              <w:rPr>
                <w:rFonts w:ascii="Times New Roman" w:hAnsi="Times New Roman" w:cs="Times New Roman"/>
                <w:sz w:val="24"/>
                <w:szCs w:val="24"/>
              </w:rPr>
              <w:t>1.2</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Общая численность воспитанников в возрасте до 3 лет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465E0E" w:rsidP="00465E0E">
            <w:pPr>
              <w:pStyle w:val="ConsPlusNormal"/>
              <w:ind w:left="30" w:firstLine="0"/>
              <w:jc w:val="center"/>
              <w:rPr>
                <w:rFonts w:ascii="Times New Roman" w:hAnsi="Times New Roman" w:cs="Times New Roman"/>
                <w:sz w:val="24"/>
                <w:szCs w:val="24"/>
              </w:rPr>
            </w:pPr>
            <w:r>
              <w:rPr>
                <w:rFonts w:ascii="Times New Roman" w:hAnsi="Times New Roman" w:cs="Times New Roman"/>
                <w:sz w:val="24"/>
                <w:szCs w:val="24"/>
              </w:rPr>
              <w:t>53</w:t>
            </w:r>
            <w:r w:rsidR="00CB5B25" w:rsidRPr="007A7B31">
              <w:rPr>
                <w:rFonts w:ascii="Times New Roman" w:hAnsi="Times New Roman" w:cs="Times New Roman"/>
                <w:sz w:val="24"/>
                <w:szCs w:val="24"/>
              </w:rPr>
              <w:t xml:space="preserve"> человек</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rPr>
                <w:rFonts w:ascii="Times New Roman" w:hAnsi="Times New Roman" w:cs="Times New Roman"/>
                <w:sz w:val="24"/>
                <w:szCs w:val="24"/>
              </w:rPr>
            </w:pPr>
            <w:r w:rsidRPr="007A7B31">
              <w:rPr>
                <w:rFonts w:ascii="Times New Roman" w:hAnsi="Times New Roman" w:cs="Times New Roman"/>
                <w:sz w:val="24"/>
                <w:szCs w:val="24"/>
              </w:rPr>
              <w:t>1.3</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Общая численность воспитанников в возрасте от 3 до 8 лет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465E0E" w:rsidP="00FB691E">
            <w:pPr>
              <w:pStyle w:val="ConsPlusNormal"/>
              <w:ind w:left="30" w:firstLine="0"/>
              <w:jc w:val="center"/>
              <w:rPr>
                <w:rFonts w:ascii="Times New Roman" w:hAnsi="Times New Roman" w:cs="Times New Roman"/>
                <w:sz w:val="24"/>
                <w:szCs w:val="24"/>
              </w:rPr>
            </w:pPr>
            <w:r>
              <w:rPr>
                <w:rFonts w:ascii="Times New Roman" w:hAnsi="Times New Roman" w:cs="Times New Roman"/>
                <w:sz w:val="24"/>
                <w:szCs w:val="24"/>
              </w:rPr>
              <w:t>161</w:t>
            </w:r>
            <w:r w:rsidR="00CB5B25" w:rsidRPr="007A7B31">
              <w:rPr>
                <w:rFonts w:ascii="Times New Roman" w:hAnsi="Times New Roman" w:cs="Times New Roman"/>
                <w:sz w:val="24"/>
                <w:szCs w:val="24"/>
              </w:rPr>
              <w:t xml:space="preserve"> человек</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rPr>
                <w:rFonts w:ascii="Times New Roman" w:hAnsi="Times New Roman" w:cs="Times New Roman"/>
                <w:sz w:val="24"/>
                <w:szCs w:val="24"/>
              </w:rPr>
            </w:pPr>
            <w:r w:rsidRPr="007A7B31">
              <w:rPr>
                <w:rFonts w:ascii="Times New Roman" w:hAnsi="Times New Roman" w:cs="Times New Roman"/>
                <w:sz w:val="24"/>
                <w:szCs w:val="24"/>
              </w:rPr>
              <w:t>1.4</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FF7F8D" w:rsidP="00FB691E">
            <w:pPr>
              <w:pStyle w:val="ConsPlusNormal"/>
              <w:ind w:left="30" w:firstLine="0"/>
              <w:jc w:val="center"/>
              <w:rPr>
                <w:rFonts w:ascii="Times New Roman" w:hAnsi="Times New Roman" w:cs="Times New Roman"/>
                <w:sz w:val="24"/>
                <w:szCs w:val="24"/>
              </w:rPr>
            </w:pPr>
            <w:r>
              <w:rPr>
                <w:rFonts w:ascii="Times New Roman" w:hAnsi="Times New Roman" w:cs="Times New Roman"/>
                <w:sz w:val="24"/>
                <w:szCs w:val="24"/>
              </w:rPr>
              <w:t>21</w:t>
            </w:r>
            <w:r w:rsidR="00DE43F9">
              <w:rPr>
                <w:rFonts w:ascii="Times New Roman" w:hAnsi="Times New Roman" w:cs="Times New Roman"/>
                <w:sz w:val="24"/>
                <w:szCs w:val="24"/>
              </w:rPr>
              <w:t>4</w:t>
            </w:r>
            <w:r w:rsidR="00CB5B25" w:rsidRPr="007A7B31">
              <w:rPr>
                <w:rFonts w:ascii="Times New Roman" w:hAnsi="Times New Roman" w:cs="Times New Roman"/>
                <w:sz w:val="24"/>
                <w:szCs w:val="24"/>
              </w:rPr>
              <w:t xml:space="preserve"> человек/</w:t>
            </w:r>
          </w:p>
          <w:p w:rsidR="00CB5B25" w:rsidRPr="007A7B31" w:rsidRDefault="00CB5B25" w:rsidP="00FB691E">
            <w:pPr>
              <w:pStyle w:val="ConsPlusNormal"/>
              <w:ind w:left="30" w:firstLine="0"/>
              <w:jc w:val="center"/>
              <w:rPr>
                <w:rFonts w:ascii="Times New Roman" w:hAnsi="Times New Roman" w:cs="Times New Roman"/>
                <w:sz w:val="24"/>
                <w:szCs w:val="24"/>
              </w:rPr>
            </w:pPr>
            <w:r w:rsidRPr="007A7B31">
              <w:rPr>
                <w:rFonts w:ascii="Times New Roman" w:hAnsi="Times New Roman" w:cs="Times New Roman"/>
                <w:sz w:val="24"/>
                <w:szCs w:val="24"/>
              </w:rPr>
              <w:t>100 %</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rPr>
                <w:rFonts w:ascii="Times New Roman" w:hAnsi="Times New Roman" w:cs="Times New Roman"/>
                <w:sz w:val="24"/>
                <w:szCs w:val="24"/>
              </w:rPr>
            </w:pPr>
            <w:r w:rsidRPr="007A7B31">
              <w:rPr>
                <w:rFonts w:ascii="Times New Roman" w:hAnsi="Times New Roman" w:cs="Times New Roman"/>
                <w:sz w:val="24"/>
                <w:szCs w:val="24"/>
              </w:rPr>
              <w:t>1.4.1</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7E75A7" w:rsidP="00FB691E">
            <w:pPr>
              <w:pStyle w:val="ConsPlusNormal"/>
              <w:ind w:right="90" w:firstLine="12"/>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 xml:space="preserve">режиме полного </w:t>
            </w:r>
            <w:r w:rsidR="00CB5B25" w:rsidRPr="007A7B31">
              <w:rPr>
                <w:rFonts w:ascii="Times New Roman" w:hAnsi="Times New Roman" w:cs="Times New Roman"/>
                <w:sz w:val="24"/>
                <w:szCs w:val="24"/>
              </w:rPr>
              <w:t>дня</w:t>
            </w:r>
            <w:proofErr w:type="gramEnd"/>
            <w:r w:rsidR="00CB5B25" w:rsidRPr="007A7B31">
              <w:rPr>
                <w:rFonts w:ascii="Times New Roman" w:hAnsi="Times New Roman" w:cs="Times New Roman"/>
                <w:sz w:val="24"/>
                <w:szCs w:val="24"/>
              </w:rPr>
              <w:t xml:space="preserve"> (8 - 12 часов)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FF7F8D" w:rsidP="00FB691E">
            <w:pPr>
              <w:pStyle w:val="ConsPlusNormal"/>
              <w:ind w:left="30" w:firstLine="0"/>
              <w:jc w:val="center"/>
              <w:rPr>
                <w:rFonts w:ascii="Times New Roman" w:hAnsi="Times New Roman" w:cs="Times New Roman"/>
                <w:sz w:val="24"/>
                <w:szCs w:val="24"/>
              </w:rPr>
            </w:pPr>
            <w:r>
              <w:rPr>
                <w:rFonts w:ascii="Times New Roman" w:hAnsi="Times New Roman" w:cs="Times New Roman"/>
                <w:sz w:val="24"/>
                <w:szCs w:val="24"/>
              </w:rPr>
              <w:t>21</w:t>
            </w:r>
            <w:r w:rsidR="00DE43F9">
              <w:rPr>
                <w:rFonts w:ascii="Times New Roman" w:hAnsi="Times New Roman" w:cs="Times New Roman"/>
                <w:sz w:val="24"/>
                <w:szCs w:val="24"/>
              </w:rPr>
              <w:t>4</w:t>
            </w:r>
            <w:r>
              <w:rPr>
                <w:rFonts w:ascii="Times New Roman" w:hAnsi="Times New Roman" w:cs="Times New Roman"/>
                <w:sz w:val="24"/>
                <w:szCs w:val="24"/>
              </w:rPr>
              <w:t xml:space="preserve"> </w:t>
            </w:r>
            <w:r w:rsidR="00CB5B25" w:rsidRPr="007A7B31">
              <w:rPr>
                <w:rFonts w:ascii="Times New Roman" w:hAnsi="Times New Roman" w:cs="Times New Roman"/>
                <w:sz w:val="24"/>
                <w:szCs w:val="24"/>
              </w:rPr>
              <w:t>человек/</w:t>
            </w:r>
          </w:p>
          <w:p w:rsidR="00CB5B25" w:rsidRPr="007A7B31" w:rsidRDefault="00CB5B25" w:rsidP="00FB691E">
            <w:pPr>
              <w:pStyle w:val="ConsPlusNormal"/>
              <w:ind w:left="30" w:firstLine="0"/>
              <w:jc w:val="center"/>
              <w:rPr>
                <w:rFonts w:ascii="Times New Roman" w:hAnsi="Times New Roman" w:cs="Times New Roman"/>
                <w:sz w:val="24"/>
                <w:szCs w:val="24"/>
              </w:rPr>
            </w:pPr>
            <w:r w:rsidRPr="007A7B31">
              <w:rPr>
                <w:rFonts w:ascii="Times New Roman" w:hAnsi="Times New Roman" w:cs="Times New Roman"/>
                <w:sz w:val="24"/>
                <w:szCs w:val="24"/>
              </w:rPr>
              <w:t>100 %</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rPr>
                <w:rFonts w:ascii="Times New Roman" w:hAnsi="Times New Roman" w:cs="Times New Roman"/>
                <w:sz w:val="24"/>
                <w:szCs w:val="24"/>
              </w:rPr>
            </w:pPr>
            <w:r w:rsidRPr="007A7B31">
              <w:rPr>
                <w:rFonts w:ascii="Times New Roman" w:hAnsi="Times New Roman" w:cs="Times New Roman"/>
                <w:sz w:val="24"/>
                <w:szCs w:val="24"/>
              </w:rPr>
              <w:t>1.4.2</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В режиме продленного дня (12 - 14 часов)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30" w:firstLine="0"/>
              <w:jc w:val="center"/>
              <w:rPr>
                <w:rFonts w:ascii="Times New Roman" w:hAnsi="Times New Roman" w:cs="Times New Roman"/>
                <w:sz w:val="24"/>
                <w:szCs w:val="24"/>
              </w:rPr>
            </w:pPr>
            <w:r w:rsidRPr="007A7B31">
              <w:rPr>
                <w:rFonts w:ascii="Times New Roman" w:hAnsi="Times New Roman" w:cs="Times New Roman"/>
                <w:sz w:val="24"/>
                <w:szCs w:val="24"/>
              </w:rPr>
              <w:t>0 человек/</w:t>
            </w:r>
          </w:p>
          <w:p w:rsidR="00CB5B25" w:rsidRPr="007A7B31" w:rsidRDefault="00CB5B25" w:rsidP="00FB691E">
            <w:pPr>
              <w:pStyle w:val="ConsPlusNormal"/>
              <w:ind w:left="30" w:firstLine="0"/>
              <w:jc w:val="center"/>
              <w:rPr>
                <w:rFonts w:ascii="Times New Roman" w:hAnsi="Times New Roman" w:cs="Times New Roman"/>
                <w:sz w:val="24"/>
                <w:szCs w:val="24"/>
              </w:rPr>
            </w:pPr>
            <w:r w:rsidRPr="007A7B31">
              <w:rPr>
                <w:rFonts w:ascii="Times New Roman" w:hAnsi="Times New Roman" w:cs="Times New Roman"/>
                <w:sz w:val="24"/>
                <w:szCs w:val="24"/>
              </w:rPr>
              <w:t>0 %</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rPr>
                <w:rFonts w:ascii="Times New Roman" w:hAnsi="Times New Roman" w:cs="Times New Roman"/>
                <w:sz w:val="24"/>
                <w:szCs w:val="24"/>
              </w:rPr>
            </w:pPr>
            <w:r w:rsidRPr="007A7B31">
              <w:rPr>
                <w:rFonts w:ascii="Times New Roman" w:hAnsi="Times New Roman" w:cs="Times New Roman"/>
                <w:sz w:val="24"/>
                <w:szCs w:val="24"/>
              </w:rPr>
              <w:t>1.4.3</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В режиме круглосуточного пребывания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30" w:firstLine="0"/>
              <w:jc w:val="center"/>
              <w:rPr>
                <w:rFonts w:ascii="Times New Roman" w:hAnsi="Times New Roman" w:cs="Times New Roman"/>
                <w:sz w:val="24"/>
                <w:szCs w:val="24"/>
              </w:rPr>
            </w:pPr>
            <w:r w:rsidRPr="007A7B31">
              <w:rPr>
                <w:rFonts w:ascii="Times New Roman" w:hAnsi="Times New Roman" w:cs="Times New Roman"/>
                <w:sz w:val="24"/>
                <w:szCs w:val="24"/>
              </w:rPr>
              <w:t>0 человек/</w:t>
            </w:r>
          </w:p>
          <w:p w:rsidR="00CB5B25" w:rsidRPr="007A7B31" w:rsidRDefault="00CB5B25" w:rsidP="00FB691E">
            <w:pPr>
              <w:pStyle w:val="ConsPlusNormal"/>
              <w:ind w:left="30" w:firstLine="0"/>
              <w:jc w:val="center"/>
              <w:rPr>
                <w:rFonts w:ascii="Times New Roman" w:hAnsi="Times New Roman" w:cs="Times New Roman"/>
                <w:sz w:val="24"/>
                <w:szCs w:val="24"/>
              </w:rPr>
            </w:pPr>
            <w:r w:rsidRPr="007A7B31">
              <w:rPr>
                <w:rFonts w:ascii="Times New Roman" w:hAnsi="Times New Roman" w:cs="Times New Roman"/>
                <w:sz w:val="24"/>
                <w:szCs w:val="24"/>
              </w:rPr>
              <w:t>0 %</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rPr>
                <w:rFonts w:ascii="Times New Roman" w:hAnsi="Times New Roman" w:cs="Times New Roman"/>
                <w:sz w:val="24"/>
                <w:szCs w:val="24"/>
              </w:rPr>
            </w:pPr>
            <w:r w:rsidRPr="007A7B31">
              <w:rPr>
                <w:rFonts w:ascii="Times New Roman" w:hAnsi="Times New Roman" w:cs="Times New Roman"/>
                <w:sz w:val="24"/>
                <w:szCs w:val="24"/>
              </w:rPr>
              <w:t>1.5</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30" w:firstLine="0"/>
              <w:jc w:val="center"/>
              <w:rPr>
                <w:rFonts w:ascii="Times New Roman" w:hAnsi="Times New Roman" w:cs="Times New Roman"/>
                <w:sz w:val="24"/>
                <w:szCs w:val="24"/>
              </w:rPr>
            </w:pPr>
            <w:r w:rsidRPr="007A7B31">
              <w:rPr>
                <w:rFonts w:ascii="Times New Roman" w:hAnsi="Times New Roman" w:cs="Times New Roman"/>
                <w:sz w:val="24"/>
                <w:szCs w:val="24"/>
              </w:rPr>
              <w:t>0 человек/</w:t>
            </w:r>
          </w:p>
          <w:p w:rsidR="00CB5B25" w:rsidRPr="007A7B31" w:rsidRDefault="00CB5B25" w:rsidP="00FB691E">
            <w:pPr>
              <w:pStyle w:val="ConsPlusNormal"/>
              <w:ind w:left="30" w:firstLine="0"/>
              <w:jc w:val="center"/>
              <w:rPr>
                <w:rFonts w:ascii="Times New Roman" w:hAnsi="Times New Roman" w:cs="Times New Roman"/>
                <w:sz w:val="24"/>
                <w:szCs w:val="24"/>
              </w:rPr>
            </w:pPr>
            <w:r w:rsidRPr="007A7B31">
              <w:rPr>
                <w:rFonts w:ascii="Times New Roman" w:hAnsi="Times New Roman" w:cs="Times New Roman"/>
                <w:sz w:val="24"/>
                <w:szCs w:val="24"/>
              </w:rPr>
              <w:t>0 %</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rPr>
                <w:rFonts w:ascii="Times New Roman" w:hAnsi="Times New Roman" w:cs="Times New Roman"/>
                <w:sz w:val="24"/>
                <w:szCs w:val="24"/>
              </w:rPr>
            </w:pPr>
            <w:r w:rsidRPr="007A7B31">
              <w:rPr>
                <w:rFonts w:ascii="Times New Roman" w:hAnsi="Times New Roman" w:cs="Times New Roman"/>
                <w:sz w:val="24"/>
                <w:szCs w:val="24"/>
              </w:rPr>
              <w:t>1.5.1</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По коррекции недостатков в физическом и (или) психическом развитии</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30" w:firstLine="0"/>
              <w:jc w:val="center"/>
              <w:rPr>
                <w:rFonts w:ascii="Times New Roman" w:hAnsi="Times New Roman" w:cs="Times New Roman"/>
                <w:sz w:val="24"/>
                <w:szCs w:val="24"/>
              </w:rPr>
            </w:pPr>
            <w:r w:rsidRPr="007A7B31">
              <w:rPr>
                <w:rFonts w:ascii="Times New Roman" w:hAnsi="Times New Roman" w:cs="Times New Roman"/>
                <w:sz w:val="24"/>
                <w:szCs w:val="24"/>
              </w:rPr>
              <w:t>0 человек/</w:t>
            </w:r>
          </w:p>
          <w:p w:rsidR="00CB5B25" w:rsidRPr="007A7B31" w:rsidRDefault="00CB5B25" w:rsidP="00FB691E">
            <w:pPr>
              <w:pStyle w:val="ConsPlusNormal"/>
              <w:ind w:left="30" w:firstLine="0"/>
              <w:jc w:val="center"/>
              <w:rPr>
                <w:rFonts w:ascii="Times New Roman" w:hAnsi="Times New Roman" w:cs="Times New Roman"/>
                <w:sz w:val="24"/>
                <w:szCs w:val="24"/>
              </w:rPr>
            </w:pPr>
            <w:r w:rsidRPr="007A7B31">
              <w:rPr>
                <w:rFonts w:ascii="Times New Roman" w:hAnsi="Times New Roman" w:cs="Times New Roman"/>
                <w:sz w:val="24"/>
                <w:szCs w:val="24"/>
              </w:rPr>
              <w:t>0 %</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rPr>
                <w:rFonts w:ascii="Times New Roman" w:hAnsi="Times New Roman" w:cs="Times New Roman"/>
                <w:sz w:val="24"/>
                <w:szCs w:val="24"/>
              </w:rPr>
            </w:pPr>
            <w:r w:rsidRPr="007A7B31">
              <w:rPr>
                <w:rFonts w:ascii="Times New Roman" w:hAnsi="Times New Roman" w:cs="Times New Roman"/>
                <w:sz w:val="24"/>
                <w:szCs w:val="24"/>
              </w:rPr>
              <w:t>1.5.2</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По освоению образовательной программы дошкольного образования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30" w:firstLine="0"/>
              <w:jc w:val="center"/>
              <w:rPr>
                <w:rFonts w:ascii="Times New Roman" w:hAnsi="Times New Roman" w:cs="Times New Roman"/>
                <w:sz w:val="24"/>
                <w:szCs w:val="24"/>
              </w:rPr>
            </w:pPr>
            <w:r w:rsidRPr="007A7B31">
              <w:rPr>
                <w:rFonts w:ascii="Times New Roman" w:hAnsi="Times New Roman" w:cs="Times New Roman"/>
                <w:sz w:val="24"/>
                <w:szCs w:val="24"/>
              </w:rPr>
              <w:t>0 человек/</w:t>
            </w:r>
          </w:p>
          <w:p w:rsidR="00CB5B25" w:rsidRPr="007A7B31" w:rsidRDefault="00CB5B25" w:rsidP="00FB691E">
            <w:pPr>
              <w:pStyle w:val="ConsPlusNormal"/>
              <w:ind w:left="30" w:firstLine="0"/>
              <w:jc w:val="center"/>
              <w:rPr>
                <w:rFonts w:ascii="Times New Roman" w:hAnsi="Times New Roman" w:cs="Times New Roman"/>
                <w:sz w:val="24"/>
                <w:szCs w:val="24"/>
              </w:rPr>
            </w:pPr>
            <w:r w:rsidRPr="007A7B31">
              <w:rPr>
                <w:rFonts w:ascii="Times New Roman" w:hAnsi="Times New Roman" w:cs="Times New Roman"/>
                <w:sz w:val="24"/>
                <w:szCs w:val="24"/>
              </w:rPr>
              <w:t>0 %</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rPr>
                <w:rFonts w:ascii="Times New Roman" w:hAnsi="Times New Roman" w:cs="Times New Roman"/>
                <w:sz w:val="24"/>
                <w:szCs w:val="24"/>
              </w:rPr>
            </w:pPr>
            <w:r w:rsidRPr="007A7B31">
              <w:rPr>
                <w:rFonts w:ascii="Times New Roman" w:hAnsi="Times New Roman" w:cs="Times New Roman"/>
                <w:sz w:val="24"/>
                <w:szCs w:val="24"/>
              </w:rPr>
              <w:t>1.5.3</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По присмотру и уходу</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30" w:firstLine="0"/>
              <w:jc w:val="center"/>
              <w:rPr>
                <w:rFonts w:ascii="Times New Roman" w:hAnsi="Times New Roman" w:cs="Times New Roman"/>
                <w:sz w:val="24"/>
                <w:szCs w:val="24"/>
              </w:rPr>
            </w:pPr>
            <w:r w:rsidRPr="007A7B31">
              <w:rPr>
                <w:rFonts w:ascii="Times New Roman" w:hAnsi="Times New Roman" w:cs="Times New Roman"/>
                <w:sz w:val="24"/>
                <w:szCs w:val="24"/>
              </w:rPr>
              <w:t>0 человек/</w:t>
            </w:r>
          </w:p>
          <w:p w:rsidR="00CB5B25" w:rsidRPr="007A7B31" w:rsidRDefault="00CB5B25" w:rsidP="00FB691E">
            <w:pPr>
              <w:pStyle w:val="ConsPlusNormal"/>
              <w:ind w:left="30" w:firstLine="0"/>
              <w:jc w:val="center"/>
              <w:rPr>
                <w:rFonts w:ascii="Times New Roman" w:hAnsi="Times New Roman" w:cs="Times New Roman"/>
                <w:sz w:val="24"/>
                <w:szCs w:val="24"/>
              </w:rPr>
            </w:pPr>
            <w:r w:rsidRPr="007A7B31">
              <w:rPr>
                <w:rFonts w:ascii="Times New Roman" w:hAnsi="Times New Roman" w:cs="Times New Roman"/>
                <w:sz w:val="24"/>
                <w:szCs w:val="24"/>
              </w:rPr>
              <w:t>0 %</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657519" w:rsidRDefault="00CB5B25" w:rsidP="00FB691E">
            <w:pPr>
              <w:pStyle w:val="ConsPlusNormal"/>
              <w:ind w:left="-4" w:firstLine="40"/>
              <w:jc w:val="center"/>
              <w:rPr>
                <w:rFonts w:ascii="Times New Roman" w:hAnsi="Times New Roman" w:cs="Times New Roman"/>
                <w:sz w:val="24"/>
                <w:szCs w:val="24"/>
              </w:rPr>
            </w:pPr>
            <w:r w:rsidRPr="00657519">
              <w:rPr>
                <w:rFonts w:ascii="Times New Roman" w:hAnsi="Times New Roman" w:cs="Times New Roman"/>
                <w:sz w:val="24"/>
                <w:szCs w:val="24"/>
              </w:rPr>
              <w:t>1.6</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 xml:space="preserve">Средний показатель пропущенных дней при посещении </w:t>
            </w:r>
            <w:r w:rsidRPr="007A7B31">
              <w:rPr>
                <w:rFonts w:ascii="Times New Roman" w:hAnsi="Times New Roman" w:cs="Times New Roman"/>
                <w:sz w:val="24"/>
                <w:szCs w:val="24"/>
              </w:rPr>
              <w:lastRenderedPageBreak/>
              <w:t>дошкольной образовательной организации по болезни на одного воспитанника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DB671A" w:rsidRDefault="002015C8" w:rsidP="00FB691E">
            <w:pPr>
              <w:pStyle w:val="ConsPlusNormal"/>
              <w:ind w:left="30" w:firstLine="0"/>
              <w:jc w:val="center"/>
              <w:rPr>
                <w:rFonts w:ascii="Times New Roman" w:hAnsi="Times New Roman" w:cs="Times New Roman"/>
                <w:sz w:val="24"/>
                <w:szCs w:val="24"/>
              </w:rPr>
            </w:pPr>
            <w:r w:rsidRPr="002015C8">
              <w:rPr>
                <w:rFonts w:ascii="Times New Roman" w:hAnsi="Times New Roman" w:cs="Times New Roman"/>
                <w:sz w:val="24"/>
                <w:szCs w:val="24"/>
              </w:rPr>
              <w:lastRenderedPageBreak/>
              <w:t xml:space="preserve">7 </w:t>
            </w:r>
            <w:r w:rsidR="00CB5B25" w:rsidRPr="002015C8">
              <w:rPr>
                <w:rFonts w:ascii="Times New Roman" w:hAnsi="Times New Roman" w:cs="Times New Roman"/>
                <w:sz w:val="24"/>
                <w:szCs w:val="24"/>
              </w:rPr>
              <w:t>дней</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rPr>
                <w:rFonts w:ascii="Times New Roman" w:hAnsi="Times New Roman" w:cs="Times New Roman"/>
                <w:sz w:val="24"/>
                <w:szCs w:val="24"/>
              </w:rPr>
            </w:pPr>
            <w:r w:rsidRPr="007A7B31">
              <w:rPr>
                <w:rFonts w:ascii="Times New Roman" w:hAnsi="Times New Roman" w:cs="Times New Roman"/>
                <w:sz w:val="24"/>
                <w:szCs w:val="24"/>
              </w:rPr>
              <w:lastRenderedPageBreak/>
              <w:t>1.7</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Общая численность педагогических работников, 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FF7F8D" w:rsidP="00384B05">
            <w:pPr>
              <w:pStyle w:val="ConsPlusNormal"/>
              <w:ind w:left="30" w:firstLine="0"/>
              <w:jc w:val="center"/>
              <w:rPr>
                <w:rFonts w:ascii="Times New Roman" w:hAnsi="Times New Roman" w:cs="Times New Roman"/>
                <w:sz w:val="24"/>
                <w:szCs w:val="24"/>
              </w:rPr>
            </w:pPr>
            <w:r>
              <w:rPr>
                <w:rFonts w:ascii="Times New Roman" w:hAnsi="Times New Roman" w:cs="Times New Roman"/>
                <w:sz w:val="24"/>
                <w:szCs w:val="24"/>
              </w:rPr>
              <w:t>2</w:t>
            </w:r>
            <w:r w:rsidR="00384B05">
              <w:rPr>
                <w:rFonts w:ascii="Times New Roman" w:hAnsi="Times New Roman" w:cs="Times New Roman"/>
                <w:sz w:val="24"/>
                <w:szCs w:val="24"/>
              </w:rPr>
              <w:t>4</w:t>
            </w:r>
            <w:r w:rsidR="00CB5B25" w:rsidRPr="007A7B31">
              <w:rPr>
                <w:rFonts w:ascii="Times New Roman" w:hAnsi="Times New Roman" w:cs="Times New Roman"/>
                <w:sz w:val="24"/>
                <w:szCs w:val="24"/>
              </w:rPr>
              <w:t xml:space="preserve"> человек</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rPr>
                <w:rFonts w:ascii="Times New Roman" w:hAnsi="Times New Roman" w:cs="Times New Roman"/>
                <w:sz w:val="24"/>
                <w:szCs w:val="24"/>
              </w:rPr>
            </w:pPr>
            <w:r w:rsidRPr="007A7B31">
              <w:rPr>
                <w:rFonts w:ascii="Times New Roman" w:hAnsi="Times New Roman" w:cs="Times New Roman"/>
                <w:sz w:val="24"/>
                <w:szCs w:val="24"/>
              </w:rPr>
              <w:t>1.7.1</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BA03C8" w:rsidP="00FB691E">
            <w:pPr>
              <w:pStyle w:val="ConsPlusNormal"/>
              <w:ind w:left="30" w:firstLine="0"/>
              <w:jc w:val="center"/>
              <w:rPr>
                <w:rFonts w:ascii="Times New Roman" w:hAnsi="Times New Roman" w:cs="Times New Roman"/>
                <w:sz w:val="24"/>
                <w:szCs w:val="24"/>
              </w:rPr>
            </w:pPr>
            <w:r>
              <w:rPr>
                <w:rFonts w:ascii="Times New Roman" w:hAnsi="Times New Roman" w:cs="Times New Roman"/>
                <w:sz w:val="24"/>
                <w:szCs w:val="24"/>
              </w:rPr>
              <w:t>13</w:t>
            </w:r>
            <w:r w:rsidR="00CB5B25" w:rsidRPr="007A7B31">
              <w:rPr>
                <w:rFonts w:ascii="Times New Roman" w:hAnsi="Times New Roman" w:cs="Times New Roman"/>
                <w:sz w:val="24"/>
                <w:szCs w:val="24"/>
              </w:rPr>
              <w:t xml:space="preserve"> человек/</w:t>
            </w:r>
          </w:p>
          <w:p w:rsidR="00CB5B25" w:rsidRPr="007A7B31" w:rsidRDefault="004C5252" w:rsidP="00FB691E">
            <w:pPr>
              <w:pStyle w:val="ConsPlusNormal"/>
              <w:ind w:left="30" w:firstLine="0"/>
              <w:jc w:val="center"/>
              <w:rPr>
                <w:rFonts w:ascii="Times New Roman" w:hAnsi="Times New Roman" w:cs="Times New Roman"/>
                <w:sz w:val="24"/>
                <w:szCs w:val="24"/>
              </w:rPr>
            </w:pPr>
            <w:r w:rsidRPr="004C5252">
              <w:rPr>
                <w:rFonts w:ascii="Times New Roman" w:hAnsi="Times New Roman" w:cs="Times New Roman"/>
                <w:sz w:val="24"/>
                <w:szCs w:val="24"/>
              </w:rPr>
              <w:t>5</w:t>
            </w:r>
            <w:r w:rsidR="00BA03C8">
              <w:rPr>
                <w:rFonts w:ascii="Times New Roman" w:hAnsi="Times New Roman" w:cs="Times New Roman"/>
                <w:sz w:val="24"/>
                <w:szCs w:val="24"/>
              </w:rPr>
              <w:t>6</w:t>
            </w:r>
            <w:r w:rsidR="00CB5B25" w:rsidRPr="004C5252">
              <w:rPr>
                <w:rFonts w:ascii="Times New Roman" w:hAnsi="Times New Roman" w:cs="Times New Roman"/>
                <w:sz w:val="24"/>
                <w:szCs w:val="24"/>
              </w:rPr>
              <w:t>%</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966731" w:rsidRDefault="00CB5B25" w:rsidP="00FB691E">
            <w:pPr>
              <w:pStyle w:val="ConsPlusNormal"/>
              <w:ind w:left="-4" w:firstLine="40"/>
              <w:jc w:val="center"/>
              <w:rPr>
                <w:rFonts w:ascii="Times New Roman" w:hAnsi="Times New Roman" w:cs="Times New Roman"/>
                <w:sz w:val="24"/>
                <w:szCs w:val="24"/>
              </w:rPr>
            </w:pPr>
            <w:r w:rsidRPr="00966731">
              <w:rPr>
                <w:rFonts w:ascii="Times New Roman" w:hAnsi="Times New Roman" w:cs="Times New Roman"/>
                <w:sz w:val="24"/>
                <w:szCs w:val="24"/>
              </w:rPr>
              <w:t>1.7.2</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BA03C8" w:rsidP="00FB691E">
            <w:pPr>
              <w:pStyle w:val="ConsPlusNormal"/>
              <w:ind w:left="30" w:firstLine="0"/>
              <w:jc w:val="center"/>
              <w:rPr>
                <w:rFonts w:ascii="Times New Roman" w:hAnsi="Times New Roman" w:cs="Times New Roman"/>
                <w:sz w:val="24"/>
                <w:szCs w:val="24"/>
              </w:rPr>
            </w:pPr>
            <w:r>
              <w:rPr>
                <w:rFonts w:ascii="Times New Roman" w:hAnsi="Times New Roman" w:cs="Times New Roman"/>
                <w:sz w:val="24"/>
                <w:szCs w:val="24"/>
              </w:rPr>
              <w:t>13</w:t>
            </w:r>
            <w:r w:rsidR="00CB5B25" w:rsidRPr="007A7B31">
              <w:rPr>
                <w:rFonts w:ascii="Times New Roman" w:hAnsi="Times New Roman" w:cs="Times New Roman"/>
                <w:sz w:val="24"/>
                <w:szCs w:val="24"/>
              </w:rPr>
              <w:t xml:space="preserve"> человек/</w:t>
            </w:r>
          </w:p>
          <w:p w:rsidR="00CB5B25" w:rsidRPr="007A7B31" w:rsidRDefault="004C5252" w:rsidP="00FB691E">
            <w:pPr>
              <w:pStyle w:val="ConsPlusNormal"/>
              <w:ind w:left="30" w:firstLine="0"/>
              <w:jc w:val="center"/>
              <w:rPr>
                <w:rFonts w:ascii="Times New Roman" w:hAnsi="Times New Roman" w:cs="Times New Roman"/>
                <w:sz w:val="24"/>
                <w:szCs w:val="24"/>
              </w:rPr>
            </w:pPr>
            <w:r w:rsidRPr="004C5252">
              <w:rPr>
                <w:rFonts w:ascii="Times New Roman" w:hAnsi="Times New Roman" w:cs="Times New Roman"/>
                <w:sz w:val="24"/>
                <w:szCs w:val="24"/>
              </w:rPr>
              <w:t>5</w:t>
            </w:r>
            <w:r w:rsidR="00BA03C8">
              <w:rPr>
                <w:rFonts w:ascii="Times New Roman" w:hAnsi="Times New Roman" w:cs="Times New Roman"/>
                <w:sz w:val="24"/>
                <w:szCs w:val="24"/>
              </w:rPr>
              <w:t>6</w:t>
            </w:r>
            <w:r w:rsidR="00CB5B25" w:rsidRPr="004C5252">
              <w:rPr>
                <w:rFonts w:ascii="Times New Roman" w:hAnsi="Times New Roman" w:cs="Times New Roman"/>
                <w:sz w:val="24"/>
                <w:szCs w:val="24"/>
              </w:rPr>
              <w:t xml:space="preserve"> %</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BD6FE4" w:rsidRDefault="00CB5B25" w:rsidP="00FB691E">
            <w:pPr>
              <w:pStyle w:val="ConsPlusNormal"/>
              <w:ind w:left="-4" w:firstLine="40"/>
              <w:jc w:val="center"/>
              <w:rPr>
                <w:rFonts w:ascii="Times New Roman" w:hAnsi="Times New Roman" w:cs="Times New Roman"/>
                <w:sz w:val="24"/>
                <w:szCs w:val="24"/>
              </w:rPr>
            </w:pPr>
            <w:r w:rsidRPr="00BD6FE4">
              <w:rPr>
                <w:rFonts w:ascii="Times New Roman" w:hAnsi="Times New Roman" w:cs="Times New Roman"/>
                <w:sz w:val="24"/>
                <w:szCs w:val="24"/>
              </w:rPr>
              <w:t>1.7.3</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BA03C8" w:rsidP="00FB691E">
            <w:pPr>
              <w:pStyle w:val="ConsPlusNormal"/>
              <w:ind w:left="30" w:firstLine="0"/>
              <w:jc w:val="center"/>
              <w:rPr>
                <w:rFonts w:ascii="Times New Roman" w:hAnsi="Times New Roman" w:cs="Times New Roman"/>
                <w:sz w:val="24"/>
                <w:szCs w:val="24"/>
              </w:rPr>
            </w:pPr>
            <w:r>
              <w:rPr>
                <w:rFonts w:ascii="Times New Roman" w:hAnsi="Times New Roman" w:cs="Times New Roman"/>
                <w:sz w:val="24"/>
                <w:szCs w:val="24"/>
              </w:rPr>
              <w:t>9</w:t>
            </w:r>
            <w:r w:rsidR="00687B87">
              <w:rPr>
                <w:rFonts w:ascii="Times New Roman" w:hAnsi="Times New Roman" w:cs="Times New Roman"/>
                <w:sz w:val="24"/>
                <w:szCs w:val="24"/>
                <w:lang w:val="en-US"/>
              </w:rPr>
              <w:t xml:space="preserve"> </w:t>
            </w:r>
            <w:r w:rsidR="00CB5B25" w:rsidRPr="007A7B31">
              <w:rPr>
                <w:rFonts w:ascii="Times New Roman" w:hAnsi="Times New Roman" w:cs="Times New Roman"/>
                <w:sz w:val="24"/>
                <w:szCs w:val="24"/>
              </w:rPr>
              <w:t>человек/</w:t>
            </w:r>
          </w:p>
          <w:p w:rsidR="00CB5B25" w:rsidRPr="007A7B31" w:rsidRDefault="00BA03C8" w:rsidP="00FB691E">
            <w:pPr>
              <w:pStyle w:val="ConsPlusNormal"/>
              <w:ind w:left="30" w:firstLine="0"/>
              <w:jc w:val="center"/>
              <w:rPr>
                <w:rFonts w:ascii="Times New Roman" w:hAnsi="Times New Roman" w:cs="Times New Roman"/>
                <w:sz w:val="24"/>
                <w:szCs w:val="24"/>
              </w:rPr>
            </w:pPr>
            <w:r>
              <w:rPr>
                <w:rFonts w:ascii="Times New Roman" w:hAnsi="Times New Roman" w:cs="Times New Roman"/>
                <w:sz w:val="24"/>
                <w:szCs w:val="24"/>
              </w:rPr>
              <w:t>39</w:t>
            </w:r>
            <w:r w:rsidR="00CB5B25" w:rsidRPr="004C5252">
              <w:rPr>
                <w:rFonts w:ascii="Times New Roman" w:hAnsi="Times New Roman" w:cs="Times New Roman"/>
                <w:sz w:val="24"/>
                <w:szCs w:val="24"/>
              </w:rPr>
              <w:t xml:space="preserve"> %</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BD6FE4" w:rsidRDefault="00CB5B25" w:rsidP="00FB691E">
            <w:pPr>
              <w:pStyle w:val="ConsPlusNormal"/>
              <w:ind w:left="-4" w:firstLine="40"/>
              <w:jc w:val="center"/>
              <w:rPr>
                <w:rFonts w:ascii="Times New Roman" w:hAnsi="Times New Roman" w:cs="Times New Roman"/>
                <w:sz w:val="24"/>
                <w:szCs w:val="24"/>
              </w:rPr>
            </w:pPr>
            <w:r w:rsidRPr="00BD6FE4">
              <w:rPr>
                <w:rFonts w:ascii="Times New Roman" w:hAnsi="Times New Roman" w:cs="Times New Roman"/>
                <w:sz w:val="24"/>
                <w:szCs w:val="24"/>
              </w:rPr>
              <w:t>1.7.4</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BA03C8" w:rsidP="00FB691E">
            <w:pPr>
              <w:pStyle w:val="ConsPlusNormal"/>
              <w:ind w:left="30" w:firstLine="0"/>
              <w:jc w:val="center"/>
              <w:rPr>
                <w:rFonts w:ascii="Times New Roman" w:hAnsi="Times New Roman" w:cs="Times New Roman"/>
                <w:sz w:val="24"/>
                <w:szCs w:val="24"/>
              </w:rPr>
            </w:pPr>
            <w:r>
              <w:rPr>
                <w:rFonts w:ascii="Times New Roman" w:hAnsi="Times New Roman" w:cs="Times New Roman"/>
                <w:sz w:val="24"/>
                <w:szCs w:val="24"/>
              </w:rPr>
              <w:t>9</w:t>
            </w:r>
            <w:r w:rsidR="00CB5B25" w:rsidRPr="007A7B31">
              <w:rPr>
                <w:rFonts w:ascii="Times New Roman" w:hAnsi="Times New Roman" w:cs="Times New Roman"/>
                <w:sz w:val="24"/>
                <w:szCs w:val="24"/>
              </w:rPr>
              <w:t xml:space="preserve"> человек/</w:t>
            </w:r>
          </w:p>
          <w:p w:rsidR="00CB5B25" w:rsidRPr="007A7B31" w:rsidRDefault="00BA03C8" w:rsidP="00FB691E">
            <w:pPr>
              <w:pStyle w:val="ConsPlusNormal"/>
              <w:ind w:left="30" w:firstLine="0"/>
              <w:jc w:val="center"/>
              <w:rPr>
                <w:rFonts w:ascii="Times New Roman" w:hAnsi="Times New Roman" w:cs="Times New Roman"/>
                <w:sz w:val="24"/>
                <w:szCs w:val="24"/>
              </w:rPr>
            </w:pPr>
            <w:r>
              <w:rPr>
                <w:rFonts w:ascii="Times New Roman" w:hAnsi="Times New Roman" w:cs="Times New Roman"/>
                <w:sz w:val="24"/>
                <w:szCs w:val="24"/>
              </w:rPr>
              <w:t>39</w:t>
            </w:r>
            <w:r w:rsidR="00CB5B25" w:rsidRPr="004C5252">
              <w:rPr>
                <w:rFonts w:ascii="Times New Roman" w:hAnsi="Times New Roman" w:cs="Times New Roman"/>
                <w:sz w:val="24"/>
                <w:szCs w:val="24"/>
              </w:rPr>
              <w:t xml:space="preserve"> %</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974F47" w:rsidRDefault="00CB5B25" w:rsidP="00FB691E">
            <w:pPr>
              <w:pStyle w:val="ConsPlusNormal"/>
              <w:ind w:left="-4" w:firstLine="40"/>
              <w:jc w:val="center"/>
              <w:rPr>
                <w:rFonts w:ascii="Times New Roman" w:hAnsi="Times New Roman" w:cs="Times New Roman"/>
                <w:sz w:val="24"/>
                <w:szCs w:val="24"/>
                <w:highlight w:val="yellow"/>
              </w:rPr>
            </w:pPr>
            <w:r w:rsidRPr="00BD6FE4">
              <w:rPr>
                <w:rFonts w:ascii="Times New Roman" w:hAnsi="Times New Roman" w:cs="Times New Roman"/>
                <w:sz w:val="24"/>
                <w:szCs w:val="24"/>
              </w:rPr>
              <w:t>1.8</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BA03C8" w:rsidP="00FB691E">
            <w:pPr>
              <w:pStyle w:val="ConsPlusNormal"/>
              <w:ind w:left="30" w:firstLine="0"/>
              <w:jc w:val="center"/>
              <w:rPr>
                <w:rFonts w:ascii="Times New Roman" w:hAnsi="Times New Roman" w:cs="Times New Roman"/>
                <w:sz w:val="24"/>
                <w:szCs w:val="24"/>
              </w:rPr>
            </w:pPr>
            <w:r>
              <w:rPr>
                <w:rFonts w:ascii="Times New Roman" w:hAnsi="Times New Roman" w:cs="Times New Roman"/>
                <w:sz w:val="24"/>
                <w:szCs w:val="24"/>
              </w:rPr>
              <w:t>1</w:t>
            </w:r>
            <w:r w:rsidR="00CB5B25" w:rsidRPr="007A7B31">
              <w:rPr>
                <w:rFonts w:ascii="Times New Roman" w:hAnsi="Times New Roman" w:cs="Times New Roman"/>
                <w:sz w:val="24"/>
                <w:szCs w:val="24"/>
              </w:rPr>
              <w:t xml:space="preserve"> человек/</w:t>
            </w:r>
          </w:p>
          <w:p w:rsidR="00CB5B25" w:rsidRPr="007A7B31" w:rsidRDefault="00BA03C8" w:rsidP="00FB691E">
            <w:pPr>
              <w:pStyle w:val="ConsPlusNormal"/>
              <w:ind w:left="30" w:firstLine="0"/>
              <w:jc w:val="center"/>
              <w:rPr>
                <w:rFonts w:ascii="Times New Roman" w:hAnsi="Times New Roman" w:cs="Times New Roman"/>
                <w:sz w:val="24"/>
                <w:szCs w:val="24"/>
              </w:rPr>
            </w:pPr>
            <w:r>
              <w:rPr>
                <w:rFonts w:ascii="Times New Roman" w:hAnsi="Times New Roman" w:cs="Times New Roman"/>
                <w:sz w:val="24"/>
                <w:szCs w:val="24"/>
              </w:rPr>
              <w:t>4</w:t>
            </w:r>
            <w:r w:rsidR="00CB5B25" w:rsidRPr="004C5252">
              <w:rPr>
                <w:rFonts w:ascii="Times New Roman" w:hAnsi="Times New Roman" w:cs="Times New Roman"/>
                <w:sz w:val="24"/>
                <w:szCs w:val="24"/>
              </w:rPr>
              <w:t xml:space="preserve"> %</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rPr>
                <w:rFonts w:ascii="Times New Roman" w:hAnsi="Times New Roman" w:cs="Times New Roman"/>
                <w:sz w:val="24"/>
                <w:szCs w:val="24"/>
              </w:rPr>
            </w:pPr>
            <w:r w:rsidRPr="007A7B31">
              <w:rPr>
                <w:rFonts w:ascii="Times New Roman" w:hAnsi="Times New Roman" w:cs="Times New Roman"/>
                <w:sz w:val="24"/>
                <w:szCs w:val="24"/>
              </w:rPr>
              <w:t>1.8.1</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Высшая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30" w:firstLine="0"/>
              <w:jc w:val="center"/>
              <w:rPr>
                <w:rFonts w:ascii="Times New Roman" w:hAnsi="Times New Roman" w:cs="Times New Roman"/>
                <w:sz w:val="24"/>
                <w:szCs w:val="24"/>
              </w:rPr>
            </w:pPr>
            <w:r w:rsidRPr="007A7B31">
              <w:rPr>
                <w:rFonts w:ascii="Times New Roman" w:hAnsi="Times New Roman" w:cs="Times New Roman"/>
                <w:sz w:val="24"/>
                <w:szCs w:val="24"/>
              </w:rPr>
              <w:t>0 человек/</w:t>
            </w:r>
          </w:p>
          <w:p w:rsidR="00CB5B25" w:rsidRPr="007A7B31" w:rsidRDefault="00CB5B25" w:rsidP="00FB691E">
            <w:pPr>
              <w:pStyle w:val="ConsPlusNormal"/>
              <w:ind w:left="30" w:firstLine="0"/>
              <w:jc w:val="center"/>
              <w:rPr>
                <w:rFonts w:ascii="Times New Roman" w:hAnsi="Times New Roman" w:cs="Times New Roman"/>
                <w:sz w:val="24"/>
                <w:szCs w:val="24"/>
              </w:rPr>
            </w:pPr>
            <w:r w:rsidRPr="007A7B31">
              <w:rPr>
                <w:rFonts w:ascii="Times New Roman" w:hAnsi="Times New Roman" w:cs="Times New Roman"/>
                <w:sz w:val="24"/>
                <w:szCs w:val="24"/>
              </w:rPr>
              <w:t>0 %</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BD6FE4" w:rsidRDefault="00CB5B25" w:rsidP="00FB691E">
            <w:pPr>
              <w:pStyle w:val="ConsPlusNormal"/>
              <w:ind w:left="-4" w:firstLine="40"/>
              <w:jc w:val="center"/>
              <w:rPr>
                <w:rFonts w:ascii="Times New Roman" w:hAnsi="Times New Roman" w:cs="Times New Roman"/>
                <w:sz w:val="24"/>
                <w:szCs w:val="24"/>
              </w:rPr>
            </w:pPr>
            <w:r w:rsidRPr="00BD6FE4">
              <w:rPr>
                <w:rFonts w:ascii="Times New Roman" w:hAnsi="Times New Roman" w:cs="Times New Roman"/>
                <w:sz w:val="24"/>
                <w:szCs w:val="24"/>
              </w:rPr>
              <w:t>1.8.2</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Первая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D97F86" w:rsidP="00FB691E">
            <w:pPr>
              <w:pStyle w:val="ConsPlusNormal"/>
              <w:ind w:left="30" w:firstLine="0"/>
              <w:jc w:val="center"/>
              <w:rPr>
                <w:rFonts w:ascii="Times New Roman" w:hAnsi="Times New Roman" w:cs="Times New Roman"/>
                <w:sz w:val="24"/>
                <w:szCs w:val="24"/>
              </w:rPr>
            </w:pPr>
            <w:r>
              <w:rPr>
                <w:rFonts w:ascii="Times New Roman" w:hAnsi="Times New Roman" w:cs="Times New Roman"/>
                <w:sz w:val="24"/>
                <w:szCs w:val="24"/>
              </w:rPr>
              <w:t>1</w:t>
            </w:r>
            <w:r w:rsidR="00CB5B25" w:rsidRPr="007A7B31">
              <w:rPr>
                <w:rFonts w:ascii="Times New Roman" w:hAnsi="Times New Roman" w:cs="Times New Roman"/>
                <w:sz w:val="24"/>
                <w:szCs w:val="24"/>
              </w:rPr>
              <w:t xml:space="preserve"> человек/</w:t>
            </w:r>
          </w:p>
          <w:p w:rsidR="00CB5B25" w:rsidRPr="007A7B31" w:rsidRDefault="00055D0B" w:rsidP="00FB691E">
            <w:pPr>
              <w:pStyle w:val="ConsPlusNormal"/>
              <w:ind w:left="30" w:firstLine="0"/>
              <w:jc w:val="center"/>
              <w:rPr>
                <w:rFonts w:ascii="Times New Roman" w:hAnsi="Times New Roman" w:cs="Times New Roman"/>
                <w:sz w:val="24"/>
                <w:szCs w:val="24"/>
              </w:rPr>
            </w:pPr>
            <w:r>
              <w:rPr>
                <w:rFonts w:ascii="Times New Roman" w:hAnsi="Times New Roman" w:cs="Times New Roman"/>
                <w:sz w:val="24"/>
                <w:szCs w:val="24"/>
              </w:rPr>
              <w:t>4</w:t>
            </w:r>
            <w:r w:rsidR="00CB5B25" w:rsidRPr="004C5252">
              <w:rPr>
                <w:rFonts w:ascii="Times New Roman" w:hAnsi="Times New Roman" w:cs="Times New Roman"/>
                <w:sz w:val="24"/>
                <w:szCs w:val="24"/>
              </w:rPr>
              <w:t xml:space="preserve"> %</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rPr>
                <w:rFonts w:ascii="Times New Roman" w:hAnsi="Times New Roman" w:cs="Times New Roman"/>
                <w:sz w:val="24"/>
                <w:szCs w:val="24"/>
              </w:rPr>
            </w:pPr>
            <w:r w:rsidRPr="007A7B31">
              <w:rPr>
                <w:rFonts w:ascii="Times New Roman" w:hAnsi="Times New Roman" w:cs="Times New Roman"/>
                <w:sz w:val="24"/>
                <w:szCs w:val="24"/>
              </w:rPr>
              <w:t>1.9</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30" w:firstLine="0"/>
              <w:jc w:val="center"/>
              <w:rPr>
                <w:rFonts w:ascii="Times New Roman" w:hAnsi="Times New Roman" w:cs="Times New Roman"/>
                <w:sz w:val="24"/>
                <w:szCs w:val="24"/>
              </w:rPr>
            </w:pP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BD6FE4" w:rsidRDefault="00CB5B25" w:rsidP="00FB691E">
            <w:pPr>
              <w:pStyle w:val="ConsPlusNormal"/>
              <w:ind w:left="-4" w:firstLine="40"/>
              <w:jc w:val="center"/>
              <w:rPr>
                <w:rFonts w:ascii="Times New Roman" w:hAnsi="Times New Roman" w:cs="Times New Roman"/>
                <w:sz w:val="24"/>
                <w:szCs w:val="24"/>
              </w:rPr>
            </w:pPr>
            <w:r w:rsidRPr="00BD6FE4">
              <w:rPr>
                <w:rFonts w:ascii="Times New Roman" w:hAnsi="Times New Roman" w:cs="Times New Roman"/>
                <w:sz w:val="24"/>
                <w:szCs w:val="24"/>
              </w:rPr>
              <w:t>1.9.1</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До 5 лет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C34348" w:rsidRDefault="00D51B91" w:rsidP="00FB691E">
            <w:pPr>
              <w:pStyle w:val="ConsPlusNormal"/>
              <w:ind w:left="30" w:firstLine="0"/>
              <w:jc w:val="center"/>
              <w:rPr>
                <w:rFonts w:ascii="Times New Roman" w:hAnsi="Times New Roman" w:cs="Times New Roman"/>
                <w:sz w:val="24"/>
                <w:szCs w:val="24"/>
              </w:rPr>
            </w:pPr>
            <w:r>
              <w:rPr>
                <w:rFonts w:ascii="Times New Roman" w:hAnsi="Times New Roman" w:cs="Times New Roman"/>
                <w:sz w:val="24"/>
                <w:szCs w:val="24"/>
              </w:rPr>
              <w:t>5</w:t>
            </w:r>
            <w:r w:rsidR="00CB5B25" w:rsidRPr="00C34348">
              <w:rPr>
                <w:rFonts w:ascii="Times New Roman" w:hAnsi="Times New Roman" w:cs="Times New Roman"/>
                <w:sz w:val="24"/>
                <w:szCs w:val="24"/>
              </w:rPr>
              <w:t xml:space="preserve"> человек/</w:t>
            </w:r>
          </w:p>
          <w:p w:rsidR="00CB5B25" w:rsidRPr="00C34348" w:rsidRDefault="00D51B91" w:rsidP="00FB691E">
            <w:pPr>
              <w:pStyle w:val="ConsPlusNormal"/>
              <w:ind w:left="30" w:firstLine="0"/>
              <w:jc w:val="center"/>
              <w:rPr>
                <w:rFonts w:ascii="Times New Roman" w:hAnsi="Times New Roman" w:cs="Times New Roman"/>
                <w:sz w:val="24"/>
                <w:szCs w:val="24"/>
              </w:rPr>
            </w:pPr>
            <w:r>
              <w:rPr>
                <w:rFonts w:ascii="Times New Roman" w:hAnsi="Times New Roman" w:cs="Times New Roman"/>
                <w:sz w:val="24"/>
                <w:szCs w:val="24"/>
              </w:rPr>
              <w:t>21</w:t>
            </w:r>
            <w:r w:rsidR="00CB5B25" w:rsidRPr="004C5252">
              <w:rPr>
                <w:rFonts w:ascii="Times New Roman" w:hAnsi="Times New Roman" w:cs="Times New Roman"/>
                <w:sz w:val="24"/>
                <w:szCs w:val="24"/>
              </w:rPr>
              <w:t xml:space="preserve"> %</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BD6FE4" w:rsidRDefault="00CB5B25" w:rsidP="00FB691E">
            <w:pPr>
              <w:pStyle w:val="ConsPlusNormal"/>
              <w:ind w:left="-4" w:firstLine="40"/>
              <w:jc w:val="center"/>
              <w:rPr>
                <w:rFonts w:ascii="Times New Roman" w:hAnsi="Times New Roman" w:cs="Times New Roman"/>
                <w:sz w:val="24"/>
                <w:szCs w:val="24"/>
              </w:rPr>
            </w:pPr>
            <w:r w:rsidRPr="00BD6FE4">
              <w:rPr>
                <w:rFonts w:ascii="Times New Roman" w:hAnsi="Times New Roman" w:cs="Times New Roman"/>
                <w:sz w:val="24"/>
                <w:szCs w:val="24"/>
              </w:rPr>
              <w:t>1.9.2</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Свыше 30 лет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C34348" w:rsidRDefault="00CB5B25" w:rsidP="00FB691E">
            <w:pPr>
              <w:pStyle w:val="ConsPlusNormal"/>
              <w:ind w:left="30" w:firstLine="0"/>
              <w:jc w:val="center"/>
              <w:rPr>
                <w:rFonts w:ascii="Times New Roman" w:hAnsi="Times New Roman" w:cs="Times New Roman"/>
                <w:sz w:val="24"/>
                <w:szCs w:val="24"/>
              </w:rPr>
            </w:pPr>
            <w:r w:rsidRPr="00C34348">
              <w:rPr>
                <w:rFonts w:ascii="Times New Roman" w:hAnsi="Times New Roman" w:cs="Times New Roman"/>
                <w:sz w:val="24"/>
                <w:szCs w:val="24"/>
              </w:rPr>
              <w:t>0 человек/</w:t>
            </w:r>
          </w:p>
          <w:p w:rsidR="00CB5B25" w:rsidRPr="00C34348" w:rsidRDefault="00CB5B25" w:rsidP="00FB691E">
            <w:pPr>
              <w:pStyle w:val="ConsPlusNormal"/>
              <w:ind w:left="30" w:firstLine="0"/>
              <w:jc w:val="center"/>
              <w:rPr>
                <w:rFonts w:ascii="Times New Roman" w:hAnsi="Times New Roman" w:cs="Times New Roman"/>
                <w:sz w:val="24"/>
                <w:szCs w:val="24"/>
              </w:rPr>
            </w:pPr>
            <w:r w:rsidRPr="00C34348">
              <w:rPr>
                <w:rFonts w:ascii="Times New Roman" w:hAnsi="Times New Roman" w:cs="Times New Roman"/>
                <w:sz w:val="24"/>
                <w:szCs w:val="24"/>
              </w:rPr>
              <w:t>0 %</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BD6FE4" w:rsidRDefault="00CB5B25" w:rsidP="00FB691E">
            <w:pPr>
              <w:pStyle w:val="ConsPlusNormal"/>
              <w:ind w:left="-4" w:firstLine="40"/>
              <w:jc w:val="center"/>
              <w:rPr>
                <w:rFonts w:ascii="Times New Roman" w:hAnsi="Times New Roman" w:cs="Times New Roman"/>
                <w:sz w:val="24"/>
                <w:szCs w:val="24"/>
              </w:rPr>
            </w:pPr>
            <w:r w:rsidRPr="00BD6FE4">
              <w:rPr>
                <w:rFonts w:ascii="Times New Roman" w:hAnsi="Times New Roman" w:cs="Times New Roman"/>
                <w:sz w:val="24"/>
                <w:szCs w:val="24"/>
              </w:rPr>
              <w:t>1.10</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DB671A" w:rsidRDefault="00204762" w:rsidP="00FB691E">
            <w:pPr>
              <w:pStyle w:val="ConsPlusNormal"/>
              <w:ind w:left="30" w:firstLine="0"/>
              <w:jc w:val="center"/>
              <w:rPr>
                <w:rFonts w:ascii="Times New Roman" w:hAnsi="Times New Roman" w:cs="Times New Roman"/>
                <w:sz w:val="24"/>
                <w:szCs w:val="24"/>
              </w:rPr>
            </w:pPr>
            <w:r>
              <w:rPr>
                <w:rFonts w:ascii="Times New Roman" w:hAnsi="Times New Roman" w:cs="Times New Roman"/>
                <w:sz w:val="24"/>
                <w:szCs w:val="24"/>
              </w:rPr>
              <w:t>6</w:t>
            </w:r>
            <w:r w:rsidR="00CB5B25" w:rsidRPr="00DB671A">
              <w:rPr>
                <w:rFonts w:ascii="Times New Roman" w:hAnsi="Times New Roman" w:cs="Times New Roman"/>
                <w:sz w:val="24"/>
                <w:szCs w:val="24"/>
              </w:rPr>
              <w:t xml:space="preserve"> человек/</w:t>
            </w:r>
          </w:p>
          <w:p w:rsidR="00CB5B25" w:rsidRPr="00DB671A" w:rsidRDefault="004C5252" w:rsidP="00697354">
            <w:pPr>
              <w:pStyle w:val="ConsPlusNormal"/>
              <w:ind w:left="30" w:firstLine="0"/>
              <w:jc w:val="center"/>
              <w:rPr>
                <w:rFonts w:ascii="Times New Roman" w:hAnsi="Times New Roman" w:cs="Times New Roman"/>
                <w:sz w:val="24"/>
                <w:szCs w:val="24"/>
              </w:rPr>
            </w:pPr>
            <w:r w:rsidRPr="004C5252">
              <w:rPr>
                <w:rFonts w:ascii="Times New Roman" w:hAnsi="Times New Roman" w:cs="Times New Roman"/>
                <w:sz w:val="24"/>
                <w:szCs w:val="24"/>
              </w:rPr>
              <w:t>2</w:t>
            </w:r>
            <w:r w:rsidR="00697354">
              <w:rPr>
                <w:rFonts w:ascii="Times New Roman" w:hAnsi="Times New Roman" w:cs="Times New Roman"/>
                <w:sz w:val="24"/>
                <w:szCs w:val="24"/>
              </w:rPr>
              <w:t>5</w:t>
            </w:r>
            <w:r w:rsidR="00CB5B25" w:rsidRPr="004C5252">
              <w:rPr>
                <w:rFonts w:ascii="Times New Roman" w:hAnsi="Times New Roman" w:cs="Times New Roman"/>
                <w:sz w:val="24"/>
                <w:szCs w:val="24"/>
              </w:rPr>
              <w:t xml:space="preserve"> %</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BD6FE4" w:rsidRDefault="00CB5B25" w:rsidP="00FB691E">
            <w:pPr>
              <w:pStyle w:val="ConsPlusNormal"/>
              <w:ind w:left="-4" w:firstLine="40"/>
              <w:jc w:val="center"/>
              <w:rPr>
                <w:rFonts w:ascii="Times New Roman" w:hAnsi="Times New Roman" w:cs="Times New Roman"/>
                <w:sz w:val="24"/>
                <w:szCs w:val="24"/>
              </w:rPr>
            </w:pPr>
            <w:r w:rsidRPr="00BD6FE4">
              <w:rPr>
                <w:rFonts w:ascii="Times New Roman" w:hAnsi="Times New Roman" w:cs="Times New Roman"/>
                <w:sz w:val="24"/>
                <w:szCs w:val="24"/>
              </w:rPr>
              <w:t>1.11</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DB671A" w:rsidRDefault="006E73ED" w:rsidP="00FB691E">
            <w:pPr>
              <w:pStyle w:val="ConsPlusNormal"/>
              <w:ind w:left="30" w:firstLine="0"/>
              <w:jc w:val="center"/>
              <w:rPr>
                <w:rFonts w:ascii="Times New Roman" w:hAnsi="Times New Roman" w:cs="Times New Roman"/>
                <w:sz w:val="24"/>
                <w:szCs w:val="24"/>
              </w:rPr>
            </w:pPr>
            <w:r>
              <w:rPr>
                <w:rFonts w:ascii="Times New Roman" w:hAnsi="Times New Roman" w:cs="Times New Roman"/>
                <w:sz w:val="24"/>
                <w:szCs w:val="24"/>
              </w:rPr>
              <w:t>1</w:t>
            </w:r>
            <w:r w:rsidR="00CB5B25" w:rsidRPr="00DB671A">
              <w:rPr>
                <w:rFonts w:ascii="Times New Roman" w:hAnsi="Times New Roman" w:cs="Times New Roman"/>
                <w:sz w:val="24"/>
                <w:szCs w:val="24"/>
              </w:rPr>
              <w:t xml:space="preserve"> человек/</w:t>
            </w:r>
          </w:p>
          <w:p w:rsidR="00CB5B25" w:rsidRPr="00DB671A" w:rsidRDefault="006E73ED" w:rsidP="00FB691E">
            <w:pPr>
              <w:pStyle w:val="ConsPlusNormal"/>
              <w:ind w:left="30" w:firstLine="0"/>
              <w:jc w:val="center"/>
              <w:rPr>
                <w:rFonts w:ascii="Times New Roman" w:hAnsi="Times New Roman" w:cs="Times New Roman"/>
                <w:sz w:val="24"/>
                <w:szCs w:val="24"/>
              </w:rPr>
            </w:pPr>
            <w:r>
              <w:rPr>
                <w:rFonts w:ascii="Times New Roman" w:hAnsi="Times New Roman" w:cs="Times New Roman"/>
                <w:sz w:val="24"/>
                <w:szCs w:val="24"/>
              </w:rPr>
              <w:t>4</w:t>
            </w:r>
            <w:r w:rsidR="00CB5B25" w:rsidRPr="00DB671A">
              <w:rPr>
                <w:rFonts w:ascii="Times New Roman" w:hAnsi="Times New Roman" w:cs="Times New Roman"/>
                <w:sz w:val="24"/>
                <w:szCs w:val="24"/>
              </w:rPr>
              <w:t xml:space="preserve"> %</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BD6FE4" w:rsidRDefault="00CB5B25" w:rsidP="00FB691E">
            <w:pPr>
              <w:pStyle w:val="ConsPlusNormal"/>
              <w:ind w:left="-4" w:firstLine="40"/>
              <w:jc w:val="center"/>
              <w:rPr>
                <w:rFonts w:ascii="Times New Roman" w:hAnsi="Times New Roman" w:cs="Times New Roman"/>
                <w:sz w:val="24"/>
                <w:szCs w:val="24"/>
              </w:rPr>
            </w:pPr>
            <w:r w:rsidRPr="00BD6FE4">
              <w:rPr>
                <w:rFonts w:ascii="Times New Roman" w:hAnsi="Times New Roman" w:cs="Times New Roman"/>
                <w:sz w:val="24"/>
                <w:szCs w:val="24"/>
              </w:rPr>
              <w:t>1.12</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proofErr w:type="gramStart"/>
            <w:r w:rsidRPr="007A7B31">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A25E12" w:rsidRDefault="00D51B91" w:rsidP="00FB691E">
            <w:pPr>
              <w:pStyle w:val="ConsPlusNormal"/>
              <w:ind w:left="30" w:firstLine="0"/>
              <w:jc w:val="center"/>
              <w:rPr>
                <w:rFonts w:ascii="Times New Roman" w:hAnsi="Times New Roman" w:cs="Times New Roman"/>
                <w:sz w:val="24"/>
                <w:szCs w:val="24"/>
              </w:rPr>
            </w:pPr>
            <w:r>
              <w:rPr>
                <w:rFonts w:ascii="Times New Roman" w:hAnsi="Times New Roman" w:cs="Times New Roman"/>
                <w:sz w:val="24"/>
                <w:szCs w:val="24"/>
              </w:rPr>
              <w:t>2</w:t>
            </w:r>
            <w:r w:rsidR="005252EF">
              <w:rPr>
                <w:rFonts w:ascii="Times New Roman" w:hAnsi="Times New Roman" w:cs="Times New Roman"/>
                <w:sz w:val="24"/>
                <w:szCs w:val="24"/>
              </w:rPr>
              <w:t>6</w:t>
            </w:r>
            <w:r w:rsidR="004C5252" w:rsidRPr="00A25E12">
              <w:rPr>
                <w:rFonts w:ascii="Times New Roman" w:hAnsi="Times New Roman" w:cs="Times New Roman"/>
                <w:sz w:val="24"/>
                <w:szCs w:val="24"/>
              </w:rPr>
              <w:t xml:space="preserve"> </w:t>
            </w:r>
            <w:r w:rsidR="00CB5B25" w:rsidRPr="00A25E12">
              <w:rPr>
                <w:rFonts w:ascii="Times New Roman" w:hAnsi="Times New Roman" w:cs="Times New Roman"/>
                <w:sz w:val="24"/>
                <w:szCs w:val="24"/>
              </w:rPr>
              <w:t>человек/</w:t>
            </w:r>
          </w:p>
          <w:p w:rsidR="00CB5B25" w:rsidRPr="007A7B31" w:rsidRDefault="003C322D" w:rsidP="00FB691E">
            <w:pPr>
              <w:pStyle w:val="ConsPlusNormal"/>
              <w:ind w:left="30" w:firstLine="0"/>
              <w:jc w:val="center"/>
              <w:rPr>
                <w:rFonts w:ascii="Times New Roman" w:hAnsi="Times New Roman" w:cs="Times New Roman"/>
                <w:sz w:val="24"/>
                <w:szCs w:val="24"/>
              </w:rPr>
            </w:pPr>
            <w:r>
              <w:rPr>
                <w:rFonts w:ascii="Times New Roman" w:hAnsi="Times New Roman" w:cs="Times New Roman"/>
                <w:sz w:val="24"/>
                <w:szCs w:val="24"/>
              </w:rPr>
              <w:t>92</w:t>
            </w:r>
            <w:r w:rsidR="00CB5B25" w:rsidRPr="00A25E12">
              <w:rPr>
                <w:rFonts w:ascii="Times New Roman" w:hAnsi="Times New Roman" w:cs="Times New Roman"/>
                <w:sz w:val="24"/>
                <w:szCs w:val="24"/>
              </w:rPr>
              <w:t>%</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BD6FE4" w:rsidRDefault="00CB5B25" w:rsidP="00FB691E">
            <w:pPr>
              <w:pStyle w:val="ConsPlusNormal"/>
              <w:ind w:left="-4" w:firstLine="40"/>
              <w:jc w:val="center"/>
              <w:rPr>
                <w:rFonts w:ascii="Times New Roman" w:hAnsi="Times New Roman" w:cs="Times New Roman"/>
                <w:sz w:val="24"/>
                <w:szCs w:val="24"/>
              </w:rPr>
            </w:pPr>
            <w:r w:rsidRPr="00BD6FE4">
              <w:rPr>
                <w:rFonts w:ascii="Times New Roman" w:hAnsi="Times New Roman" w:cs="Times New Roman"/>
                <w:sz w:val="24"/>
                <w:szCs w:val="24"/>
              </w:rPr>
              <w:t>1.13</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w:t>
            </w:r>
            <w:r w:rsidRPr="007A7B31">
              <w:rPr>
                <w:rFonts w:ascii="Times New Roman" w:hAnsi="Times New Roman" w:cs="Times New Roman"/>
                <w:sz w:val="24"/>
                <w:szCs w:val="24"/>
              </w:rPr>
              <w:lastRenderedPageBreak/>
              <w:t>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A25E12" w:rsidRDefault="00CB5B25" w:rsidP="00FB691E">
            <w:pPr>
              <w:pStyle w:val="ConsPlusNormal"/>
              <w:ind w:left="30" w:firstLine="0"/>
              <w:jc w:val="center"/>
              <w:rPr>
                <w:rFonts w:ascii="Times New Roman" w:hAnsi="Times New Roman" w:cs="Times New Roman"/>
                <w:sz w:val="24"/>
                <w:szCs w:val="24"/>
              </w:rPr>
            </w:pPr>
            <w:r w:rsidRPr="00A25E12">
              <w:rPr>
                <w:rFonts w:ascii="Times New Roman" w:hAnsi="Times New Roman" w:cs="Times New Roman"/>
                <w:sz w:val="24"/>
                <w:szCs w:val="24"/>
              </w:rPr>
              <w:lastRenderedPageBreak/>
              <w:t xml:space="preserve"> </w:t>
            </w:r>
            <w:r w:rsidR="00A707BF">
              <w:rPr>
                <w:rFonts w:ascii="Times New Roman" w:hAnsi="Times New Roman" w:cs="Times New Roman"/>
                <w:sz w:val="24"/>
                <w:szCs w:val="24"/>
              </w:rPr>
              <w:t>2</w:t>
            </w:r>
            <w:r w:rsidR="004F719D">
              <w:rPr>
                <w:rFonts w:ascii="Times New Roman" w:hAnsi="Times New Roman" w:cs="Times New Roman"/>
                <w:sz w:val="24"/>
                <w:szCs w:val="24"/>
              </w:rPr>
              <w:t>8</w:t>
            </w:r>
            <w:r w:rsidR="00A707BF">
              <w:rPr>
                <w:rFonts w:ascii="Times New Roman" w:hAnsi="Times New Roman" w:cs="Times New Roman"/>
                <w:sz w:val="24"/>
                <w:szCs w:val="24"/>
              </w:rPr>
              <w:t xml:space="preserve"> </w:t>
            </w:r>
            <w:r w:rsidRPr="00A25E12">
              <w:rPr>
                <w:rFonts w:ascii="Times New Roman" w:hAnsi="Times New Roman" w:cs="Times New Roman"/>
                <w:sz w:val="24"/>
                <w:szCs w:val="24"/>
              </w:rPr>
              <w:t>человек/</w:t>
            </w:r>
          </w:p>
          <w:p w:rsidR="00CB5B25" w:rsidRPr="00C34348" w:rsidRDefault="004F719D" w:rsidP="00FB691E">
            <w:pPr>
              <w:pStyle w:val="ConsPlusNormal"/>
              <w:ind w:left="30" w:firstLine="0"/>
              <w:jc w:val="center"/>
              <w:rPr>
                <w:rFonts w:ascii="Times New Roman" w:hAnsi="Times New Roman" w:cs="Times New Roman"/>
                <w:sz w:val="24"/>
                <w:szCs w:val="24"/>
              </w:rPr>
            </w:pPr>
            <w:r>
              <w:rPr>
                <w:rFonts w:ascii="Times New Roman" w:hAnsi="Times New Roman" w:cs="Times New Roman"/>
                <w:sz w:val="24"/>
                <w:szCs w:val="24"/>
              </w:rPr>
              <w:t>10</w:t>
            </w:r>
            <w:r w:rsidR="00A707BF">
              <w:rPr>
                <w:rFonts w:ascii="Times New Roman" w:hAnsi="Times New Roman" w:cs="Times New Roman"/>
                <w:sz w:val="24"/>
                <w:szCs w:val="24"/>
              </w:rPr>
              <w:t>0</w:t>
            </w:r>
            <w:r w:rsidR="00CB5B25" w:rsidRPr="00A25E12">
              <w:rPr>
                <w:rFonts w:ascii="Times New Roman" w:hAnsi="Times New Roman" w:cs="Times New Roman"/>
                <w:sz w:val="24"/>
                <w:szCs w:val="24"/>
              </w:rPr>
              <w:t xml:space="preserve"> %</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rPr>
                <w:rFonts w:ascii="Times New Roman" w:hAnsi="Times New Roman" w:cs="Times New Roman"/>
                <w:sz w:val="24"/>
                <w:szCs w:val="24"/>
              </w:rPr>
            </w:pPr>
            <w:r w:rsidRPr="007A7B31">
              <w:rPr>
                <w:rFonts w:ascii="Times New Roman" w:hAnsi="Times New Roman" w:cs="Times New Roman"/>
                <w:sz w:val="24"/>
                <w:szCs w:val="24"/>
              </w:rPr>
              <w:lastRenderedPageBreak/>
              <w:t>1.14</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84283C" w:rsidP="00FB691E">
            <w:pPr>
              <w:pStyle w:val="ConsPlusNormal"/>
              <w:ind w:left="30" w:firstLine="0"/>
              <w:jc w:val="center"/>
              <w:rPr>
                <w:rFonts w:ascii="Times New Roman" w:hAnsi="Times New Roman" w:cs="Times New Roman"/>
                <w:sz w:val="24"/>
                <w:szCs w:val="24"/>
              </w:rPr>
            </w:pPr>
            <w:r>
              <w:rPr>
                <w:rFonts w:ascii="Times New Roman" w:hAnsi="Times New Roman" w:cs="Times New Roman"/>
                <w:sz w:val="24"/>
                <w:szCs w:val="24"/>
              </w:rPr>
              <w:t>1/</w:t>
            </w:r>
            <w:r w:rsidR="00A707BF">
              <w:rPr>
                <w:rFonts w:ascii="Times New Roman" w:hAnsi="Times New Roman" w:cs="Times New Roman"/>
                <w:sz w:val="24"/>
                <w:szCs w:val="24"/>
              </w:rPr>
              <w:t>10</w:t>
            </w:r>
            <w:r w:rsidR="00CB5B25" w:rsidRPr="007A7B31">
              <w:rPr>
                <w:rFonts w:ascii="Times New Roman" w:hAnsi="Times New Roman" w:cs="Times New Roman"/>
                <w:sz w:val="24"/>
                <w:szCs w:val="24"/>
              </w:rPr>
              <w:t xml:space="preserve"> человек/</w:t>
            </w:r>
          </w:p>
          <w:p w:rsidR="00CB5B25" w:rsidRPr="007A7B31" w:rsidRDefault="00CB5B25" w:rsidP="00FB691E">
            <w:pPr>
              <w:pStyle w:val="ConsPlusNormal"/>
              <w:ind w:left="30" w:firstLine="0"/>
              <w:jc w:val="center"/>
              <w:rPr>
                <w:rFonts w:ascii="Times New Roman" w:hAnsi="Times New Roman" w:cs="Times New Roman"/>
                <w:sz w:val="24"/>
                <w:szCs w:val="24"/>
              </w:rPr>
            </w:pPr>
            <w:r w:rsidRPr="007A7B31">
              <w:rPr>
                <w:rFonts w:ascii="Times New Roman" w:hAnsi="Times New Roman" w:cs="Times New Roman"/>
                <w:sz w:val="24"/>
                <w:szCs w:val="24"/>
              </w:rPr>
              <w:t xml:space="preserve"> человек</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rPr>
                <w:rFonts w:ascii="Times New Roman" w:hAnsi="Times New Roman" w:cs="Times New Roman"/>
                <w:sz w:val="24"/>
                <w:szCs w:val="24"/>
              </w:rPr>
            </w:pPr>
            <w:r w:rsidRPr="007A7B31">
              <w:rPr>
                <w:rFonts w:ascii="Times New Roman" w:hAnsi="Times New Roman" w:cs="Times New Roman"/>
                <w:sz w:val="24"/>
                <w:szCs w:val="24"/>
              </w:rPr>
              <w:t>1.15</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Наличие в образовательной организации следующих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30" w:firstLine="0"/>
              <w:jc w:val="center"/>
              <w:rPr>
                <w:rFonts w:ascii="Times New Roman" w:hAnsi="Times New Roman" w:cs="Times New Roman"/>
                <w:sz w:val="24"/>
                <w:szCs w:val="24"/>
              </w:rPr>
            </w:pP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rPr>
                <w:rFonts w:ascii="Times New Roman" w:hAnsi="Times New Roman" w:cs="Times New Roman"/>
                <w:sz w:val="24"/>
                <w:szCs w:val="24"/>
              </w:rPr>
            </w:pPr>
            <w:r w:rsidRPr="007A7B31">
              <w:rPr>
                <w:rFonts w:ascii="Times New Roman" w:hAnsi="Times New Roman" w:cs="Times New Roman"/>
                <w:sz w:val="24"/>
                <w:szCs w:val="24"/>
              </w:rPr>
              <w:t>1.15.1</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Музыкального руководителя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30" w:firstLine="0"/>
              <w:jc w:val="center"/>
              <w:rPr>
                <w:rFonts w:ascii="Times New Roman" w:hAnsi="Times New Roman" w:cs="Times New Roman"/>
                <w:sz w:val="24"/>
                <w:szCs w:val="24"/>
              </w:rPr>
            </w:pPr>
            <w:r w:rsidRPr="007A7B31">
              <w:rPr>
                <w:rFonts w:ascii="Times New Roman" w:hAnsi="Times New Roman" w:cs="Times New Roman"/>
                <w:sz w:val="24"/>
                <w:szCs w:val="24"/>
                <w:u w:val="single"/>
              </w:rPr>
              <w:t>да</w:t>
            </w:r>
            <w:r w:rsidRPr="007A7B31">
              <w:rPr>
                <w:rFonts w:ascii="Times New Roman" w:hAnsi="Times New Roman" w:cs="Times New Roman"/>
                <w:sz w:val="24"/>
                <w:szCs w:val="24"/>
              </w:rPr>
              <w:t>/нет</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rPr>
                <w:rFonts w:ascii="Times New Roman" w:hAnsi="Times New Roman" w:cs="Times New Roman"/>
                <w:sz w:val="24"/>
                <w:szCs w:val="24"/>
              </w:rPr>
            </w:pPr>
            <w:r w:rsidRPr="007A7B31">
              <w:rPr>
                <w:rFonts w:ascii="Times New Roman" w:hAnsi="Times New Roman" w:cs="Times New Roman"/>
                <w:sz w:val="24"/>
                <w:szCs w:val="24"/>
              </w:rPr>
              <w:t>1.15.2</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Инструктора по физической культуре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30" w:firstLine="0"/>
              <w:jc w:val="center"/>
              <w:rPr>
                <w:rFonts w:ascii="Times New Roman" w:hAnsi="Times New Roman" w:cs="Times New Roman"/>
                <w:sz w:val="24"/>
                <w:szCs w:val="24"/>
              </w:rPr>
            </w:pPr>
            <w:r w:rsidRPr="007A7B31">
              <w:rPr>
                <w:rFonts w:ascii="Times New Roman" w:hAnsi="Times New Roman" w:cs="Times New Roman"/>
                <w:sz w:val="24"/>
                <w:szCs w:val="24"/>
                <w:u w:val="single"/>
              </w:rPr>
              <w:t>да</w:t>
            </w:r>
            <w:r w:rsidRPr="007A7B31">
              <w:rPr>
                <w:rFonts w:ascii="Times New Roman" w:hAnsi="Times New Roman" w:cs="Times New Roman"/>
                <w:sz w:val="24"/>
                <w:szCs w:val="24"/>
              </w:rPr>
              <w:t>/нет</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rPr>
                <w:rFonts w:ascii="Times New Roman" w:hAnsi="Times New Roman" w:cs="Times New Roman"/>
                <w:sz w:val="24"/>
                <w:szCs w:val="24"/>
              </w:rPr>
            </w:pPr>
            <w:r w:rsidRPr="007A7B31">
              <w:rPr>
                <w:rFonts w:ascii="Times New Roman" w:hAnsi="Times New Roman" w:cs="Times New Roman"/>
                <w:sz w:val="24"/>
                <w:szCs w:val="24"/>
              </w:rPr>
              <w:t>1.15.3</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Учителя-логопеда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30" w:firstLine="0"/>
              <w:jc w:val="center"/>
              <w:rPr>
                <w:rFonts w:ascii="Times New Roman" w:hAnsi="Times New Roman" w:cs="Times New Roman"/>
                <w:sz w:val="24"/>
                <w:szCs w:val="24"/>
              </w:rPr>
            </w:pPr>
            <w:r w:rsidRPr="00D97F86">
              <w:rPr>
                <w:rFonts w:ascii="Times New Roman" w:hAnsi="Times New Roman" w:cs="Times New Roman"/>
                <w:sz w:val="24"/>
                <w:szCs w:val="24"/>
              </w:rPr>
              <w:t>да</w:t>
            </w:r>
            <w:r w:rsidRPr="007A7B31">
              <w:rPr>
                <w:rFonts w:ascii="Times New Roman" w:hAnsi="Times New Roman" w:cs="Times New Roman"/>
                <w:sz w:val="24"/>
                <w:szCs w:val="24"/>
              </w:rPr>
              <w:t>/</w:t>
            </w:r>
            <w:r w:rsidRPr="00D97F86">
              <w:rPr>
                <w:rFonts w:ascii="Times New Roman" w:hAnsi="Times New Roman" w:cs="Times New Roman"/>
                <w:sz w:val="24"/>
                <w:szCs w:val="24"/>
                <w:u w:val="single"/>
              </w:rPr>
              <w:t>нет</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rPr>
                <w:rFonts w:ascii="Times New Roman" w:hAnsi="Times New Roman" w:cs="Times New Roman"/>
                <w:sz w:val="24"/>
                <w:szCs w:val="24"/>
              </w:rPr>
            </w:pPr>
            <w:r w:rsidRPr="007A7B31">
              <w:rPr>
                <w:rFonts w:ascii="Times New Roman" w:hAnsi="Times New Roman" w:cs="Times New Roman"/>
                <w:sz w:val="24"/>
                <w:szCs w:val="24"/>
              </w:rPr>
              <w:t>1.15.4</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Логопеда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30" w:firstLine="0"/>
              <w:jc w:val="center"/>
              <w:rPr>
                <w:rFonts w:ascii="Times New Roman" w:hAnsi="Times New Roman" w:cs="Times New Roman"/>
                <w:sz w:val="24"/>
                <w:szCs w:val="24"/>
              </w:rPr>
            </w:pPr>
            <w:r w:rsidRPr="007A7B31">
              <w:rPr>
                <w:rFonts w:ascii="Times New Roman" w:hAnsi="Times New Roman" w:cs="Times New Roman"/>
                <w:sz w:val="24"/>
                <w:szCs w:val="24"/>
              </w:rPr>
              <w:t>да/</w:t>
            </w:r>
            <w:r w:rsidRPr="007A7B31">
              <w:rPr>
                <w:rFonts w:ascii="Times New Roman" w:hAnsi="Times New Roman" w:cs="Times New Roman"/>
                <w:sz w:val="24"/>
                <w:szCs w:val="24"/>
                <w:u w:val="single"/>
              </w:rPr>
              <w:t>нет</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rPr>
                <w:rFonts w:ascii="Times New Roman" w:hAnsi="Times New Roman" w:cs="Times New Roman"/>
                <w:sz w:val="24"/>
                <w:szCs w:val="24"/>
              </w:rPr>
            </w:pPr>
            <w:r w:rsidRPr="007A7B31">
              <w:rPr>
                <w:rFonts w:ascii="Times New Roman" w:hAnsi="Times New Roman" w:cs="Times New Roman"/>
                <w:sz w:val="24"/>
                <w:szCs w:val="24"/>
              </w:rPr>
              <w:t>1.15.5</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Учителя-дефектолога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30" w:firstLine="0"/>
              <w:jc w:val="center"/>
              <w:rPr>
                <w:rFonts w:ascii="Times New Roman" w:hAnsi="Times New Roman" w:cs="Times New Roman"/>
                <w:sz w:val="24"/>
                <w:szCs w:val="24"/>
              </w:rPr>
            </w:pPr>
            <w:r w:rsidRPr="007A7B31">
              <w:rPr>
                <w:rFonts w:ascii="Times New Roman" w:hAnsi="Times New Roman" w:cs="Times New Roman"/>
                <w:sz w:val="24"/>
                <w:szCs w:val="24"/>
              </w:rPr>
              <w:t>да/</w:t>
            </w:r>
            <w:r w:rsidRPr="007A7B31">
              <w:rPr>
                <w:rFonts w:ascii="Times New Roman" w:hAnsi="Times New Roman" w:cs="Times New Roman"/>
                <w:sz w:val="24"/>
                <w:szCs w:val="24"/>
                <w:u w:val="single"/>
              </w:rPr>
              <w:t>нет</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rPr>
                <w:rFonts w:ascii="Times New Roman" w:hAnsi="Times New Roman" w:cs="Times New Roman"/>
                <w:sz w:val="24"/>
                <w:szCs w:val="24"/>
              </w:rPr>
            </w:pPr>
            <w:r w:rsidRPr="007A7B31">
              <w:rPr>
                <w:rFonts w:ascii="Times New Roman" w:hAnsi="Times New Roman" w:cs="Times New Roman"/>
                <w:sz w:val="24"/>
                <w:szCs w:val="24"/>
              </w:rPr>
              <w:t>1.15.6</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Педагога-психолога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30" w:firstLine="0"/>
              <w:jc w:val="center"/>
              <w:rPr>
                <w:rFonts w:ascii="Times New Roman" w:hAnsi="Times New Roman" w:cs="Times New Roman"/>
                <w:sz w:val="24"/>
                <w:szCs w:val="24"/>
              </w:rPr>
            </w:pPr>
            <w:r w:rsidRPr="007A7B31">
              <w:rPr>
                <w:rFonts w:ascii="Times New Roman" w:hAnsi="Times New Roman" w:cs="Times New Roman"/>
                <w:sz w:val="24"/>
                <w:szCs w:val="24"/>
                <w:u w:val="single"/>
              </w:rPr>
              <w:t>да</w:t>
            </w:r>
            <w:r w:rsidRPr="007A7B31">
              <w:rPr>
                <w:rFonts w:ascii="Times New Roman" w:hAnsi="Times New Roman" w:cs="Times New Roman"/>
                <w:sz w:val="24"/>
                <w:szCs w:val="24"/>
              </w:rPr>
              <w:t>/нет</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outlineLvl w:val="1"/>
              <w:rPr>
                <w:rFonts w:ascii="Times New Roman" w:hAnsi="Times New Roman" w:cs="Times New Roman"/>
                <w:sz w:val="24"/>
                <w:szCs w:val="24"/>
              </w:rPr>
            </w:pPr>
            <w:bookmarkStart w:id="2" w:name="Par163"/>
            <w:bookmarkEnd w:id="2"/>
            <w:r w:rsidRPr="007A7B31">
              <w:rPr>
                <w:rFonts w:ascii="Times New Roman" w:hAnsi="Times New Roman" w:cs="Times New Roman"/>
                <w:sz w:val="24"/>
                <w:szCs w:val="24"/>
              </w:rPr>
              <w:t>2.</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584A74" w:rsidRDefault="00CB5B25" w:rsidP="00FB691E">
            <w:pPr>
              <w:pStyle w:val="ConsPlusNormal"/>
              <w:ind w:right="90" w:firstLine="12"/>
              <w:jc w:val="both"/>
              <w:rPr>
                <w:rFonts w:ascii="Times New Roman" w:hAnsi="Times New Roman" w:cs="Times New Roman"/>
                <w:b/>
                <w:sz w:val="24"/>
                <w:szCs w:val="24"/>
              </w:rPr>
            </w:pPr>
            <w:r w:rsidRPr="00584A74">
              <w:rPr>
                <w:rFonts w:ascii="Times New Roman" w:hAnsi="Times New Roman" w:cs="Times New Roman"/>
                <w:b/>
                <w:sz w:val="24"/>
                <w:szCs w:val="24"/>
              </w:rPr>
              <w:t>Инфраструктура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30" w:firstLine="0"/>
              <w:jc w:val="center"/>
              <w:rPr>
                <w:rFonts w:ascii="Times New Roman" w:hAnsi="Times New Roman" w:cs="Times New Roman"/>
                <w:sz w:val="24"/>
                <w:szCs w:val="24"/>
              </w:rPr>
            </w:pP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rPr>
                <w:rFonts w:ascii="Times New Roman" w:hAnsi="Times New Roman" w:cs="Times New Roman"/>
                <w:sz w:val="24"/>
                <w:szCs w:val="24"/>
              </w:rPr>
            </w:pPr>
            <w:r w:rsidRPr="007A7B31">
              <w:rPr>
                <w:rFonts w:ascii="Times New Roman" w:hAnsi="Times New Roman" w:cs="Times New Roman"/>
                <w:sz w:val="24"/>
                <w:szCs w:val="24"/>
              </w:rPr>
              <w:t>2.1</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C34348" w:rsidRDefault="00A707BF" w:rsidP="00FB691E">
            <w:pPr>
              <w:pStyle w:val="ConsPlusNormal"/>
              <w:ind w:left="30" w:firstLine="0"/>
              <w:jc w:val="center"/>
              <w:rPr>
                <w:rFonts w:ascii="Times New Roman" w:hAnsi="Times New Roman" w:cs="Times New Roman"/>
                <w:sz w:val="24"/>
                <w:szCs w:val="24"/>
              </w:rPr>
            </w:pPr>
            <w:r>
              <w:rPr>
                <w:rFonts w:ascii="Times New Roman" w:hAnsi="Times New Roman" w:cs="Times New Roman"/>
                <w:sz w:val="24"/>
                <w:szCs w:val="24"/>
              </w:rPr>
              <w:t>10</w:t>
            </w:r>
            <w:r w:rsidR="0084283C">
              <w:rPr>
                <w:rFonts w:ascii="Times New Roman" w:hAnsi="Times New Roman" w:cs="Times New Roman"/>
                <w:sz w:val="24"/>
                <w:szCs w:val="24"/>
              </w:rPr>
              <w:t>,</w:t>
            </w:r>
            <w:r>
              <w:rPr>
                <w:rFonts w:ascii="Times New Roman" w:hAnsi="Times New Roman" w:cs="Times New Roman"/>
                <w:sz w:val="24"/>
                <w:szCs w:val="24"/>
              </w:rPr>
              <w:t>5</w:t>
            </w:r>
            <w:r w:rsidR="0084283C">
              <w:rPr>
                <w:rFonts w:ascii="Times New Roman" w:hAnsi="Times New Roman" w:cs="Times New Roman"/>
                <w:sz w:val="24"/>
                <w:szCs w:val="24"/>
                <w:lang w:val="en-US"/>
              </w:rPr>
              <w:t>7</w:t>
            </w:r>
            <w:r w:rsidR="00CB5B25" w:rsidRPr="00C34348">
              <w:rPr>
                <w:rFonts w:ascii="Times New Roman" w:hAnsi="Times New Roman" w:cs="Times New Roman"/>
                <w:sz w:val="24"/>
                <w:szCs w:val="24"/>
              </w:rPr>
              <w:t xml:space="preserve"> кв. м</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rPr>
                <w:rFonts w:ascii="Times New Roman" w:hAnsi="Times New Roman" w:cs="Times New Roman"/>
                <w:sz w:val="24"/>
                <w:szCs w:val="24"/>
              </w:rPr>
            </w:pPr>
            <w:r w:rsidRPr="007A7B31">
              <w:rPr>
                <w:rFonts w:ascii="Times New Roman" w:hAnsi="Times New Roman" w:cs="Times New Roman"/>
                <w:sz w:val="24"/>
                <w:szCs w:val="24"/>
              </w:rPr>
              <w:t>2.2</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C34348" w:rsidRDefault="00A707BF" w:rsidP="00FB691E">
            <w:pPr>
              <w:pStyle w:val="ConsPlusNormal"/>
              <w:ind w:left="30" w:firstLine="0"/>
              <w:jc w:val="center"/>
              <w:rPr>
                <w:rFonts w:ascii="Times New Roman" w:hAnsi="Times New Roman" w:cs="Times New Roman"/>
                <w:sz w:val="24"/>
                <w:szCs w:val="24"/>
              </w:rPr>
            </w:pPr>
            <w:r>
              <w:rPr>
                <w:rFonts w:ascii="Times New Roman" w:hAnsi="Times New Roman" w:cs="Times New Roman"/>
                <w:sz w:val="24"/>
                <w:szCs w:val="24"/>
              </w:rPr>
              <w:t>656</w:t>
            </w:r>
            <w:r w:rsidR="0084283C">
              <w:rPr>
                <w:rFonts w:ascii="Times New Roman" w:hAnsi="Times New Roman" w:cs="Times New Roman"/>
                <w:sz w:val="24"/>
                <w:szCs w:val="24"/>
              </w:rPr>
              <w:t>,</w:t>
            </w:r>
            <w:r>
              <w:rPr>
                <w:rFonts w:ascii="Times New Roman" w:hAnsi="Times New Roman" w:cs="Times New Roman"/>
                <w:sz w:val="24"/>
                <w:szCs w:val="24"/>
              </w:rPr>
              <w:t>5</w:t>
            </w:r>
            <w:r w:rsidR="00CB5B25" w:rsidRPr="00C34348">
              <w:rPr>
                <w:rFonts w:ascii="Times New Roman" w:hAnsi="Times New Roman" w:cs="Times New Roman"/>
                <w:sz w:val="24"/>
                <w:szCs w:val="24"/>
              </w:rPr>
              <w:t xml:space="preserve"> кв. м</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rPr>
                <w:rFonts w:ascii="Times New Roman" w:hAnsi="Times New Roman" w:cs="Times New Roman"/>
                <w:sz w:val="24"/>
                <w:szCs w:val="24"/>
              </w:rPr>
            </w:pPr>
            <w:r w:rsidRPr="007A7B31">
              <w:rPr>
                <w:rFonts w:ascii="Times New Roman" w:hAnsi="Times New Roman" w:cs="Times New Roman"/>
                <w:sz w:val="24"/>
                <w:szCs w:val="24"/>
              </w:rPr>
              <w:t>2.3</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Наличие физкультурного зала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30" w:firstLine="0"/>
              <w:jc w:val="center"/>
              <w:rPr>
                <w:rFonts w:ascii="Times New Roman" w:hAnsi="Times New Roman" w:cs="Times New Roman"/>
                <w:sz w:val="24"/>
                <w:szCs w:val="24"/>
              </w:rPr>
            </w:pPr>
            <w:r w:rsidRPr="00A707BF">
              <w:rPr>
                <w:rFonts w:ascii="Times New Roman" w:hAnsi="Times New Roman" w:cs="Times New Roman"/>
                <w:sz w:val="24"/>
                <w:szCs w:val="24"/>
                <w:u w:val="single"/>
              </w:rPr>
              <w:t>да</w:t>
            </w:r>
            <w:r w:rsidRPr="007A7B31">
              <w:rPr>
                <w:rFonts w:ascii="Times New Roman" w:hAnsi="Times New Roman" w:cs="Times New Roman"/>
                <w:sz w:val="24"/>
                <w:szCs w:val="24"/>
              </w:rPr>
              <w:t>/</w:t>
            </w:r>
            <w:r w:rsidRPr="00A707BF">
              <w:rPr>
                <w:rFonts w:ascii="Times New Roman" w:hAnsi="Times New Roman" w:cs="Times New Roman"/>
                <w:sz w:val="24"/>
                <w:szCs w:val="24"/>
              </w:rPr>
              <w:t>нет</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rPr>
                <w:rFonts w:ascii="Times New Roman" w:hAnsi="Times New Roman" w:cs="Times New Roman"/>
                <w:sz w:val="24"/>
                <w:szCs w:val="24"/>
              </w:rPr>
            </w:pPr>
            <w:r w:rsidRPr="007A7B31">
              <w:rPr>
                <w:rFonts w:ascii="Times New Roman" w:hAnsi="Times New Roman" w:cs="Times New Roman"/>
                <w:sz w:val="24"/>
                <w:szCs w:val="24"/>
              </w:rPr>
              <w:t>2.4</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Наличие музыкального зала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30" w:firstLine="0"/>
              <w:jc w:val="center"/>
              <w:rPr>
                <w:rFonts w:ascii="Times New Roman" w:hAnsi="Times New Roman" w:cs="Times New Roman"/>
                <w:sz w:val="24"/>
                <w:szCs w:val="24"/>
              </w:rPr>
            </w:pPr>
            <w:r w:rsidRPr="007A7B31">
              <w:rPr>
                <w:rFonts w:ascii="Times New Roman" w:hAnsi="Times New Roman" w:cs="Times New Roman"/>
                <w:sz w:val="24"/>
                <w:szCs w:val="24"/>
                <w:u w:val="single"/>
              </w:rPr>
              <w:t>да</w:t>
            </w:r>
            <w:r w:rsidRPr="007A7B31">
              <w:rPr>
                <w:rFonts w:ascii="Times New Roman" w:hAnsi="Times New Roman" w:cs="Times New Roman"/>
                <w:sz w:val="24"/>
                <w:szCs w:val="24"/>
              </w:rPr>
              <w:t>/нет</w:t>
            </w:r>
          </w:p>
        </w:tc>
      </w:tr>
      <w:tr w:rsidR="00CB5B25" w:rsidRPr="007A7B31" w:rsidTr="00D6028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4" w:firstLine="40"/>
              <w:jc w:val="center"/>
              <w:rPr>
                <w:rFonts w:ascii="Times New Roman" w:hAnsi="Times New Roman" w:cs="Times New Roman"/>
                <w:sz w:val="24"/>
                <w:szCs w:val="24"/>
              </w:rPr>
            </w:pPr>
            <w:r w:rsidRPr="007A7B31">
              <w:rPr>
                <w:rFonts w:ascii="Times New Roman" w:hAnsi="Times New Roman" w:cs="Times New Roman"/>
                <w:sz w:val="24"/>
                <w:szCs w:val="24"/>
              </w:rPr>
              <w:t>2.5</w:t>
            </w:r>
          </w:p>
        </w:tc>
        <w:tc>
          <w:tcPr>
            <w:tcW w:w="6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right="90" w:firstLine="12"/>
              <w:jc w:val="both"/>
              <w:rPr>
                <w:rFonts w:ascii="Times New Roman" w:hAnsi="Times New Roman" w:cs="Times New Roman"/>
                <w:sz w:val="24"/>
                <w:szCs w:val="24"/>
              </w:rPr>
            </w:pPr>
            <w:r w:rsidRPr="007A7B31">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B25" w:rsidRPr="007A7B31" w:rsidRDefault="00CB5B25" w:rsidP="00FB691E">
            <w:pPr>
              <w:pStyle w:val="ConsPlusNormal"/>
              <w:ind w:left="30" w:firstLine="0"/>
              <w:jc w:val="center"/>
              <w:rPr>
                <w:rFonts w:ascii="Times New Roman" w:hAnsi="Times New Roman" w:cs="Times New Roman"/>
                <w:sz w:val="24"/>
                <w:szCs w:val="24"/>
              </w:rPr>
            </w:pPr>
            <w:r w:rsidRPr="007A7B31">
              <w:rPr>
                <w:rFonts w:ascii="Times New Roman" w:hAnsi="Times New Roman" w:cs="Times New Roman"/>
                <w:sz w:val="24"/>
                <w:szCs w:val="24"/>
                <w:u w:val="single"/>
              </w:rPr>
              <w:t>да</w:t>
            </w:r>
            <w:r w:rsidRPr="007A7B31">
              <w:rPr>
                <w:rFonts w:ascii="Times New Roman" w:hAnsi="Times New Roman" w:cs="Times New Roman"/>
                <w:sz w:val="24"/>
                <w:szCs w:val="24"/>
              </w:rPr>
              <w:t>/нет</w:t>
            </w:r>
          </w:p>
        </w:tc>
      </w:tr>
    </w:tbl>
    <w:p w:rsidR="000C77AC" w:rsidRDefault="000C77AC" w:rsidP="00FB691E">
      <w:pPr>
        <w:spacing w:line="288" w:lineRule="auto"/>
        <w:rPr>
          <w:b/>
          <w:color w:val="002060"/>
          <w:sz w:val="28"/>
          <w:szCs w:val="28"/>
        </w:rPr>
      </w:pPr>
    </w:p>
    <w:p w:rsidR="00916D5A" w:rsidRDefault="00916D5A" w:rsidP="00FB691E">
      <w:pPr>
        <w:spacing w:line="288" w:lineRule="auto"/>
        <w:rPr>
          <w:b/>
        </w:rPr>
      </w:pPr>
    </w:p>
    <w:p w:rsidR="00FC5F16" w:rsidRDefault="00FC5F16" w:rsidP="00FB691E">
      <w:pPr>
        <w:spacing w:line="288" w:lineRule="auto"/>
        <w:rPr>
          <w:b/>
        </w:rPr>
      </w:pPr>
    </w:p>
    <w:p w:rsidR="00FC5F16" w:rsidRDefault="00F1212B" w:rsidP="00FB691E">
      <w:pPr>
        <w:spacing w:line="288" w:lineRule="auto"/>
        <w:rPr>
          <w:b/>
        </w:rPr>
      </w:pPr>
      <w:r>
        <w:rPr>
          <w:b/>
        </w:rPr>
        <w:t>Заведующий</w:t>
      </w:r>
    </w:p>
    <w:p w:rsidR="00F1212B" w:rsidRDefault="00F1212B" w:rsidP="00FB691E">
      <w:pPr>
        <w:spacing w:line="288" w:lineRule="auto"/>
        <w:rPr>
          <w:b/>
        </w:rPr>
      </w:pPr>
      <w:r>
        <w:rPr>
          <w:b/>
        </w:rPr>
        <w:t>ГБДОУ д/с № 21 «Василёк»                                                              И.А. Елфимова</w:t>
      </w:r>
    </w:p>
    <w:p w:rsidR="00FC5F16" w:rsidRDefault="00FC5F16" w:rsidP="00FB691E">
      <w:pPr>
        <w:spacing w:line="288" w:lineRule="auto"/>
        <w:rPr>
          <w:b/>
        </w:rPr>
      </w:pPr>
    </w:p>
    <w:p w:rsidR="00FC5F16" w:rsidRDefault="00FC5F16" w:rsidP="00FB691E">
      <w:pPr>
        <w:spacing w:line="288" w:lineRule="auto"/>
        <w:rPr>
          <w:b/>
        </w:rPr>
      </w:pPr>
    </w:p>
    <w:p w:rsidR="00FC5F16" w:rsidRDefault="00FC5F16" w:rsidP="00FB691E">
      <w:pPr>
        <w:spacing w:line="288" w:lineRule="auto"/>
        <w:rPr>
          <w:b/>
        </w:rPr>
      </w:pPr>
    </w:p>
    <w:p w:rsidR="00FC5F16" w:rsidRDefault="00FC5F16" w:rsidP="00FB691E">
      <w:pPr>
        <w:spacing w:line="288" w:lineRule="auto"/>
        <w:rPr>
          <w:b/>
        </w:rPr>
      </w:pPr>
    </w:p>
    <w:p w:rsidR="00FC5F16" w:rsidRDefault="00FC5F16" w:rsidP="00FB691E">
      <w:pPr>
        <w:spacing w:line="288" w:lineRule="auto"/>
        <w:rPr>
          <w:b/>
        </w:rPr>
      </w:pPr>
    </w:p>
    <w:p w:rsidR="00FC5F16" w:rsidRDefault="00FC5F16" w:rsidP="00FB691E">
      <w:pPr>
        <w:spacing w:line="288" w:lineRule="auto"/>
        <w:rPr>
          <w:b/>
        </w:rPr>
      </w:pPr>
    </w:p>
    <w:p w:rsidR="00FC5F16" w:rsidRDefault="00FC5F16" w:rsidP="00FB691E">
      <w:pPr>
        <w:spacing w:line="288" w:lineRule="auto"/>
        <w:rPr>
          <w:b/>
        </w:rPr>
      </w:pPr>
    </w:p>
    <w:p w:rsidR="00FC5F16" w:rsidRDefault="00FC5F16" w:rsidP="00FB691E">
      <w:pPr>
        <w:spacing w:line="288" w:lineRule="auto"/>
        <w:rPr>
          <w:b/>
        </w:rPr>
      </w:pPr>
    </w:p>
    <w:p w:rsidR="00FC5F16" w:rsidRDefault="00FC5F16" w:rsidP="00FB691E">
      <w:pPr>
        <w:spacing w:line="288" w:lineRule="auto"/>
        <w:jc w:val="right"/>
        <w:rPr>
          <w:b/>
        </w:rPr>
      </w:pPr>
    </w:p>
    <w:p w:rsidR="00BE0368" w:rsidRDefault="00FC5F16" w:rsidP="00FB691E">
      <w:pPr>
        <w:spacing w:line="288" w:lineRule="auto"/>
        <w:rPr>
          <w:b/>
        </w:rPr>
      </w:pPr>
      <w:r>
        <w:t xml:space="preserve">                                                                                                                   </w:t>
      </w:r>
    </w:p>
    <w:p w:rsidR="00BE0368" w:rsidRDefault="00BE0368" w:rsidP="00FB691E">
      <w:pPr>
        <w:tabs>
          <w:tab w:val="left" w:pos="1042"/>
        </w:tabs>
        <w:spacing w:line="288" w:lineRule="auto"/>
        <w:jc w:val="center"/>
      </w:pPr>
    </w:p>
    <w:p w:rsidR="00F135EA" w:rsidRDefault="00F135EA" w:rsidP="00FB691E">
      <w:pPr>
        <w:tabs>
          <w:tab w:val="left" w:pos="1042"/>
        </w:tabs>
        <w:spacing w:line="288" w:lineRule="auto"/>
        <w:jc w:val="center"/>
      </w:pPr>
    </w:p>
    <w:p w:rsidR="00F135EA" w:rsidRDefault="00F135EA" w:rsidP="00FB691E">
      <w:pPr>
        <w:tabs>
          <w:tab w:val="left" w:pos="1042"/>
        </w:tabs>
        <w:spacing w:line="288" w:lineRule="auto"/>
        <w:jc w:val="center"/>
      </w:pPr>
    </w:p>
    <w:p w:rsidR="00F135EA" w:rsidRDefault="00F135EA" w:rsidP="00FB691E">
      <w:pPr>
        <w:tabs>
          <w:tab w:val="left" w:pos="1042"/>
        </w:tabs>
        <w:spacing w:line="288" w:lineRule="auto"/>
        <w:jc w:val="center"/>
      </w:pPr>
    </w:p>
    <w:p w:rsidR="00F135EA" w:rsidRDefault="00F135EA" w:rsidP="00FB691E">
      <w:pPr>
        <w:tabs>
          <w:tab w:val="left" w:pos="1042"/>
        </w:tabs>
        <w:spacing w:line="288" w:lineRule="auto"/>
        <w:jc w:val="center"/>
      </w:pPr>
    </w:p>
    <w:p w:rsidR="00F135EA" w:rsidRDefault="00F135EA" w:rsidP="00FB691E">
      <w:pPr>
        <w:tabs>
          <w:tab w:val="left" w:pos="1042"/>
        </w:tabs>
        <w:spacing w:line="288" w:lineRule="auto"/>
        <w:jc w:val="center"/>
      </w:pPr>
    </w:p>
    <w:p w:rsidR="00F135EA" w:rsidRDefault="00F135EA" w:rsidP="00FB691E">
      <w:pPr>
        <w:tabs>
          <w:tab w:val="left" w:pos="1042"/>
        </w:tabs>
        <w:spacing w:line="288" w:lineRule="auto"/>
        <w:jc w:val="center"/>
      </w:pPr>
    </w:p>
    <w:p w:rsidR="00F135EA" w:rsidRDefault="00F135EA" w:rsidP="00FB691E">
      <w:pPr>
        <w:tabs>
          <w:tab w:val="left" w:pos="1042"/>
        </w:tabs>
        <w:spacing w:line="288" w:lineRule="auto"/>
        <w:jc w:val="center"/>
      </w:pPr>
    </w:p>
    <w:p w:rsidR="00F135EA" w:rsidRDefault="00F135EA" w:rsidP="00FB691E">
      <w:pPr>
        <w:tabs>
          <w:tab w:val="left" w:pos="1042"/>
        </w:tabs>
        <w:spacing w:line="288" w:lineRule="auto"/>
        <w:jc w:val="center"/>
      </w:pPr>
    </w:p>
    <w:p w:rsidR="00F135EA" w:rsidRDefault="00F135EA" w:rsidP="00FB691E">
      <w:pPr>
        <w:tabs>
          <w:tab w:val="left" w:pos="1042"/>
        </w:tabs>
        <w:spacing w:line="288" w:lineRule="auto"/>
        <w:jc w:val="center"/>
      </w:pPr>
    </w:p>
    <w:sectPr w:rsidR="00F135EA" w:rsidSect="002010E5">
      <w:headerReference w:type="default" r:id="rId15"/>
      <w:footerReference w:type="default" r:id="rId16"/>
      <w:type w:val="continuous"/>
      <w:pgSz w:w="11905" w:h="16837"/>
      <w:pgMar w:top="993" w:right="567" w:bottom="851" w:left="1531" w:header="0" w:footer="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F5E" w:rsidRDefault="00DC0F5E">
      <w:r>
        <w:separator/>
      </w:r>
    </w:p>
  </w:endnote>
  <w:endnote w:type="continuationSeparator" w:id="0">
    <w:p w:rsidR="00DC0F5E" w:rsidRDefault="00DC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79009"/>
      <w:docPartObj>
        <w:docPartGallery w:val="Page Numbers (Bottom of Page)"/>
        <w:docPartUnique/>
      </w:docPartObj>
    </w:sdtPr>
    <w:sdtContent>
      <w:p w:rsidR="00073647" w:rsidRDefault="00073647">
        <w:pPr>
          <w:pStyle w:val="af4"/>
          <w:jc w:val="right"/>
        </w:pPr>
        <w:r>
          <w:fldChar w:fldCharType="begin"/>
        </w:r>
        <w:r>
          <w:instrText>PAGE   \* MERGEFORMAT</w:instrText>
        </w:r>
        <w:r>
          <w:fldChar w:fldCharType="separate"/>
        </w:r>
        <w:r w:rsidR="00700DCE">
          <w:rPr>
            <w:noProof/>
          </w:rPr>
          <w:t>32</w:t>
        </w:r>
        <w:r>
          <w:fldChar w:fldCharType="end"/>
        </w:r>
      </w:p>
    </w:sdtContent>
  </w:sdt>
  <w:p w:rsidR="00073647" w:rsidRDefault="0007364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F5E" w:rsidRDefault="00DC0F5E">
      <w:r>
        <w:separator/>
      </w:r>
    </w:p>
  </w:footnote>
  <w:footnote w:type="continuationSeparator" w:id="0">
    <w:p w:rsidR="00DC0F5E" w:rsidRDefault="00DC0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701634"/>
      <w:docPartObj>
        <w:docPartGallery w:val="Page Numbers (Top of Page)"/>
        <w:docPartUnique/>
      </w:docPartObj>
    </w:sdtPr>
    <w:sdtContent>
      <w:p w:rsidR="00073647" w:rsidRDefault="00073647">
        <w:pPr>
          <w:pStyle w:val="af2"/>
          <w:jc w:val="center"/>
        </w:pPr>
      </w:p>
      <w:p w:rsidR="00073647" w:rsidRDefault="00073647">
        <w:pPr>
          <w:pStyle w:val="af2"/>
          <w:jc w:val="center"/>
        </w:pPr>
      </w:p>
    </w:sdtContent>
  </w:sdt>
  <w:p w:rsidR="00073647" w:rsidRDefault="0007364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11DA27D0"/>
    <w:lvl w:ilvl="0">
      <w:start w:val="1"/>
      <w:numFmt w:val="bullet"/>
      <w:lvlText w:val=""/>
      <w:lvlJc w:val="left"/>
      <w:pPr>
        <w:ind w:left="5464" w:hanging="360"/>
      </w:pPr>
      <w:rPr>
        <w:rFonts w:ascii="Symbol" w:hAnsi="Symbol" w:hint="default"/>
        <w:sz w:val="20"/>
      </w:rPr>
    </w:lvl>
  </w:abstractNum>
  <w:abstractNum w:abstractNumId="1">
    <w:nsid w:val="06BB5F43"/>
    <w:multiLevelType w:val="hybridMultilevel"/>
    <w:tmpl w:val="B9E40AFC"/>
    <w:lvl w:ilvl="0" w:tplc="11DA27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B62CAF"/>
    <w:multiLevelType w:val="hybridMultilevel"/>
    <w:tmpl w:val="E7786BB6"/>
    <w:lvl w:ilvl="0" w:tplc="11DA2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1B0104"/>
    <w:multiLevelType w:val="hybridMultilevel"/>
    <w:tmpl w:val="59C08B02"/>
    <w:lvl w:ilvl="0" w:tplc="11DA2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9376F1"/>
    <w:multiLevelType w:val="hybridMultilevel"/>
    <w:tmpl w:val="8F505C00"/>
    <w:lvl w:ilvl="0" w:tplc="FFFFFFFF">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FEF00E0"/>
    <w:multiLevelType w:val="hybridMultilevel"/>
    <w:tmpl w:val="7CF08510"/>
    <w:lvl w:ilvl="0" w:tplc="592679D6">
      <w:start w:val="1"/>
      <w:numFmt w:val="decimal"/>
      <w:lvlText w:val="%1."/>
      <w:lvlJc w:val="left"/>
      <w:pPr>
        <w:tabs>
          <w:tab w:val="num" w:pos="1494"/>
        </w:tabs>
        <w:ind w:left="1494" w:hanging="360"/>
      </w:pPr>
    </w:lvl>
    <w:lvl w:ilvl="1" w:tplc="7A72025E" w:tentative="1">
      <w:start w:val="1"/>
      <w:numFmt w:val="decimal"/>
      <w:lvlText w:val="%2."/>
      <w:lvlJc w:val="left"/>
      <w:pPr>
        <w:tabs>
          <w:tab w:val="num" w:pos="2214"/>
        </w:tabs>
        <w:ind w:left="2214" w:hanging="360"/>
      </w:pPr>
    </w:lvl>
    <w:lvl w:ilvl="2" w:tplc="0F8A7654" w:tentative="1">
      <w:start w:val="1"/>
      <w:numFmt w:val="decimal"/>
      <w:lvlText w:val="%3."/>
      <w:lvlJc w:val="left"/>
      <w:pPr>
        <w:tabs>
          <w:tab w:val="num" w:pos="2934"/>
        </w:tabs>
        <w:ind w:left="2934" w:hanging="360"/>
      </w:pPr>
    </w:lvl>
    <w:lvl w:ilvl="3" w:tplc="E0B0712A" w:tentative="1">
      <w:start w:val="1"/>
      <w:numFmt w:val="decimal"/>
      <w:lvlText w:val="%4."/>
      <w:lvlJc w:val="left"/>
      <w:pPr>
        <w:tabs>
          <w:tab w:val="num" w:pos="3654"/>
        </w:tabs>
        <w:ind w:left="3654" w:hanging="360"/>
      </w:pPr>
    </w:lvl>
    <w:lvl w:ilvl="4" w:tplc="F17A8402" w:tentative="1">
      <w:start w:val="1"/>
      <w:numFmt w:val="decimal"/>
      <w:lvlText w:val="%5."/>
      <w:lvlJc w:val="left"/>
      <w:pPr>
        <w:tabs>
          <w:tab w:val="num" w:pos="4374"/>
        </w:tabs>
        <w:ind w:left="4374" w:hanging="360"/>
      </w:pPr>
    </w:lvl>
    <w:lvl w:ilvl="5" w:tplc="D2B29AC8" w:tentative="1">
      <w:start w:val="1"/>
      <w:numFmt w:val="decimal"/>
      <w:lvlText w:val="%6."/>
      <w:lvlJc w:val="left"/>
      <w:pPr>
        <w:tabs>
          <w:tab w:val="num" w:pos="5094"/>
        </w:tabs>
        <w:ind w:left="5094" w:hanging="360"/>
      </w:pPr>
    </w:lvl>
    <w:lvl w:ilvl="6" w:tplc="5350B132" w:tentative="1">
      <w:start w:val="1"/>
      <w:numFmt w:val="decimal"/>
      <w:lvlText w:val="%7."/>
      <w:lvlJc w:val="left"/>
      <w:pPr>
        <w:tabs>
          <w:tab w:val="num" w:pos="5814"/>
        </w:tabs>
        <w:ind w:left="5814" w:hanging="360"/>
      </w:pPr>
    </w:lvl>
    <w:lvl w:ilvl="7" w:tplc="4D288922" w:tentative="1">
      <w:start w:val="1"/>
      <w:numFmt w:val="decimal"/>
      <w:lvlText w:val="%8."/>
      <w:lvlJc w:val="left"/>
      <w:pPr>
        <w:tabs>
          <w:tab w:val="num" w:pos="6534"/>
        </w:tabs>
        <w:ind w:left="6534" w:hanging="360"/>
      </w:pPr>
    </w:lvl>
    <w:lvl w:ilvl="8" w:tplc="72443088" w:tentative="1">
      <w:start w:val="1"/>
      <w:numFmt w:val="decimal"/>
      <w:lvlText w:val="%9."/>
      <w:lvlJc w:val="left"/>
      <w:pPr>
        <w:tabs>
          <w:tab w:val="num" w:pos="7254"/>
        </w:tabs>
        <w:ind w:left="7254" w:hanging="360"/>
      </w:pPr>
    </w:lvl>
  </w:abstractNum>
  <w:abstractNum w:abstractNumId="6">
    <w:nsid w:val="103504B5"/>
    <w:multiLevelType w:val="hybridMultilevel"/>
    <w:tmpl w:val="727ED24E"/>
    <w:lvl w:ilvl="0" w:tplc="774E647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8727F75"/>
    <w:multiLevelType w:val="hybridMultilevel"/>
    <w:tmpl w:val="EA8A7086"/>
    <w:lvl w:ilvl="0" w:tplc="774E6472">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BE19B2"/>
    <w:multiLevelType w:val="hybridMultilevel"/>
    <w:tmpl w:val="F328F96C"/>
    <w:lvl w:ilvl="0" w:tplc="11DA27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EB411FF"/>
    <w:multiLevelType w:val="hybridMultilevel"/>
    <w:tmpl w:val="3370A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C645FB"/>
    <w:multiLevelType w:val="hybridMultilevel"/>
    <w:tmpl w:val="B16AE6C0"/>
    <w:lvl w:ilvl="0" w:tplc="11DA2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D537E2"/>
    <w:multiLevelType w:val="multilevel"/>
    <w:tmpl w:val="D204592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F3C4B4D"/>
    <w:multiLevelType w:val="hybridMultilevel"/>
    <w:tmpl w:val="1242B5A6"/>
    <w:lvl w:ilvl="0" w:tplc="11DA2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0E3F3B"/>
    <w:multiLevelType w:val="hybridMultilevel"/>
    <w:tmpl w:val="C59EB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FC63FF"/>
    <w:multiLevelType w:val="hybridMultilevel"/>
    <w:tmpl w:val="D36A3DD0"/>
    <w:lvl w:ilvl="0" w:tplc="11DA27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1772A96"/>
    <w:multiLevelType w:val="hybridMultilevel"/>
    <w:tmpl w:val="F4BC669C"/>
    <w:lvl w:ilvl="0" w:tplc="774E6472">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7F30A7"/>
    <w:multiLevelType w:val="hybridMultilevel"/>
    <w:tmpl w:val="72C0A160"/>
    <w:lvl w:ilvl="0" w:tplc="12743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1F4A79"/>
    <w:multiLevelType w:val="hybridMultilevel"/>
    <w:tmpl w:val="97B20C08"/>
    <w:lvl w:ilvl="0" w:tplc="394801EE">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8">
    <w:nsid w:val="47EB3B72"/>
    <w:multiLevelType w:val="hybridMultilevel"/>
    <w:tmpl w:val="670A6A6C"/>
    <w:lvl w:ilvl="0" w:tplc="774E6472">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1C73E8"/>
    <w:multiLevelType w:val="hybridMultilevel"/>
    <w:tmpl w:val="C602E53A"/>
    <w:lvl w:ilvl="0" w:tplc="11DA2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D82AE5"/>
    <w:multiLevelType w:val="hybridMultilevel"/>
    <w:tmpl w:val="BEA68D62"/>
    <w:lvl w:ilvl="0" w:tplc="11DA27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6D663D"/>
    <w:multiLevelType w:val="hybridMultilevel"/>
    <w:tmpl w:val="DFCC2596"/>
    <w:lvl w:ilvl="0" w:tplc="11DA2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0B1FE2"/>
    <w:multiLevelType w:val="hybridMultilevel"/>
    <w:tmpl w:val="A28EC6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FA50124"/>
    <w:multiLevelType w:val="hybridMultilevel"/>
    <w:tmpl w:val="EBFA9A96"/>
    <w:lvl w:ilvl="0" w:tplc="12743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3103E8"/>
    <w:multiLevelType w:val="hybridMultilevel"/>
    <w:tmpl w:val="86A865C0"/>
    <w:lvl w:ilvl="0" w:tplc="11DA27D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62D60428"/>
    <w:multiLevelType w:val="hybridMultilevel"/>
    <w:tmpl w:val="0B60E04A"/>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A9C3208"/>
    <w:multiLevelType w:val="hybridMultilevel"/>
    <w:tmpl w:val="536601F4"/>
    <w:lvl w:ilvl="0" w:tplc="774E6472">
      <w:start w:val="1"/>
      <w:numFmt w:val="bullet"/>
      <w:lvlText w:val="­"/>
      <w:lvlJc w:val="left"/>
      <w:pPr>
        <w:ind w:left="1636" w:hanging="360"/>
      </w:pPr>
      <w:rPr>
        <w:rFonts w:ascii="Courier New" w:hAnsi="Courier New"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7">
    <w:nsid w:val="6C902276"/>
    <w:multiLevelType w:val="hybridMultilevel"/>
    <w:tmpl w:val="72E64614"/>
    <w:lvl w:ilvl="0" w:tplc="774E6472">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F17596"/>
    <w:multiLevelType w:val="hybridMultilevel"/>
    <w:tmpl w:val="83D60EC6"/>
    <w:lvl w:ilvl="0" w:tplc="11DA2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CD682B"/>
    <w:multiLevelType w:val="hybridMultilevel"/>
    <w:tmpl w:val="02A6ED5E"/>
    <w:lvl w:ilvl="0" w:tplc="11DA27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879194B"/>
    <w:multiLevelType w:val="hybridMultilevel"/>
    <w:tmpl w:val="2DB4AE64"/>
    <w:lvl w:ilvl="0" w:tplc="0B88A51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FE1201B"/>
    <w:multiLevelType w:val="hybridMultilevel"/>
    <w:tmpl w:val="A5566A2E"/>
    <w:lvl w:ilvl="0" w:tplc="FFFFFFFF">
      <w:start w:val="1"/>
      <w:numFmt w:val="bullet"/>
      <w:lvlText w:val=""/>
      <w:lvlJc w:val="left"/>
      <w:pPr>
        <w:ind w:left="1400" w:hanging="360"/>
      </w:pPr>
      <w:rPr>
        <w:rFonts w:ascii="Symbol" w:hAnsi="Symbol" w:hint="default"/>
        <w:color w:val="auto"/>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1"/>
  </w:num>
  <w:num w:numId="2">
    <w:abstractNumId w:val="8"/>
  </w:num>
  <w:num w:numId="3">
    <w:abstractNumId w:val="2"/>
  </w:num>
  <w:num w:numId="4">
    <w:abstractNumId w:val="19"/>
  </w:num>
  <w:num w:numId="5">
    <w:abstractNumId w:val="20"/>
  </w:num>
  <w:num w:numId="6">
    <w:abstractNumId w:val="23"/>
  </w:num>
  <w:num w:numId="7">
    <w:abstractNumId w:val="16"/>
  </w:num>
  <w:num w:numId="8">
    <w:abstractNumId w:val="28"/>
  </w:num>
  <w:num w:numId="9">
    <w:abstractNumId w:val="21"/>
  </w:num>
  <w:num w:numId="10">
    <w:abstractNumId w:val="31"/>
  </w:num>
  <w:num w:numId="11">
    <w:abstractNumId w:val="25"/>
  </w:num>
  <w:num w:numId="12">
    <w:abstractNumId w:val="29"/>
  </w:num>
  <w:num w:numId="13">
    <w:abstractNumId w:val="3"/>
  </w:num>
  <w:num w:numId="14">
    <w:abstractNumId w:val="5"/>
  </w:num>
  <w:num w:numId="15">
    <w:abstractNumId w:val="13"/>
  </w:num>
  <w:num w:numId="16">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4"/>
  </w:num>
  <w:num w:numId="19">
    <w:abstractNumId w:val="0"/>
  </w:num>
  <w:num w:numId="20">
    <w:abstractNumId w:val="10"/>
  </w:num>
  <w:num w:numId="21">
    <w:abstractNumId w:val="4"/>
  </w:num>
  <w:num w:numId="22">
    <w:abstractNumId w:val="12"/>
  </w:num>
  <w:num w:numId="23">
    <w:abstractNumId w:val="14"/>
  </w:num>
  <w:num w:numId="24">
    <w:abstractNumId w:val="1"/>
  </w:num>
  <w:num w:numId="25">
    <w:abstractNumId w:val="22"/>
  </w:num>
  <w:num w:numId="26">
    <w:abstractNumId w:val="9"/>
  </w:num>
  <w:num w:numId="27">
    <w:abstractNumId w:val="27"/>
  </w:num>
  <w:num w:numId="28">
    <w:abstractNumId w:val="7"/>
  </w:num>
  <w:num w:numId="29">
    <w:abstractNumId w:val="18"/>
  </w:num>
  <w:num w:numId="30">
    <w:abstractNumId w:val="30"/>
  </w:num>
  <w:num w:numId="31">
    <w:abstractNumId w:val="6"/>
  </w:num>
  <w:num w:numId="32">
    <w:abstractNumId w:val="26"/>
  </w:num>
  <w:num w:numId="33">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o:colormru v:ext="edit" colors="#fcc"/>
    </o:shapedefaults>
  </w:hdrShapeDefaults>
  <w:footnotePr>
    <w:footnote w:id="-1"/>
    <w:footnote w:id="0"/>
  </w:footnotePr>
  <w:endnotePr>
    <w:endnote w:id="-1"/>
    <w:endnote w:id="0"/>
  </w:endnotePr>
  <w:compat>
    <w:compatSetting w:name="compatibilityMode" w:uri="http://schemas.microsoft.com/office/word" w:val="12"/>
  </w:compat>
  <w:rsids>
    <w:rsidRoot w:val="001A5CE2"/>
    <w:rsid w:val="000045FA"/>
    <w:rsid w:val="00006237"/>
    <w:rsid w:val="00017377"/>
    <w:rsid w:val="000272B2"/>
    <w:rsid w:val="00055D0B"/>
    <w:rsid w:val="00065B0F"/>
    <w:rsid w:val="00073647"/>
    <w:rsid w:val="00097B59"/>
    <w:rsid w:val="000A2AF5"/>
    <w:rsid w:val="000B0A1D"/>
    <w:rsid w:val="000B1215"/>
    <w:rsid w:val="000B34DA"/>
    <w:rsid w:val="000C24F7"/>
    <w:rsid w:val="000C77AC"/>
    <w:rsid w:val="000D3F97"/>
    <w:rsid w:val="000D46DC"/>
    <w:rsid w:val="000E7CC3"/>
    <w:rsid w:val="001141E7"/>
    <w:rsid w:val="001364AC"/>
    <w:rsid w:val="00155D13"/>
    <w:rsid w:val="001644A8"/>
    <w:rsid w:val="00175470"/>
    <w:rsid w:val="001972C8"/>
    <w:rsid w:val="001A1752"/>
    <w:rsid w:val="001A5CE2"/>
    <w:rsid w:val="001D07B7"/>
    <w:rsid w:val="001D4C47"/>
    <w:rsid w:val="002010E5"/>
    <w:rsid w:val="002015C8"/>
    <w:rsid w:val="00204762"/>
    <w:rsid w:val="00224E45"/>
    <w:rsid w:val="0022760A"/>
    <w:rsid w:val="002321CD"/>
    <w:rsid w:val="00232A2A"/>
    <w:rsid w:val="00246542"/>
    <w:rsid w:val="0024673B"/>
    <w:rsid w:val="00247936"/>
    <w:rsid w:val="00252AA8"/>
    <w:rsid w:val="00252EA4"/>
    <w:rsid w:val="00254815"/>
    <w:rsid w:val="00264EC3"/>
    <w:rsid w:val="002675A6"/>
    <w:rsid w:val="00276A75"/>
    <w:rsid w:val="00285D82"/>
    <w:rsid w:val="00287B0E"/>
    <w:rsid w:val="00291B36"/>
    <w:rsid w:val="0029564D"/>
    <w:rsid w:val="00296CEF"/>
    <w:rsid w:val="002A4128"/>
    <w:rsid w:val="002B2BFE"/>
    <w:rsid w:val="002B60FC"/>
    <w:rsid w:val="002E6E8A"/>
    <w:rsid w:val="002F21E1"/>
    <w:rsid w:val="00314138"/>
    <w:rsid w:val="00314FF0"/>
    <w:rsid w:val="00353B38"/>
    <w:rsid w:val="003600BB"/>
    <w:rsid w:val="00367059"/>
    <w:rsid w:val="00372930"/>
    <w:rsid w:val="00377B3F"/>
    <w:rsid w:val="00377FA2"/>
    <w:rsid w:val="00380050"/>
    <w:rsid w:val="003801EF"/>
    <w:rsid w:val="00384B05"/>
    <w:rsid w:val="0039584C"/>
    <w:rsid w:val="003B471D"/>
    <w:rsid w:val="003C322D"/>
    <w:rsid w:val="003F7B13"/>
    <w:rsid w:val="00412F12"/>
    <w:rsid w:val="004221AE"/>
    <w:rsid w:val="0043163C"/>
    <w:rsid w:val="0045634E"/>
    <w:rsid w:val="004628E1"/>
    <w:rsid w:val="00465E0E"/>
    <w:rsid w:val="00473EF9"/>
    <w:rsid w:val="00485F56"/>
    <w:rsid w:val="00496255"/>
    <w:rsid w:val="004A32A0"/>
    <w:rsid w:val="004C5252"/>
    <w:rsid w:val="004C67A4"/>
    <w:rsid w:val="004D11F9"/>
    <w:rsid w:val="004E5840"/>
    <w:rsid w:val="004F6A51"/>
    <w:rsid w:val="004F6D9E"/>
    <w:rsid w:val="004F719D"/>
    <w:rsid w:val="005011EF"/>
    <w:rsid w:val="005144DC"/>
    <w:rsid w:val="00516C2C"/>
    <w:rsid w:val="005252EF"/>
    <w:rsid w:val="00544392"/>
    <w:rsid w:val="0055002F"/>
    <w:rsid w:val="005579DE"/>
    <w:rsid w:val="005833BD"/>
    <w:rsid w:val="00584A74"/>
    <w:rsid w:val="00597C2D"/>
    <w:rsid w:val="005A2610"/>
    <w:rsid w:val="005B7177"/>
    <w:rsid w:val="005D0842"/>
    <w:rsid w:val="005D58CC"/>
    <w:rsid w:val="005E36FD"/>
    <w:rsid w:val="00605476"/>
    <w:rsid w:val="00612FC8"/>
    <w:rsid w:val="00630BD9"/>
    <w:rsid w:val="00631332"/>
    <w:rsid w:val="0063158A"/>
    <w:rsid w:val="00640B3F"/>
    <w:rsid w:val="00644089"/>
    <w:rsid w:val="00652040"/>
    <w:rsid w:val="00674F16"/>
    <w:rsid w:val="00674FE5"/>
    <w:rsid w:val="00680A11"/>
    <w:rsid w:val="006825A5"/>
    <w:rsid w:val="00687B87"/>
    <w:rsid w:val="00697354"/>
    <w:rsid w:val="00697E10"/>
    <w:rsid w:val="006A3BFC"/>
    <w:rsid w:val="006B29F8"/>
    <w:rsid w:val="006D56B7"/>
    <w:rsid w:val="006D5FD1"/>
    <w:rsid w:val="006D77BF"/>
    <w:rsid w:val="006E73ED"/>
    <w:rsid w:val="006F0F27"/>
    <w:rsid w:val="006F4C28"/>
    <w:rsid w:val="006F7520"/>
    <w:rsid w:val="00700DCE"/>
    <w:rsid w:val="00705826"/>
    <w:rsid w:val="00714DEF"/>
    <w:rsid w:val="00714EDE"/>
    <w:rsid w:val="007212D4"/>
    <w:rsid w:val="00730B64"/>
    <w:rsid w:val="0074701B"/>
    <w:rsid w:val="0076019F"/>
    <w:rsid w:val="007943D5"/>
    <w:rsid w:val="007959C9"/>
    <w:rsid w:val="007B0E7C"/>
    <w:rsid w:val="007E75A7"/>
    <w:rsid w:val="007F0542"/>
    <w:rsid w:val="00801FEC"/>
    <w:rsid w:val="00802F11"/>
    <w:rsid w:val="00811706"/>
    <w:rsid w:val="00816055"/>
    <w:rsid w:val="00822D73"/>
    <w:rsid w:val="00830702"/>
    <w:rsid w:val="008326B8"/>
    <w:rsid w:val="0084281F"/>
    <w:rsid w:val="0084283C"/>
    <w:rsid w:val="008430CA"/>
    <w:rsid w:val="00864378"/>
    <w:rsid w:val="0086659D"/>
    <w:rsid w:val="008759A6"/>
    <w:rsid w:val="008A7463"/>
    <w:rsid w:val="008E4B3B"/>
    <w:rsid w:val="008E52A8"/>
    <w:rsid w:val="008E6204"/>
    <w:rsid w:val="008E7264"/>
    <w:rsid w:val="008F0567"/>
    <w:rsid w:val="00916D5A"/>
    <w:rsid w:val="00934AFC"/>
    <w:rsid w:val="00943616"/>
    <w:rsid w:val="009534CD"/>
    <w:rsid w:val="009776DB"/>
    <w:rsid w:val="00982150"/>
    <w:rsid w:val="00985FFF"/>
    <w:rsid w:val="00994C6B"/>
    <w:rsid w:val="009A0043"/>
    <w:rsid w:val="009A4AA4"/>
    <w:rsid w:val="009E2232"/>
    <w:rsid w:val="00A25E12"/>
    <w:rsid w:val="00A367F5"/>
    <w:rsid w:val="00A40DE8"/>
    <w:rsid w:val="00A446F9"/>
    <w:rsid w:val="00A46E38"/>
    <w:rsid w:val="00A707BF"/>
    <w:rsid w:val="00A96CFF"/>
    <w:rsid w:val="00AA7B2A"/>
    <w:rsid w:val="00AC5638"/>
    <w:rsid w:val="00AD73EA"/>
    <w:rsid w:val="00B260C6"/>
    <w:rsid w:val="00B76A72"/>
    <w:rsid w:val="00B77148"/>
    <w:rsid w:val="00B85FFB"/>
    <w:rsid w:val="00BA03C8"/>
    <w:rsid w:val="00BB34FF"/>
    <w:rsid w:val="00BD6BD3"/>
    <w:rsid w:val="00BE0368"/>
    <w:rsid w:val="00BE4AE3"/>
    <w:rsid w:val="00C1218F"/>
    <w:rsid w:val="00C133A5"/>
    <w:rsid w:val="00C14184"/>
    <w:rsid w:val="00C20140"/>
    <w:rsid w:val="00C22AEC"/>
    <w:rsid w:val="00C53A9F"/>
    <w:rsid w:val="00C77FB4"/>
    <w:rsid w:val="00C84831"/>
    <w:rsid w:val="00C9000D"/>
    <w:rsid w:val="00CA5C5E"/>
    <w:rsid w:val="00CB5B25"/>
    <w:rsid w:val="00CC3F7B"/>
    <w:rsid w:val="00D004BA"/>
    <w:rsid w:val="00D1300E"/>
    <w:rsid w:val="00D15F39"/>
    <w:rsid w:val="00D36A99"/>
    <w:rsid w:val="00D439A0"/>
    <w:rsid w:val="00D51B91"/>
    <w:rsid w:val="00D60286"/>
    <w:rsid w:val="00D67CC3"/>
    <w:rsid w:val="00D93E56"/>
    <w:rsid w:val="00D97CC5"/>
    <w:rsid w:val="00D97F86"/>
    <w:rsid w:val="00DC0F5E"/>
    <w:rsid w:val="00DE30C8"/>
    <w:rsid w:val="00DE3A07"/>
    <w:rsid w:val="00DE43F9"/>
    <w:rsid w:val="00E04EF5"/>
    <w:rsid w:val="00E050C0"/>
    <w:rsid w:val="00E05394"/>
    <w:rsid w:val="00E13195"/>
    <w:rsid w:val="00E23388"/>
    <w:rsid w:val="00E26661"/>
    <w:rsid w:val="00E32028"/>
    <w:rsid w:val="00E356C9"/>
    <w:rsid w:val="00E62DC0"/>
    <w:rsid w:val="00E665A5"/>
    <w:rsid w:val="00E66A4B"/>
    <w:rsid w:val="00E861FC"/>
    <w:rsid w:val="00EC0EAC"/>
    <w:rsid w:val="00EC3AFA"/>
    <w:rsid w:val="00EC5B7A"/>
    <w:rsid w:val="00ED280D"/>
    <w:rsid w:val="00EE7FB8"/>
    <w:rsid w:val="00F1212B"/>
    <w:rsid w:val="00F135EA"/>
    <w:rsid w:val="00F30470"/>
    <w:rsid w:val="00F44A23"/>
    <w:rsid w:val="00F50275"/>
    <w:rsid w:val="00F60006"/>
    <w:rsid w:val="00F72336"/>
    <w:rsid w:val="00F751F5"/>
    <w:rsid w:val="00F755B0"/>
    <w:rsid w:val="00F93DF0"/>
    <w:rsid w:val="00F94623"/>
    <w:rsid w:val="00FA1B8F"/>
    <w:rsid w:val="00FA2AF1"/>
    <w:rsid w:val="00FA3A87"/>
    <w:rsid w:val="00FA4C91"/>
    <w:rsid w:val="00FB2C59"/>
    <w:rsid w:val="00FB691E"/>
    <w:rsid w:val="00FB71A1"/>
    <w:rsid w:val="00FC5F16"/>
    <w:rsid w:val="00FF168E"/>
    <w:rsid w:val="00FF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C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75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A5CE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аша,Без интервала1,No Spacing"/>
    <w:link w:val="a4"/>
    <w:uiPriority w:val="1"/>
    <w:qFormat/>
    <w:rsid w:val="001A5CE2"/>
    <w:pPr>
      <w:spacing w:after="0" w:line="240" w:lineRule="auto"/>
    </w:pPr>
  </w:style>
  <w:style w:type="table" w:styleId="a5">
    <w:name w:val="Table Grid"/>
    <w:basedOn w:val="a1"/>
    <w:uiPriority w:val="59"/>
    <w:rsid w:val="001A5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A5CE2"/>
    <w:rPr>
      <w:rFonts w:ascii="Arial" w:eastAsia="Times New Roman" w:hAnsi="Arial" w:cs="Arial"/>
      <w:b/>
      <w:bCs/>
      <w:i/>
      <w:iCs/>
      <w:sz w:val="28"/>
      <w:szCs w:val="28"/>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1A5CE2"/>
    <w:pPr>
      <w:spacing w:before="100" w:beforeAutospacing="1" w:after="100" w:afterAutospacing="1"/>
    </w:pPr>
  </w:style>
  <w:style w:type="character" w:styleId="a7">
    <w:name w:val="Hyperlink"/>
    <w:uiPriority w:val="99"/>
    <w:rsid w:val="001A5CE2"/>
    <w:rPr>
      <w:rFonts w:cs="Times New Roman"/>
      <w:color w:val="0000FF"/>
      <w:u w:val="single"/>
    </w:rPr>
  </w:style>
  <w:style w:type="table" w:customStyle="1" w:styleId="-11">
    <w:name w:val="Светлая заливка - Акцент 11"/>
    <w:basedOn w:val="a1"/>
    <w:uiPriority w:val="60"/>
    <w:rsid w:val="001A5CE2"/>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8">
    <w:name w:val="List Paragraph"/>
    <w:basedOn w:val="a"/>
    <w:uiPriority w:val="34"/>
    <w:qFormat/>
    <w:rsid w:val="001A5CE2"/>
    <w:pPr>
      <w:spacing w:after="200" w:line="276" w:lineRule="auto"/>
      <w:ind w:left="720"/>
      <w:contextualSpacing/>
    </w:pPr>
    <w:rPr>
      <w:rFonts w:ascii="Calibri" w:hAnsi="Calibri"/>
      <w:sz w:val="22"/>
      <w:szCs w:val="22"/>
    </w:rPr>
  </w:style>
  <w:style w:type="character" w:styleId="a9">
    <w:name w:val="Strong"/>
    <w:uiPriority w:val="22"/>
    <w:qFormat/>
    <w:rsid w:val="001A5CE2"/>
    <w:rPr>
      <w:b/>
      <w:bCs/>
    </w:rPr>
  </w:style>
  <w:style w:type="paragraph" w:styleId="aa">
    <w:name w:val="Balloon Text"/>
    <w:basedOn w:val="a"/>
    <w:link w:val="ab"/>
    <w:uiPriority w:val="99"/>
    <w:semiHidden/>
    <w:unhideWhenUsed/>
    <w:rsid w:val="001A5CE2"/>
    <w:rPr>
      <w:rFonts w:ascii="Tahoma" w:hAnsi="Tahoma" w:cs="Tahoma"/>
      <w:sz w:val="16"/>
      <w:szCs w:val="16"/>
    </w:rPr>
  </w:style>
  <w:style w:type="character" w:customStyle="1" w:styleId="ab">
    <w:name w:val="Текст выноски Знак"/>
    <w:basedOn w:val="a0"/>
    <w:link w:val="aa"/>
    <w:uiPriority w:val="99"/>
    <w:semiHidden/>
    <w:rsid w:val="001A5CE2"/>
    <w:rPr>
      <w:rFonts w:ascii="Tahoma" w:eastAsia="Times New Roman" w:hAnsi="Tahoma" w:cs="Tahoma"/>
      <w:sz w:val="16"/>
      <w:szCs w:val="16"/>
      <w:lang w:eastAsia="ru-RU"/>
    </w:rPr>
  </w:style>
  <w:style w:type="paragraph" w:styleId="ac">
    <w:name w:val="Body Text"/>
    <w:basedOn w:val="a"/>
    <w:link w:val="ad"/>
    <w:rsid w:val="00E665A5"/>
    <w:pPr>
      <w:spacing w:after="120"/>
    </w:pPr>
  </w:style>
  <w:style w:type="character" w:customStyle="1" w:styleId="ad">
    <w:name w:val="Основной текст Знак"/>
    <w:basedOn w:val="a0"/>
    <w:link w:val="ac"/>
    <w:rsid w:val="00E665A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65A5"/>
  </w:style>
  <w:style w:type="paragraph" w:customStyle="1" w:styleId="Style4">
    <w:name w:val="Style4"/>
    <w:basedOn w:val="a"/>
    <w:uiPriority w:val="99"/>
    <w:rsid w:val="00E665A5"/>
    <w:pPr>
      <w:widowControl w:val="0"/>
      <w:autoSpaceDE w:val="0"/>
      <w:autoSpaceDN w:val="0"/>
      <w:adjustRightInd w:val="0"/>
      <w:jc w:val="both"/>
    </w:pPr>
    <w:rPr>
      <w:rFonts w:ascii="Tahoma" w:hAnsi="Tahoma" w:cs="Tahoma"/>
    </w:rPr>
  </w:style>
  <w:style w:type="character" w:customStyle="1" w:styleId="FontStyle19">
    <w:name w:val="Font Style19"/>
    <w:basedOn w:val="a0"/>
    <w:uiPriority w:val="99"/>
    <w:rsid w:val="00E665A5"/>
    <w:rPr>
      <w:rFonts w:ascii="Times New Roman" w:hAnsi="Times New Roman" w:cs="Times New Roman"/>
      <w:color w:val="000000"/>
      <w:sz w:val="18"/>
      <w:szCs w:val="18"/>
    </w:rPr>
  </w:style>
  <w:style w:type="paragraph" w:customStyle="1" w:styleId="Style11">
    <w:name w:val="Style11"/>
    <w:basedOn w:val="a"/>
    <w:uiPriority w:val="99"/>
    <w:rsid w:val="00E665A5"/>
    <w:pPr>
      <w:widowControl w:val="0"/>
      <w:autoSpaceDE w:val="0"/>
      <w:autoSpaceDN w:val="0"/>
      <w:adjustRightInd w:val="0"/>
      <w:spacing w:line="259" w:lineRule="exact"/>
      <w:ind w:firstLine="384"/>
      <w:jc w:val="both"/>
    </w:pPr>
    <w:rPr>
      <w:rFonts w:ascii="Tahoma" w:hAnsi="Tahoma" w:cs="Tahoma"/>
    </w:rPr>
  </w:style>
  <w:style w:type="character" w:customStyle="1" w:styleId="FontStyle207">
    <w:name w:val="Font Style207"/>
    <w:uiPriority w:val="99"/>
    <w:rsid w:val="00E665A5"/>
    <w:rPr>
      <w:rFonts w:ascii="Century Schoolbook" w:hAnsi="Century Schoolbook" w:cs="Century Schoolbook"/>
      <w:sz w:val="18"/>
      <w:szCs w:val="18"/>
    </w:rPr>
  </w:style>
  <w:style w:type="paragraph" w:customStyle="1" w:styleId="Style15">
    <w:name w:val="Style15"/>
    <w:basedOn w:val="a"/>
    <w:uiPriority w:val="99"/>
    <w:rsid w:val="00E665A5"/>
    <w:pPr>
      <w:widowControl w:val="0"/>
      <w:autoSpaceDE w:val="0"/>
      <w:autoSpaceDN w:val="0"/>
      <w:adjustRightInd w:val="0"/>
      <w:spacing w:line="269" w:lineRule="exact"/>
      <w:ind w:hanging="154"/>
      <w:jc w:val="both"/>
    </w:pPr>
    <w:rPr>
      <w:rFonts w:ascii="Tahoma" w:hAnsi="Tahoma" w:cs="Tahoma"/>
    </w:rPr>
  </w:style>
  <w:style w:type="character" w:customStyle="1" w:styleId="FontStyle17">
    <w:name w:val="Font Style17"/>
    <w:uiPriority w:val="99"/>
    <w:rsid w:val="00E665A5"/>
    <w:rPr>
      <w:rFonts w:ascii="Times New Roman" w:hAnsi="Times New Roman" w:cs="Times New Roman"/>
      <w:b/>
      <w:bCs/>
      <w:color w:val="000000"/>
      <w:sz w:val="20"/>
      <w:szCs w:val="20"/>
    </w:rPr>
  </w:style>
  <w:style w:type="paragraph" w:customStyle="1" w:styleId="ae">
    <w:name w:val="С отступом"/>
    <w:basedOn w:val="a"/>
    <w:rsid w:val="00E665A5"/>
    <w:pPr>
      <w:widowControl w:val="0"/>
      <w:suppressAutoHyphens/>
      <w:autoSpaceDE w:val="0"/>
      <w:ind w:firstLine="426"/>
      <w:jc w:val="both"/>
    </w:pPr>
    <w:rPr>
      <w:sz w:val="28"/>
      <w:szCs w:val="20"/>
      <w:lang w:eastAsia="ar-SA"/>
    </w:rPr>
  </w:style>
  <w:style w:type="character" w:customStyle="1" w:styleId="c2">
    <w:name w:val="c2"/>
    <w:basedOn w:val="a0"/>
    <w:rsid w:val="00E665A5"/>
  </w:style>
  <w:style w:type="character" w:customStyle="1" w:styleId="c6">
    <w:name w:val="c6"/>
    <w:basedOn w:val="a0"/>
    <w:rsid w:val="00E665A5"/>
  </w:style>
  <w:style w:type="paragraph" w:customStyle="1" w:styleId="ConsPlusNormal">
    <w:name w:val="ConsPlusNormal"/>
    <w:rsid w:val="00CB5B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
    <w:name w:val="Table Contemporary"/>
    <w:basedOn w:val="a1"/>
    <w:rsid w:val="00BE036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0">
    <w:name w:val="Body Text Indent"/>
    <w:basedOn w:val="a"/>
    <w:link w:val="af1"/>
    <w:rsid w:val="00BE0368"/>
    <w:pPr>
      <w:spacing w:after="120"/>
      <w:ind w:left="283"/>
    </w:pPr>
  </w:style>
  <w:style w:type="character" w:customStyle="1" w:styleId="af1">
    <w:name w:val="Основной текст с отступом Знак"/>
    <w:basedOn w:val="a0"/>
    <w:link w:val="af0"/>
    <w:rsid w:val="00BE0368"/>
    <w:rPr>
      <w:rFonts w:ascii="Times New Roman" w:eastAsia="Times New Roman" w:hAnsi="Times New Roman" w:cs="Times New Roman"/>
      <w:sz w:val="24"/>
      <w:szCs w:val="24"/>
      <w:lang w:eastAsia="ru-RU"/>
    </w:rPr>
  </w:style>
  <w:style w:type="table" w:styleId="-3">
    <w:name w:val="Light Shading Accent 3"/>
    <w:basedOn w:val="a1"/>
    <w:uiPriority w:val="60"/>
    <w:rsid w:val="00F135EA"/>
    <w:pPr>
      <w:spacing w:after="0" w:line="240" w:lineRule="auto"/>
    </w:pPr>
    <w:rPr>
      <w:rFonts w:ascii="Times New Roman" w:eastAsia="Times New Roman" w:hAnsi="Times New Roman" w:cs="Times New Roman"/>
      <w:color w:val="76923C" w:themeColor="accent3" w:themeShade="BF"/>
      <w:sz w:val="20"/>
      <w:szCs w:val="20"/>
      <w:lang w:eastAsia="ru-R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4">
    <w:name w:val="Без интервала Знак"/>
    <w:aliases w:val="Даша Знак,Без интервала1 Знак,No Spacing Знак"/>
    <w:basedOn w:val="a0"/>
    <w:link w:val="a3"/>
    <w:uiPriority w:val="1"/>
    <w:locked/>
    <w:rsid w:val="003600BB"/>
  </w:style>
  <w:style w:type="paragraph" w:styleId="af2">
    <w:name w:val="header"/>
    <w:basedOn w:val="a"/>
    <w:link w:val="af3"/>
    <w:uiPriority w:val="99"/>
    <w:unhideWhenUsed/>
    <w:rsid w:val="00674FE5"/>
    <w:pPr>
      <w:tabs>
        <w:tab w:val="center" w:pos="4677"/>
        <w:tab w:val="right" w:pos="9355"/>
      </w:tabs>
    </w:pPr>
  </w:style>
  <w:style w:type="character" w:customStyle="1" w:styleId="af3">
    <w:name w:val="Верхний колонтитул Знак"/>
    <w:basedOn w:val="a0"/>
    <w:link w:val="af2"/>
    <w:uiPriority w:val="99"/>
    <w:rsid w:val="00674FE5"/>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674FE5"/>
    <w:pPr>
      <w:tabs>
        <w:tab w:val="center" w:pos="4677"/>
        <w:tab w:val="right" w:pos="9355"/>
      </w:tabs>
    </w:pPr>
  </w:style>
  <w:style w:type="character" w:customStyle="1" w:styleId="af5">
    <w:name w:val="Нижний колонтитул Знак"/>
    <w:basedOn w:val="a0"/>
    <w:link w:val="af4"/>
    <w:uiPriority w:val="99"/>
    <w:rsid w:val="00674FE5"/>
    <w:rPr>
      <w:rFonts w:ascii="Times New Roman" w:eastAsia="Times New Roman" w:hAnsi="Times New Roman" w:cs="Times New Roman"/>
      <w:sz w:val="24"/>
      <w:szCs w:val="24"/>
      <w:lang w:eastAsia="ru-RU"/>
    </w:rPr>
  </w:style>
  <w:style w:type="paragraph" w:customStyle="1" w:styleId="11">
    <w:name w:val="Абзац списка1"/>
    <w:basedOn w:val="a"/>
    <w:rsid w:val="00F94623"/>
    <w:pPr>
      <w:spacing w:before="100" w:beforeAutospacing="1"/>
      <w:ind w:left="720"/>
      <w:contextualSpacing/>
      <w:jc w:val="center"/>
    </w:pPr>
    <w:rPr>
      <w:rFonts w:ascii="Calibri" w:hAnsi="Calibri"/>
      <w:sz w:val="22"/>
      <w:szCs w:val="22"/>
      <w:lang w:eastAsia="en-US"/>
    </w:rPr>
  </w:style>
  <w:style w:type="paragraph" w:styleId="af6">
    <w:name w:val="Title"/>
    <w:basedOn w:val="a"/>
    <w:link w:val="af7"/>
    <w:uiPriority w:val="99"/>
    <w:qFormat/>
    <w:rsid w:val="00D67CC3"/>
    <w:pPr>
      <w:jc w:val="center"/>
    </w:pPr>
    <w:rPr>
      <w:b/>
      <w:bCs/>
      <w:sz w:val="28"/>
      <w:szCs w:val="28"/>
    </w:rPr>
  </w:style>
  <w:style w:type="character" w:customStyle="1" w:styleId="af7">
    <w:name w:val="Название Знак"/>
    <w:basedOn w:val="a0"/>
    <w:link w:val="af6"/>
    <w:uiPriority w:val="99"/>
    <w:rsid w:val="00D67CC3"/>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uiPriority w:val="9"/>
    <w:rsid w:val="002675A6"/>
    <w:rPr>
      <w:rFonts w:asciiTheme="majorHAnsi" w:eastAsiaTheme="majorEastAsia" w:hAnsiTheme="majorHAnsi" w:cstheme="majorBidi"/>
      <w:b/>
      <w:bCs/>
      <w:color w:val="365F91" w:themeColor="accent1" w:themeShade="BF"/>
      <w:sz w:val="28"/>
      <w:szCs w:val="28"/>
      <w:lang w:eastAsia="ru-RU"/>
    </w:rPr>
  </w:style>
  <w:style w:type="table" w:styleId="-2">
    <w:name w:val="Light Grid Accent 2"/>
    <w:basedOn w:val="a1"/>
    <w:uiPriority w:val="62"/>
    <w:rsid w:val="00C22AE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2">
    <w:name w:val="Medium Shading 1 Accent 2"/>
    <w:basedOn w:val="a1"/>
    <w:uiPriority w:val="63"/>
    <w:rsid w:val="00C22AE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stochka72.ru/dou/obrazovatelnaya-deyatelnost/135-pedsovet-sovershenstvovanie-vzaimodejstviya-kollektiva-dou-i-semi-s-tselyu-effektivnogo-resheniya-zadach-fizicheskogo-vospitaniya-i-ozdorovleniya-doshkolnikov-poiska-optimalnykh-form-raboty-s-roditelya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vasilek21@list.ru"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D:\&#1043;&#1054;&#1044;&#1054;&#1042;&#1067;&#1045;%20&#1055;&#1051;&#1040;&#1053;&#1067;\&#1055;&#1051;&#1040;&#1053;%202014\&#1040;&#1053;&#1040;&#1051;&#1048;&#1047;%20%20&#1079;&#1072;%202013%20&#1075;&#1086;&#1076;\&#1088;&#1086;&#1076;&#1080;&#1090;&#1077;&#1083;&#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3;&#1054;&#1044;&#1054;&#1042;&#1067;&#1045;%20&#1055;&#1051;&#1040;&#1053;&#1067;\&#1055;&#1051;&#1040;&#1053;%202014\&#1040;&#1053;&#1040;&#1051;&#1048;&#1047;%20%20&#1079;&#1072;%202013%20&#1075;&#1086;&#1076;\&#1088;&#1086;&#1076;&#1080;&#1090;&#1077;&#1083;&#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Уровень готовности</c:v>
                </c:pt>
              </c:strCache>
            </c:strRef>
          </c:tx>
          <c:dLbls>
            <c:dLbl>
              <c:idx val="0"/>
              <c:layout>
                <c:manualLayout>
                  <c:x val="-6.7299048556430444E-2"/>
                  <c:y val="0.11086457942757159"/>
                </c:manualLayout>
              </c:layout>
              <c:tx>
                <c:rich>
                  <a:bodyPr/>
                  <a:lstStyle/>
                  <a:p>
                    <a:r>
                      <a:rPr lang="en-US"/>
                      <a:t>24</a:t>
                    </a:r>
                    <a:r>
                      <a:rPr lang="ru-RU"/>
                      <a:t>%</a:t>
                    </a:r>
                    <a:endParaRPr lang="en-US"/>
                  </a:p>
                </c:rich>
              </c:tx>
              <c:showLegendKey val="0"/>
              <c:showVal val="1"/>
              <c:showCatName val="0"/>
              <c:showSerName val="0"/>
              <c:showPercent val="0"/>
              <c:showBubbleSize val="0"/>
            </c:dLbl>
            <c:dLbl>
              <c:idx val="1"/>
              <c:layout>
                <c:manualLayout>
                  <c:x val="2.3855169145523492E-2"/>
                  <c:y val="-0.18359705036870391"/>
                </c:manualLayout>
              </c:layout>
              <c:tx>
                <c:rich>
                  <a:bodyPr/>
                  <a:lstStyle/>
                  <a:p>
                    <a:r>
                      <a:rPr lang="ru-RU"/>
                      <a:t>57%</a:t>
                    </a:r>
                    <a:endParaRPr lang="en-US"/>
                  </a:p>
                </c:rich>
              </c:tx>
              <c:showLegendKey val="0"/>
              <c:showVal val="1"/>
              <c:showCatName val="0"/>
              <c:showSerName val="0"/>
              <c:showPercent val="0"/>
              <c:showBubbleSize val="0"/>
            </c:dLbl>
            <c:dLbl>
              <c:idx val="2"/>
              <c:layout>
                <c:manualLayout>
                  <c:x val="6.8446704578594336E-2"/>
                  <c:y val="0.13266747906511686"/>
                </c:manualLayout>
              </c:layout>
              <c:tx>
                <c:rich>
                  <a:bodyPr/>
                  <a:lstStyle/>
                  <a:p>
                    <a:r>
                      <a:rPr lang="ru-RU"/>
                      <a:t>19%</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24</c:v>
                </c:pt>
                <c:pt idx="1">
                  <c:v>57</c:v>
                </c:pt>
                <c:pt idx="2">
                  <c:v>19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Уровень готовности</c:v>
                </c:pt>
              </c:strCache>
            </c:strRef>
          </c:tx>
          <c:dLbls>
            <c:dLbl>
              <c:idx val="0"/>
              <c:layout>
                <c:manualLayout>
                  <c:x val="-0.10797499270924468"/>
                  <c:y val="3.9520059992500939E-3"/>
                </c:manualLayout>
              </c:layout>
              <c:tx>
                <c:rich>
                  <a:bodyPr/>
                  <a:lstStyle/>
                  <a:p>
                    <a:r>
                      <a:rPr lang="ru-RU"/>
                      <a:t>46%</a:t>
                    </a:r>
                    <a:endParaRPr lang="en-US"/>
                  </a:p>
                </c:rich>
              </c:tx>
              <c:showLegendKey val="0"/>
              <c:showVal val="1"/>
              <c:showCatName val="0"/>
              <c:showSerName val="0"/>
              <c:showPercent val="0"/>
              <c:showBubbleSize val="0"/>
            </c:dLbl>
            <c:dLbl>
              <c:idx val="1"/>
              <c:layout>
                <c:manualLayout>
                  <c:x val="8.6431722076407147E-2"/>
                  <c:y val="-0.11403012123484564"/>
                </c:manualLayout>
              </c:layout>
              <c:tx>
                <c:rich>
                  <a:bodyPr/>
                  <a:lstStyle/>
                  <a:p>
                    <a:r>
                      <a:rPr lang="en-US"/>
                      <a:t>36</a:t>
                    </a:r>
                    <a:r>
                      <a:rPr lang="ru-RU"/>
                      <a:t>%</a:t>
                    </a:r>
                    <a:endParaRPr lang="en-US"/>
                  </a:p>
                </c:rich>
              </c:tx>
              <c:showLegendKey val="0"/>
              <c:showVal val="1"/>
              <c:showCatName val="0"/>
              <c:showSerName val="0"/>
              <c:showPercent val="0"/>
              <c:showBubbleSize val="0"/>
            </c:dLbl>
            <c:dLbl>
              <c:idx val="2"/>
              <c:layout>
                <c:manualLayout>
                  <c:x val="6.3552055993000872E-2"/>
                  <c:y val="0.14075178102737188"/>
                </c:manualLayout>
              </c:layout>
              <c:tx>
                <c:rich>
                  <a:bodyPr/>
                  <a:lstStyle/>
                  <a:p>
                    <a:r>
                      <a:rPr lang="en-US"/>
                      <a:t>18</a:t>
                    </a:r>
                    <a:r>
                      <a:rPr lang="ru-RU"/>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46</c:v>
                </c:pt>
                <c:pt idx="1">
                  <c:v>36</c:v>
                </c:pt>
                <c:pt idx="2">
                  <c:v>18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4365848277414292E-2"/>
          <c:y val="7.9116844555012084E-2"/>
          <c:w val="0.57305361705740265"/>
          <c:h val="0.87500043614338363"/>
        </c:manualLayout>
      </c:layout>
      <c:pie3DChart>
        <c:varyColors val="1"/>
        <c:ser>
          <c:idx val="0"/>
          <c:order val="0"/>
          <c:tx>
            <c:strRef>
              <c:f>удовлетворенность!$B$1</c:f>
              <c:strCache>
                <c:ptCount val="1"/>
                <c:pt idx="0">
                  <c:v>Удовлетворенность образовательными услугами</c:v>
                </c:pt>
              </c:strCache>
            </c:strRef>
          </c:tx>
          <c:explosion val="25"/>
          <c:dPt>
            <c:idx val="1"/>
            <c:bubble3D val="0"/>
            <c:spPr>
              <a:solidFill>
                <a:srgbClr val="00B050"/>
              </a:solidFill>
            </c:spPr>
          </c:dPt>
          <c:dLbls>
            <c:dLbl>
              <c:idx val="0"/>
              <c:layout>
                <c:manualLayout>
                  <c:x val="-0.12967953473900867"/>
                  <c:y val="-0.36762103375691901"/>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2367613285536001E-2"/>
                  <c:y val="-0.3420720473965733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удовлетворенность!$A$2:$A$3</c:f>
              <c:strCache>
                <c:ptCount val="2"/>
                <c:pt idx="0">
                  <c:v>качеством реализации программы</c:v>
                </c:pt>
                <c:pt idx="1">
                  <c:v>качеством оказанных услуг по присмотру и уходу</c:v>
                </c:pt>
              </c:strCache>
            </c:strRef>
          </c:cat>
          <c:val>
            <c:numRef>
              <c:f>удовлетворенность!$B$2:$B$3</c:f>
              <c:numCache>
                <c:formatCode>0%</c:formatCode>
                <c:ptCount val="2"/>
                <c:pt idx="0">
                  <c:v>0.99</c:v>
                </c:pt>
                <c:pt idx="1">
                  <c:v>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1660547750680417"/>
          <c:y val="0.24948156232946156"/>
          <c:w val="0.38339455469385653"/>
          <c:h val="0.6818699549348809"/>
        </c:manualLayout>
      </c:layout>
      <c:overlay val="0"/>
      <c:txPr>
        <a:bodyPr/>
        <a:lstStyle/>
        <a:p>
          <a:pPr>
            <a:defRPr sz="8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4365848277414292E-2"/>
          <c:y val="7.9116844555012084E-2"/>
          <c:w val="0.57305361705740265"/>
          <c:h val="0.87500043614338363"/>
        </c:manualLayout>
      </c:layout>
      <c:pie3DChart>
        <c:varyColors val="1"/>
        <c:ser>
          <c:idx val="0"/>
          <c:order val="0"/>
          <c:tx>
            <c:strRef>
              <c:f>удовлетворенность!$B$1</c:f>
              <c:strCache>
                <c:ptCount val="1"/>
                <c:pt idx="0">
                  <c:v>Удовлетворенность образовательными услугами</c:v>
                </c:pt>
              </c:strCache>
            </c:strRef>
          </c:tx>
          <c:explosion val="25"/>
          <c:dPt>
            <c:idx val="1"/>
            <c:bubble3D val="0"/>
            <c:spPr>
              <a:solidFill>
                <a:srgbClr val="00B050"/>
              </a:solidFill>
            </c:spPr>
          </c:dPt>
          <c:dLbls>
            <c:dLbl>
              <c:idx val="0"/>
              <c:layout>
                <c:manualLayout>
                  <c:x val="-0.12967953473900867"/>
                  <c:y val="-0.36762103375691901"/>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2367613285536001E-2"/>
                  <c:y val="-0.3420720473965733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удовлетворенность!$A$2:$A$3</c:f>
              <c:strCache>
                <c:ptCount val="2"/>
                <c:pt idx="0">
                  <c:v>качеством реализации программы</c:v>
                </c:pt>
                <c:pt idx="1">
                  <c:v>качеством оказанных услуг по присмотру и уходу</c:v>
                </c:pt>
              </c:strCache>
            </c:strRef>
          </c:cat>
          <c:val>
            <c:numRef>
              <c:f>удовлетворенность!$B$2:$B$3</c:f>
              <c:numCache>
                <c:formatCode>0%</c:formatCode>
                <c:ptCount val="2"/>
                <c:pt idx="0">
                  <c:v>0.99</c:v>
                </c:pt>
                <c:pt idx="1">
                  <c:v>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1660547750680417"/>
          <c:y val="0.24948156232946156"/>
          <c:w val="0.38339455469385653"/>
          <c:h val="0.6818699549348809"/>
        </c:manualLayout>
      </c:layout>
      <c:overlay val="0"/>
      <c:txPr>
        <a:bodyPr/>
        <a:lstStyle/>
        <a:p>
          <a:pPr>
            <a:defRPr sz="8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25794-E9C9-4DF9-9988-F58217F5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3209</TotalTime>
  <Pages>33</Pages>
  <Words>11028</Words>
  <Characters>62863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Zav</cp:lastModifiedBy>
  <cp:revision>128</cp:revision>
  <cp:lastPrinted>2017-08-31T11:17:00Z</cp:lastPrinted>
  <dcterms:created xsi:type="dcterms:W3CDTF">2016-06-25T15:55:00Z</dcterms:created>
  <dcterms:modified xsi:type="dcterms:W3CDTF">2017-08-31T11:48:00Z</dcterms:modified>
</cp:coreProperties>
</file>