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96" w:rsidRPr="002359F1" w:rsidRDefault="00810B96" w:rsidP="00810B96">
      <w:pPr>
        <w:jc w:val="center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359F1">
        <w:rPr>
          <w:rFonts w:ascii="Times New Roman" w:hAnsi="Times New Roman"/>
          <w:sz w:val="24"/>
          <w:szCs w:val="24"/>
        </w:rPr>
        <w:t>группы раннего возраста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Рабочая программа по развитию детей группы раннего возраста разработана   на основе основной образовательной программы дошкольного образовательного учреждения в соответствии содержанием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359F1">
        <w:rPr>
          <w:rFonts w:ascii="Times New Roman" w:hAnsi="Times New Roman"/>
          <w:sz w:val="24"/>
          <w:szCs w:val="24"/>
        </w:rPr>
        <w:t>группы раннего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группы р</w:t>
      </w:r>
      <w:r w:rsidR="008833C0">
        <w:rPr>
          <w:rFonts w:ascii="Times New Roman" w:hAnsi="Times New Roman"/>
          <w:sz w:val="24"/>
          <w:szCs w:val="24"/>
        </w:rPr>
        <w:t xml:space="preserve">аннего возраста и обеспечивает </w:t>
      </w:r>
      <w:bookmarkStart w:id="0" w:name="_GoBack"/>
      <w:bookmarkEnd w:id="0"/>
      <w:r w:rsidRPr="002359F1">
        <w:rPr>
          <w:rFonts w:ascii="Times New Roman" w:hAnsi="Times New Roman"/>
          <w:sz w:val="24"/>
          <w:szCs w:val="24"/>
        </w:rPr>
        <w:t>социально-коммуникативное, познавательное, речевое, художественно-эстетическое и физическо</w:t>
      </w:r>
      <w:r w:rsidR="008833C0">
        <w:rPr>
          <w:rFonts w:ascii="Times New Roman" w:hAnsi="Times New Roman"/>
          <w:sz w:val="24"/>
          <w:szCs w:val="24"/>
        </w:rPr>
        <w:t>е развитие детей в возрасте от 1,5</w:t>
      </w:r>
      <w:r w:rsidRPr="002359F1">
        <w:rPr>
          <w:rFonts w:ascii="Times New Roman" w:hAnsi="Times New Roman"/>
          <w:sz w:val="24"/>
          <w:szCs w:val="24"/>
        </w:rPr>
        <w:t xml:space="preserve"> лет до 3 лет с учетом их возрастных и индивидуальных особенностей.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Основные принципы построения и реализации Программы: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научной обоснованности и практической применимости;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комплексно-тематического построения образовательного процесса;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4"/>
    <w:rsid w:val="00127B5D"/>
    <w:rsid w:val="00810B96"/>
    <w:rsid w:val="008833C0"/>
    <w:rsid w:val="008D7684"/>
    <w:rsid w:val="009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45ACA-3636-44B4-9E95-4202D82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0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Irina</cp:lastModifiedBy>
  <cp:revision>3</cp:revision>
  <dcterms:created xsi:type="dcterms:W3CDTF">2016-11-14T16:48:00Z</dcterms:created>
  <dcterms:modified xsi:type="dcterms:W3CDTF">2020-11-05T05:09:00Z</dcterms:modified>
</cp:coreProperties>
</file>