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58" w:rsidRDefault="00C17B58" w:rsidP="00C17B58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408E" w:rsidRDefault="00BA408E" w:rsidP="00EF6E35">
      <w:pPr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ПОЯС</w:t>
      </w:r>
      <w:r w:rsidRPr="006105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НИТЕЛЬНАЯ ЗАПИСКА</w:t>
      </w:r>
    </w:p>
    <w:p w:rsidR="00EF6E35" w:rsidRDefault="00EF6E35" w:rsidP="00EF6E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35C7" w:rsidRDefault="00BA408E" w:rsidP="00EF6E35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Учебный план Государственного бюджетного дошкольного образовательного учреждения детского сада № 21 «Василёк» (далее – ГБДОУ № 21 «Василёк») является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учебно-методического, кадрового и материально-технического оснащения. </w:t>
      </w:r>
      <w:r w:rsidR="00855761"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Учебный п</w:t>
      </w:r>
      <w:r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лан определяет направления </w:t>
      </w:r>
      <w:r w:rsidR="008557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образовательной </w:t>
      </w:r>
      <w:r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>деятельности детей</w:t>
      </w:r>
      <w:r w:rsidR="003007BF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устанавливает виды, формы ее организации, оптимизирует их ч</w:t>
      </w:r>
      <w:r w:rsidR="00855761">
        <w:rPr>
          <w:rFonts w:ascii="Times New Roman" w:eastAsia="Times New Roman" w:hAnsi="Times New Roman" w:cs="Times New Roman"/>
          <w:sz w:val="26"/>
          <w:szCs w:val="24"/>
          <w:lang w:eastAsia="ru-RU"/>
        </w:rPr>
        <w:t>исло, и объём учебного времени.</w:t>
      </w:r>
      <w:r w:rsidR="00E935C7" w:rsidRPr="00E935C7">
        <w:rPr>
          <w:rFonts w:ascii="Times New Roman" w:hAnsi="Times New Roman" w:cs="Times New Roman"/>
          <w:sz w:val="26"/>
          <w:lang w:eastAsia="ru-RU"/>
        </w:rPr>
        <w:t xml:space="preserve"> </w:t>
      </w:r>
    </w:p>
    <w:p w:rsidR="00493D4E" w:rsidRDefault="00493D4E" w:rsidP="00EF6E35">
      <w:pPr>
        <w:pStyle w:val="ac"/>
        <w:spacing w:line="336" w:lineRule="auto"/>
      </w:pPr>
      <w:r>
        <w:t xml:space="preserve">     </w:t>
      </w:r>
      <w:r w:rsidR="00E935C7" w:rsidRPr="00493D4E">
        <w:t>Учебный план охватывает два возрастных периода физического и психическо</w:t>
      </w:r>
      <w:r w:rsidRPr="00493D4E">
        <w:t xml:space="preserve">го </w:t>
      </w:r>
      <w:r w:rsidR="00E935C7" w:rsidRPr="00493D4E">
        <w:t>развития</w:t>
      </w:r>
      <w:r>
        <w:t xml:space="preserve">  детей:</w:t>
      </w:r>
    </w:p>
    <w:p w:rsidR="00493D4E" w:rsidRDefault="00EF6E35" w:rsidP="00EF6E35">
      <w:pPr>
        <w:pStyle w:val="ac"/>
        <w:spacing w:line="336" w:lineRule="auto"/>
      </w:pPr>
      <w:r>
        <w:t xml:space="preserve"> </w:t>
      </w:r>
      <w:r w:rsidR="00493D4E">
        <w:t>-</w:t>
      </w:r>
      <w:r w:rsidR="003007BF">
        <w:t xml:space="preserve">  </w:t>
      </w:r>
      <w:r w:rsidR="00BA408E" w:rsidRPr="00493D4E">
        <w:t>ранний возра</w:t>
      </w:r>
      <w:r w:rsidR="00493D4E">
        <w:t xml:space="preserve">ст - </w:t>
      </w:r>
      <w:r w:rsidR="00BA408E" w:rsidRPr="00493D4E">
        <w:t xml:space="preserve"> от 2-х до 3-х лет (вторая группа раннего возраста),</w:t>
      </w:r>
      <w:r w:rsidR="00493D4E">
        <w:t xml:space="preserve"> </w:t>
      </w:r>
    </w:p>
    <w:p w:rsidR="00BA408E" w:rsidRDefault="00EF6E35" w:rsidP="00EF6E35">
      <w:pPr>
        <w:pStyle w:val="ac"/>
        <w:tabs>
          <w:tab w:val="left" w:pos="142"/>
          <w:tab w:val="left" w:pos="284"/>
        </w:tabs>
        <w:spacing w:line="336" w:lineRule="auto"/>
      </w:pPr>
      <w:r>
        <w:t xml:space="preserve"> </w:t>
      </w:r>
      <w:r w:rsidR="003007BF">
        <w:t xml:space="preserve">- </w:t>
      </w:r>
      <w:r w:rsidR="00BA408E" w:rsidRPr="00493D4E">
        <w:t>дошкольный</w:t>
      </w:r>
      <w:r w:rsidR="00493D4E">
        <w:t xml:space="preserve"> возраст - </w:t>
      </w:r>
      <w:r w:rsidR="00BA408E" w:rsidRPr="00493D4E">
        <w:t>от 3-х лет до шко</w:t>
      </w:r>
      <w:r w:rsidR="00493D4E">
        <w:t xml:space="preserve">лы: (младшая, средняя, старшая,    </w:t>
      </w:r>
      <w:r w:rsidR="00BA408E" w:rsidRPr="00493D4E">
        <w:t>подготовительная к школе группы).</w:t>
      </w:r>
    </w:p>
    <w:p w:rsidR="00C10D51" w:rsidRDefault="00C10D51" w:rsidP="00EF6E35">
      <w:pPr>
        <w:pStyle w:val="ad"/>
        <w:spacing w:line="336" w:lineRule="auto"/>
        <w:rPr>
          <w:sz w:val="26"/>
        </w:rPr>
      </w:pPr>
      <w:r w:rsidRPr="00C10D51">
        <w:rPr>
          <w:sz w:val="26"/>
        </w:rPr>
        <w:t xml:space="preserve">     В ГБДОУ д/с № 21 «Василёк» функционирует 10 групп общеразвивающей направленности: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185"/>
        <w:gridCol w:w="1505"/>
        <w:gridCol w:w="1134"/>
        <w:gridCol w:w="2410"/>
        <w:gridCol w:w="1276"/>
      </w:tblGrid>
      <w:tr w:rsidR="00C10D51" w:rsidRPr="00493E10" w:rsidTr="00EF6E35">
        <w:tc>
          <w:tcPr>
            <w:tcW w:w="413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10D51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групп</w:t>
            </w:r>
          </w:p>
        </w:tc>
        <w:tc>
          <w:tcPr>
            <w:tcW w:w="150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10D51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групп</w:t>
            </w:r>
          </w:p>
        </w:tc>
        <w:tc>
          <w:tcPr>
            <w:tcW w:w="1134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10D51">
              <w:rPr>
                <w:rFonts w:ascii="Times New Roman" w:hAnsi="Times New Roman" w:cs="Times New Roman"/>
                <w:b/>
                <w:sz w:val="24"/>
                <w:szCs w:val="24"/>
              </w:rPr>
              <w:t>озраст детей</w:t>
            </w:r>
          </w:p>
        </w:tc>
        <w:tc>
          <w:tcPr>
            <w:tcW w:w="2410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10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аправленность</w:t>
            </w:r>
            <w:r w:rsidRPr="00C1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1276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10D51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детей</w:t>
            </w:r>
          </w:p>
        </w:tc>
      </w:tr>
      <w:tr w:rsidR="00C10D51" w:rsidRPr="00493E10" w:rsidTr="00EF6E35">
        <w:tc>
          <w:tcPr>
            <w:tcW w:w="413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</w:t>
            </w:r>
          </w:p>
        </w:tc>
        <w:tc>
          <w:tcPr>
            <w:tcW w:w="150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0D51" w:rsidRPr="00C10D51" w:rsidRDefault="00C10D51" w:rsidP="005152F9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276" w:type="dxa"/>
          </w:tcPr>
          <w:p w:rsidR="00C10D51" w:rsidRPr="00C10D51" w:rsidRDefault="002E5B9B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0D51" w:rsidRPr="00493E10" w:rsidTr="00EF6E35">
        <w:tc>
          <w:tcPr>
            <w:tcW w:w="413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50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0D51" w:rsidRPr="00C10D51" w:rsidRDefault="00C10D51" w:rsidP="005152F9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276" w:type="dxa"/>
          </w:tcPr>
          <w:p w:rsidR="00C10D51" w:rsidRPr="00C10D51" w:rsidRDefault="002E5B9B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0D51" w:rsidRPr="00493E10" w:rsidTr="00EF6E35">
        <w:tc>
          <w:tcPr>
            <w:tcW w:w="413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150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0D51" w:rsidRPr="00C10D51" w:rsidRDefault="00C10D51" w:rsidP="005152F9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276" w:type="dxa"/>
          </w:tcPr>
          <w:p w:rsidR="00C10D51" w:rsidRPr="00C10D51" w:rsidRDefault="002E5B9B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10D51" w:rsidRPr="00493E10" w:rsidTr="00EF6E35">
        <w:tc>
          <w:tcPr>
            <w:tcW w:w="413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150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0D51" w:rsidRPr="00C10D51" w:rsidRDefault="00C10D51" w:rsidP="005152F9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276" w:type="dxa"/>
          </w:tcPr>
          <w:p w:rsidR="00C10D51" w:rsidRPr="00C10D51" w:rsidRDefault="002E5B9B" w:rsidP="002E5B9B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10D51" w:rsidRPr="00493E10" w:rsidTr="00EF6E35">
        <w:tc>
          <w:tcPr>
            <w:tcW w:w="413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1505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0D51" w:rsidRPr="00C10D51" w:rsidRDefault="00C10D51" w:rsidP="005152F9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276" w:type="dxa"/>
          </w:tcPr>
          <w:p w:rsidR="00C10D51" w:rsidRPr="00C10D51" w:rsidRDefault="002E5B9B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0D51" w:rsidRPr="00493E10" w:rsidTr="00EF6E35">
        <w:tc>
          <w:tcPr>
            <w:tcW w:w="3598" w:type="dxa"/>
            <w:gridSpan w:val="2"/>
          </w:tcPr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10D51" w:rsidRPr="00C10D51" w:rsidRDefault="00C10D51" w:rsidP="00C10D51">
            <w:pPr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10</w:t>
            </w:r>
          </w:p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10D51" w:rsidRPr="00C10D51" w:rsidRDefault="00C10D51" w:rsidP="00C10D51">
            <w:pPr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C1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общеразвивающие</w:t>
            </w:r>
          </w:p>
          <w:p w:rsidR="00C10D51" w:rsidRPr="00C10D51" w:rsidRDefault="00C10D51" w:rsidP="00C10D51">
            <w:pPr>
              <w:pStyle w:val="af2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51" w:rsidRPr="00C10D51" w:rsidRDefault="002E5B9B" w:rsidP="00C10D51">
            <w:pPr>
              <w:pStyle w:val="af2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</w:tbl>
    <w:p w:rsidR="00141942" w:rsidRDefault="00C10D51" w:rsidP="00EF6E35">
      <w:pPr>
        <w:pStyle w:val="ad"/>
        <w:spacing w:line="336" w:lineRule="auto"/>
      </w:pPr>
      <w:r>
        <w:t xml:space="preserve">     </w:t>
      </w:r>
      <w:r w:rsidR="00EF6E35">
        <w:t xml:space="preserve">  </w:t>
      </w:r>
    </w:p>
    <w:p w:rsidR="003B753D" w:rsidRDefault="00EF6E35" w:rsidP="00EF6E35">
      <w:pPr>
        <w:pStyle w:val="ad"/>
        <w:spacing w:line="336" w:lineRule="auto"/>
        <w:rPr>
          <w:sz w:val="26"/>
        </w:rPr>
      </w:pPr>
      <w:r>
        <w:t xml:space="preserve">       </w:t>
      </w:r>
      <w:r w:rsidR="00C10D51">
        <w:t xml:space="preserve"> </w:t>
      </w:r>
      <w:r w:rsidR="00C10D51" w:rsidRPr="00C10D51">
        <w:rPr>
          <w:sz w:val="26"/>
        </w:rPr>
        <w:t xml:space="preserve">В том числе,  </w:t>
      </w:r>
      <w:r w:rsidR="00141942">
        <w:rPr>
          <w:sz w:val="26"/>
        </w:rPr>
        <w:t xml:space="preserve">старшую </w:t>
      </w:r>
      <w:r w:rsidR="00C10D51" w:rsidRPr="00C10D51">
        <w:rPr>
          <w:sz w:val="26"/>
        </w:rPr>
        <w:t xml:space="preserve"> группу </w:t>
      </w:r>
      <w:r w:rsidR="00141942">
        <w:rPr>
          <w:sz w:val="26"/>
        </w:rPr>
        <w:t>2</w:t>
      </w:r>
      <w:r w:rsidR="00CF4D09">
        <w:rPr>
          <w:sz w:val="26"/>
        </w:rPr>
        <w:t>,</w:t>
      </w:r>
      <w:r w:rsidR="00141942">
        <w:rPr>
          <w:sz w:val="26"/>
        </w:rPr>
        <w:t xml:space="preserve"> </w:t>
      </w:r>
      <w:r w:rsidR="00C10D51" w:rsidRPr="00C10D51">
        <w:rPr>
          <w:sz w:val="26"/>
        </w:rPr>
        <w:t xml:space="preserve">общеразвивающей направленности </w:t>
      </w:r>
      <w:r w:rsidR="00141942">
        <w:rPr>
          <w:sz w:val="26"/>
        </w:rPr>
        <w:t xml:space="preserve">посещает </w:t>
      </w:r>
      <w:r w:rsidR="00C10D51" w:rsidRPr="00C10D51">
        <w:rPr>
          <w:sz w:val="26"/>
        </w:rPr>
        <w:t xml:space="preserve">один </w:t>
      </w:r>
      <w:r w:rsidR="00141942">
        <w:rPr>
          <w:sz w:val="26"/>
        </w:rPr>
        <w:t>воспитанник</w:t>
      </w:r>
      <w:r w:rsidR="00C10D51" w:rsidRPr="00C10D51">
        <w:rPr>
          <w:sz w:val="26"/>
        </w:rPr>
        <w:t xml:space="preserve"> с ограниченными возможностями здоровья (</w:t>
      </w:r>
      <w:r w:rsidR="002E5B9B">
        <w:rPr>
          <w:sz w:val="26"/>
        </w:rPr>
        <w:t xml:space="preserve">далее - </w:t>
      </w:r>
      <w:r w:rsidR="00C10D51" w:rsidRPr="00C10D51">
        <w:rPr>
          <w:sz w:val="26"/>
        </w:rPr>
        <w:t xml:space="preserve">ОВЗ). </w:t>
      </w:r>
    </w:p>
    <w:p w:rsidR="00EF6E35" w:rsidRPr="00EF6E35" w:rsidRDefault="00C10D51" w:rsidP="00EF6E35">
      <w:pPr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</w:rPr>
      </w:pPr>
      <w:r w:rsidRPr="00EF6E35">
        <w:rPr>
          <w:rFonts w:ascii="Times New Roman" w:hAnsi="Times New Roman" w:cs="Times New Roman"/>
          <w:sz w:val="26"/>
        </w:rPr>
        <w:t>Совместное образование здоровых детей и детей с ОВЗ осуществляется по примерной ос</w:t>
      </w:r>
      <w:r w:rsidR="002E5B9B">
        <w:rPr>
          <w:rFonts w:ascii="Times New Roman" w:hAnsi="Times New Roman" w:cs="Times New Roman"/>
          <w:sz w:val="26"/>
        </w:rPr>
        <w:t>новной образовательной программе</w:t>
      </w:r>
      <w:r w:rsidRPr="00EF6E35">
        <w:rPr>
          <w:rFonts w:ascii="Times New Roman" w:hAnsi="Times New Roman" w:cs="Times New Roman"/>
          <w:sz w:val="26"/>
        </w:rPr>
        <w:t xml:space="preserve"> дошкольного образования «От рождения до школы» под редакцией Н.Е. </w:t>
      </w:r>
      <w:proofErr w:type="spellStart"/>
      <w:r w:rsidRPr="00EF6E35">
        <w:rPr>
          <w:rFonts w:ascii="Times New Roman" w:hAnsi="Times New Roman" w:cs="Times New Roman"/>
          <w:sz w:val="26"/>
        </w:rPr>
        <w:t>Вераксы</w:t>
      </w:r>
      <w:proofErr w:type="spellEnd"/>
      <w:r w:rsidRPr="00EF6E35">
        <w:rPr>
          <w:rFonts w:ascii="Times New Roman" w:hAnsi="Times New Roman" w:cs="Times New Roman"/>
          <w:sz w:val="26"/>
        </w:rPr>
        <w:t>, Т</w:t>
      </w:r>
      <w:r w:rsidR="00E82C6C">
        <w:rPr>
          <w:rFonts w:ascii="Times New Roman" w:hAnsi="Times New Roman" w:cs="Times New Roman"/>
          <w:sz w:val="26"/>
        </w:rPr>
        <w:t>.С. Комаровой, М.А. Васильевой (пилотный вариант)</w:t>
      </w:r>
      <w:r w:rsidR="002E5B9B">
        <w:rPr>
          <w:rFonts w:ascii="Times New Roman" w:hAnsi="Times New Roman" w:cs="Times New Roman"/>
          <w:sz w:val="26"/>
        </w:rPr>
        <w:t>,</w:t>
      </w:r>
      <w:r w:rsidR="00E82C6C">
        <w:rPr>
          <w:rFonts w:ascii="Times New Roman" w:hAnsi="Times New Roman" w:cs="Times New Roman"/>
          <w:sz w:val="26"/>
        </w:rPr>
        <w:t xml:space="preserve"> </w:t>
      </w:r>
      <w:r w:rsidR="002E5B9B">
        <w:rPr>
          <w:rFonts w:ascii="Times New Roman" w:hAnsi="Times New Roman" w:cs="Times New Roman"/>
          <w:sz w:val="26"/>
        </w:rPr>
        <w:t xml:space="preserve">Основной образовательной программе ГБДОУ д/с № 21 «Василёк» </w:t>
      </w:r>
      <w:r w:rsidR="00EF6E35" w:rsidRPr="00EF6E35">
        <w:rPr>
          <w:rFonts w:ascii="Times New Roman" w:hAnsi="Times New Roman" w:cs="Times New Roman"/>
          <w:sz w:val="26"/>
        </w:rPr>
        <w:t>с учетом особеннос</w:t>
      </w:r>
      <w:r w:rsidR="00EF6E35">
        <w:rPr>
          <w:rFonts w:ascii="Times New Roman" w:hAnsi="Times New Roman" w:cs="Times New Roman"/>
          <w:sz w:val="26"/>
        </w:rPr>
        <w:t xml:space="preserve">тей  психофизического развития, </w:t>
      </w:r>
      <w:r w:rsidR="00EF6E35" w:rsidRPr="00EF6E35">
        <w:rPr>
          <w:rFonts w:ascii="Times New Roman" w:hAnsi="Times New Roman" w:cs="Times New Roman"/>
          <w:sz w:val="26"/>
        </w:rPr>
        <w:t xml:space="preserve">индивидуальных возможностей детей. </w:t>
      </w:r>
    </w:p>
    <w:p w:rsidR="00C10D51" w:rsidRPr="00C10D51" w:rsidRDefault="00C10D51" w:rsidP="00EF6E35">
      <w:pPr>
        <w:pStyle w:val="ad"/>
        <w:spacing w:line="336" w:lineRule="auto"/>
        <w:rPr>
          <w:sz w:val="26"/>
        </w:rPr>
      </w:pPr>
    </w:p>
    <w:p w:rsidR="00C10D51" w:rsidRDefault="00C10D51" w:rsidP="00C17B58">
      <w:pPr>
        <w:tabs>
          <w:tab w:val="left" w:pos="567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F296A" w:rsidRDefault="008F296A" w:rsidP="00845B4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97E44" w:rsidRDefault="00D97E44" w:rsidP="00845B4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Норма</w:t>
      </w:r>
      <w:r w:rsidR="003D7A9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тивно-правовую основу У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ч</w:t>
      </w:r>
      <w:r w:rsidR="003D7A9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ебного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плана составляют</w:t>
      </w:r>
      <w:r w:rsidR="003D7A9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:</w:t>
      </w:r>
    </w:p>
    <w:p w:rsidR="00852C8E" w:rsidRPr="0003418D" w:rsidRDefault="0003418D" w:rsidP="00845B4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E82C6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Pr="0003418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Федеральные документы:</w:t>
      </w:r>
      <w:r w:rsidR="00852C8E" w:rsidRPr="0003418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A10E28" w:rsidRPr="00A10E28" w:rsidRDefault="00A10E28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6"/>
        </w:rPr>
      </w:pPr>
      <w:r w:rsidRPr="00A10E28">
        <w:rPr>
          <w:rFonts w:ascii="Times New Roman" w:hAnsi="Times New Roman" w:cs="Times New Roman"/>
          <w:b/>
          <w:sz w:val="26"/>
        </w:rPr>
        <w:t>1.</w:t>
      </w:r>
      <w:r w:rsidRPr="00A10E28">
        <w:rPr>
          <w:rFonts w:ascii="Times New Roman" w:hAnsi="Times New Roman" w:cs="Times New Roman"/>
          <w:sz w:val="26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1998 г"/>
        </w:smartTagPr>
        <w:r w:rsidRPr="00A10E28">
          <w:rPr>
            <w:rFonts w:ascii="Times New Roman" w:hAnsi="Times New Roman" w:cs="Times New Roman"/>
            <w:sz w:val="26"/>
          </w:rPr>
          <w:t>2012 г</w:t>
        </w:r>
      </w:smartTag>
      <w:r w:rsidRPr="00A10E28">
        <w:rPr>
          <w:rFonts w:ascii="Times New Roman" w:hAnsi="Times New Roman" w:cs="Times New Roman"/>
          <w:sz w:val="26"/>
        </w:rPr>
        <w:t>. № 273-ФЗ «Об образовании в Российской Федерации»</w:t>
      </w:r>
      <w:r w:rsidR="008E3DE6">
        <w:rPr>
          <w:rFonts w:ascii="Times New Roman" w:hAnsi="Times New Roman" w:cs="Times New Roman"/>
          <w:sz w:val="26"/>
        </w:rPr>
        <w:t xml:space="preserve"> (с изменениями и дополнениями)</w:t>
      </w:r>
      <w:r w:rsidRPr="00A10E28">
        <w:rPr>
          <w:rFonts w:ascii="Times New Roman" w:hAnsi="Times New Roman" w:cs="Times New Roman"/>
          <w:sz w:val="26"/>
        </w:rPr>
        <w:t>;</w:t>
      </w:r>
    </w:p>
    <w:p w:rsidR="00A10E28" w:rsidRPr="00A10E28" w:rsidRDefault="00A10E28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6"/>
        </w:rPr>
      </w:pPr>
      <w:r w:rsidRPr="00A10E28">
        <w:rPr>
          <w:rFonts w:ascii="Times New Roman" w:hAnsi="Times New Roman" w:cs="Times New Roman"/>
          <w:b/>
          <w:sz w:val="26"/>
        </w:rPr>
        <w:t>2.</w:t>
      </w:r>
      <w:r w:rsidRPr="00A10E28">
        <w:rPr>
          <w:rFonts w:ascii="Times New Roman" w:hAnsi="Times New Roman" w:cs="Times New Roman"/>
          <w:sz w:val="26"/>
        </w:rPr>
        <w:t xml:space="preserve"> </w:t>
      </w:r>
      <w:r w:rsidR="00B33A32">
        <w:rPr>
          <w:rFonts w:ascii="Times New Roman" w:hAnsi="Times New Roman" w:cs="Times New Roman"/>
          <w:sz w:val="26"/>
        </w:rPr>
        <w:t xml:space="preserve"> </w:t>
      </w:r>
      <w:r w:rsidRPr="00A10E28">
        <w:rPr>
          <w:rFonts w:ascii="Times New Roman" w:hAnsi="Times New Roman" w:cs="Times New Roman"/>
          <w:sz w:val="26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1998 г"/>
        </w:smartTagPr>
        <w:r w:rsidRPr="00A10E28">
          <w:rPr>
            <w:rFonts w:ascii="Times New Roman" w:hAnsi="Times New Roman" w:cs="Times New Roman"/>
            <w:sz w:val="26"/>
          </w:rPr>
          <w:t>2013 г</w:t>
        </w:r>
      </w:smartTag>
      <w:r w:rsidR="00B462CC">
        <w:rPr>
          <w:rFonts w:ascii="Times New Roman" w:hAnsi="Times New Roman" w:cs="Times New Roman"/>
          <w:sz w:val="26"/>
        </w:rPr>
        <w:t xml:space="preserve">. </w:t>
      </w:r>
      <w:r w:rsidR="00D97E44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№ 26 </w:t>
      </w:r>
      <w:r w:rsidRPr="00A10E28">
        <w:rPr>
          <w:rFonts w:ascii="Times New Roman" w:hAnsi="Times New Roman" w:cs="Times New Roman"/>
          <w:sz w:val="26"/>
        </w:rPr>
        <w:t>Об</w:t>
      </w:r>
      <w:r w:rsidR="00DC190F">
        <w:rPr>
          <w:rFonts w:ascii="Times New Roman" w:hAnsi="Times New Roman" w:cs="Times New Roman"/>
          <w:sz w:val="26"/>
        </w:rPr>
        <w:t xml:space="preserve"> утверждении СанПиН 2.4.1.3049-</w:t>
      </w:r>
      <w:r w:rsidR="00D97E44">
        <w:rPr>
          <w:rFonts w:ascii="Times New Roman" w:hAnsi="Times New Roman" w:cs="Times New Roman"/>
          <w:sz w:val="26"/>
        </w:rPr>
        <w:t>13 «Санитарно-</w:t>
      </w:r>
      <w:r w:rsidRPr="00A10E28">
        <w:rPr>
          <w:rFonts w:ascii="Times New Roman" w:hAnsi="Times New Roman" w:cs="Times New Roman"/>
          <w:sz w:val="26"/>
        </w:rPr>
        <w:t>эпидемиологические требования к устройству, содержанию и организации режима работы в дошкольных организациях»</w:t>
      </w:r>
      <w:r w:rsidR="008E3DE6">
        <w:rPr>
          <w:rFonts w:ascii="Times New Roman" w:hAnsi="Times New Roman" w:cs="Times New Roman"/>
          <w:sz w:val="26"/>
        </w:rPr>
        <w:t xml:space="preserve"> (с изменениями и дополнениями)</w:t>
      </w:r>
      <w:r w:rsidRPr="00A10E28">
        <w:rPr>
          <w:rFonts w:ascii="Times New Roman" w:hAnsi="Times New Roman" w:cs="Times New Roman"/>
          <w:sz w:val="26"/>
        </w:rPr>
        <w:t>;</w:t>
      </w:r>
    </w:p>
    <w:p w:rsidR="00A10E28" w:rsidRPr="00A10E28" w:rsidRDefault="00A10E28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6"/>
        </w:rPr>
      </w:pPr>
      <w:r w:rsidRPr="00A10E28">
        <w:rPr>
          <w:rFonts w:ascii="Times New Roman" w:hAnsi="Times New Roman" w:cs="Times New Roman"/>
          <w:b/>
          <w:sz w:val="26"/>
        </w:rPr>
        <w:t>3.</w:t>
      </w:r>
      <w:r w:rsidR="003D7A92">
        <w:rPr>
          <w:rFonts w:ascii="Times New Roman" w:hAnsi="Times New Roman" w:cs="Times New Roman"/>
          <w:b/>
          <w:sz w:val="26"/>
        </w:rPr>
        <w:t xml:space="preserve"> </w:t>
      </w:r>
      <w:r w:rsidRPr="00A10E28">
        <w:rPr>
          <w:rFonts w:ascii="Times New Roman" w:hAnsi="Times New Roman" w:cs="Times New Roman"/>
          <w:sz w:val="26"/>
        </w:rPr>
        <w:t xml:space="preserve">Приказ </w:t>
      </w:r>
      <w:proofErr w:type="spellStart"/>
      <w:r w:rsidRPr="00A10E28">
        <w:rPr>
          <w:rFonts w:ascii="Times New Roman" w:hAnsi="Times New Roman" w:cs="Times New Roman"/>
          <w:sz w:val="26"/>
        </w:rPr>
        <w:t>Минобрнауки</w:t>
      </w:r>
      <w:proofErr w:type="spellEnd"/>
      <w:r w:rsidRPr="00A10E28">
        <w:rPr>
          <w:rFonts w:ascii="Times New Roman" w:hAnsi="Times New Roman" w:cs="Times New Roman"/>
          <w:sz w:val="26"/>
        </w:rPr>
        <w:t xml:space="preserve"> России от 17 октября 2013 г. №</w:t>
      </w:r>
      <w:r w:rsidR="007C0A8A">
        <w:rPr>
          <w:rFonts w:ascii="Times New Roman" w:hAnsi="Times New Roman" w:cs="Times New Roman"/>
          <w:sz w:val="26"/>
        </w:rPr>
        <w:t xml:space="preserve"> </w:t>
      </w:r>
      <w:r w:rsidRPr="00A10E28">
        <w:rPr>
          <w:rFonts w:ascii="Times New Roman" w:hAnsi="Times New Roman" w:cs="Times New Roman"/>
          <w:sz w:val="26"/>
        </w:rPr>
        <w:t>1155 «Об утверждении федерального государственного образовательного стандарта дошкольного образования»;</w:t>
      </w:r>
    </w:p>
    <w:p w:rsidR="00A10E28" w:rsidRDefault="00A10E28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6"/>
        </w:rPr>
      </w:pPr>
      <w:r w:rsidRPr="00A10E28">
        <w:rPr>
          <w:rFonts w:ascii="Times New Roman" w:hAnsi="Times New Roman" w:cs="Times New Roman"/>
          <w:b/>
          <w:sz w:val="26"/>
        </w:rPr>
        <w:t>4</w:t>
      </w:r>
      <w:r w:rsidRPr="00A10E28">
        <w:rPr>
          <w:rFonts w:ascii="Times New Roman" w:hAnsi="Times New Roman" w:cs="Times New Roman"/>
          <w:sz w:val="26"/>
        </w:rPr>
        <w:t>.</w:t>
      </w:r>
      <w:r w:rsidR="00B33A32">
        <w:rPr>
          <w:rFonts w:ascii="Times New Roman" w:hAnsi="Times New Roman" w:cs="Times New Roman"/>
          <w:sz w:val="26"/>
        </w:rPr>
        <w:t xml:space="preserve"> </w:t>
      </w:r>
      <w:r w:rsidR="003D7A92">
        <w:rPr>
          <w:rFonts w:ascii="Times New Roman" w:hAnsi="Times New Roman" w:cs="Times New Roman"/>
          <w:sz w:val="26"/>
        </w:rPr>
        <w:t xml:space="preserve"> </w:t>
      </w:r>
      <w:r w:rsidRPr="00A10E28">
        <w:rPr>
          <w:rFonts w:ascii="Times New Roman" w:hAnsi="Times New Roman" w:cs="Times New Roman"/>
          <w:sz w:val="26"/>
        </w:rPr>
        <w:t xml:space="preserve">Приказ </w:t>
      </w:r>
      <w:proofErr w:type="spellStart"/>
      <w:r w:rsidRPr="00A10E28">
        <w:rPr>
          <w:rFonts w:ascii="Times New Roman" w:hAnsi="Times New Roman" w:cs="Times New Roman"/>
          <w:sz w:val="26"/>
        </w:rPr>
        <w:t>Минобрнауки</w:t>
      </w:r>
      <w:proofErr w:type="spellEnd"/>
      <w:r w:rsidRPr="00A10E28">
        <w:rPr>
          <w:rFonts w:ascii="Times New Roman" w:hAnsi="Times New Roman" w:cs="Times New Roman"/>
          <w:sz w:val="26"/>
        </w:rPr>
        <w:t xml:space="preserve"> России от 30 августа 2013</w:t>
      </w:r>
      <w:r>
        <w:rPr>
          <w:rFonts w:ascii="Times New Roman" w:hAnsi="Times New Roman" w:cs="Times New Roman"/>
          <w:sz w:val="26"/>
        </w:rPr>
        <w:t xml:space="preserve"> г. </w:t>
      </w:r>
      <w:r w:rsidRPr="00A10E28">
        <w:rPr>
          <w:rFonts w:ascii="Times New Roman" w:hAnsi="Times New Roman" w:cs="Times New Roman"/>
          <w:sz w:val="26"/>
        </w:rPr>
        <w:t xml:space="preserve"> №</w:t>
      </w:r>
      <w:r w:rsidR="007C0A8A">
        <w:rPr>
          <w:rFonts w:ascii="Times New Roman" w:hAnsi="Times New Roman" w:cs="Times New Roman"/>
          <w:sz w:val="26"/>
        </w:rPr>
        <w:t xml:space="preserve"> </w:t>
      </w:r>
      <w:r w:rsidRPr="00A10E28">
        <w:rPr>
          <w:rFonts w:ascii="Times New Roman" w:hAnsi="Times New Roman" w:cs="Times New Roman"/>
          <w:sz w:val="26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616812">
        <w:rPr>
          <w:rFonts w:ascii="Times New Roman" w:hAnsi="Times New Roman" w:cs="Times New Roman"/>
          <w:sz w:val="26"/>
        </w:rPr>
        <w:t>раммам дошкольного образования»;</w:t>
      </w:r>
    </w:p>
    <w:p w:rsidR="00616812" w:rsidRDefault="00616812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6"/>
        </w:rPr>
      </w:pPr>
      <w:r w:rsidRPr="00616812">
        <w:rPr>
          <w:rFonts w:ascii="Times New Roman" w:hAnsi="Times New Roman" w:cs="Times New Roman"/>
          <w:b/>
          <w:sz w:val="26"/>
        </w:rPr>
        <w:t>5.</w:t>
      </w:r>
      <w:r>
        <w:rPr>
          <w:rFonts w:ascii="Times New Roman" w:hAnsi="Times New Roman" w:cs="Times New Roman"/>
          <w:sz w:val="26"/>
        </w:rPr>
        <w:t xml:space="preserve"> </w:t>
      </w:r>
      <w:r w:rsidRPr="00616812">
        <w:rPr>
          <w:rFonts w:ascii="Times New Roman" w:hAnsi="Times New Roman" w:cs="Times New Roman"/>
          <w:sz w:val="26"/>
        </w:rPr>
        <w:t>Приказ Министерства  образования  и  науки  РФ от  28 декабря 2010</w:t>
      </w:r>
      <w:r>
        <w:rPr>
          <w:rFonts w:ascii="Times New Roman" w:hAnsi="Times New Roman" w:cs="Times New Roman"/>
          <w:sz w:val="26"/>
        </w:rPr>
        <w:t xml:space="preserve"> </w:t>
      </w:r>
      <w:r w:rsidRPr="00616812">
        <w:rPr>
          <w:rFonts w:ascii="Times New Roman" w:hAnsi="Times New Roman" w:cs="Times New Roman"/>
          <w:sz w:val="26"/>
        </w:rPr>
        <w:t>г. № 2106 «Об утверждении федеральных требований к образовательным учреждениям в части охраны и укрепления здоровья обучающихся воспитанников»</w:t>
      </w:r>
      <w:r>
        <w:rPr>
          <w:rFonts w:ascii="Times New Roman" w:hAnsi="Times New Roman" w:cs="Times New Roman"/>
          <w:sz w:val="26"/>
        </w:rPr>
        <w:t>.</w:t>
      </w:r>
    </w:p>
    <w:p w:rsidR="0003418D" w:rsidRPr="0003418D" w:rsidRDefault="0003418D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b/>
          <w:sz w:val="26"/>
        </w:rPr>
        <w:t>Учредительные документы:</w:t>
      </w:r>
    </w:p>
    <w:p w:rsidR="0061056D" w:rsidRDefault="00D97E44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</w:t>
      </w:r>
      <w:r w:rsidR="00983A45" w:rsidRPr="00A10E28">
        <w:rPr>
          <w:rFonts w:ascii="Times New Roman" w:hAnsi="Times New Roman" w:cs="Times New Roman"/>
          <w:b/>
          <w:sz w:val="26"/>
        </w:rPr>
        <w:t xml:space="preserve">. </w:t>
      </w:r>
      <w:r w:rsidR="00983A45" w:rsidRPr="00A10E28">
        <w:rPr>
          <w:rFonts w:ascii="Times New Roman" w:hAnsi="Times New Roman" w:cs="Times New Roman"/>
          <w:color w:val="000000"/>
          <w:sz w:val="26"/>
        </w:rPr>
        <w:t xml:space="preserve">Устав </w:t>
      </w:r>
      <w:r w:rsidR="00983A45" w:rsidRPr="00A10E28">
        <w:rPr>
          <w:rFonts w:ascii="Times New Roman" w:hAnsi="Times New Roman" w:cs="Times New Roman"/>
          <w:sz w:val="26"/>
        </w:rPr>
        <w:t xml:space="preserve">ГБДОУ д/с №21 «Василёк» </w:t>
      </w:r>
      <w:r w:rsidR="00983A45" w:rsidRPr="00A10E28">
        <w:rPr>
          <w:rFonts w:ascii="Times New Roman" w:hAnsi="Times New Roman" w:cs="Times New Roman"/>
          <w:color w:val="000000"/>
          <w:sz w:val="26"/>
        </w:rPr>
        <w:t xml:space="preserve">утвержден приказом начальникаУправления образованием города Байконур </w:t>
      </w:r>
      <w:r w:rsidR="000B7F81">
        <w:rPr>
          <w:rFonts w:ascii="Times New Roman" w:hAnsi="Times New Roman" w:cs="Times New Roman"/>
          <w:sz w:val="26"/>
        </w:rPr>
        <w:t xml:space="preserve">от 19 мая </w:t>
      </w:r>
      <w:r w:rsidR="00983A45" w:rsidRPr="00A10E28">
        <w:rPr>
          <w:rFonts w:ascii="Times New Roman" w:hAnsi="Times New Roman" w:cs="Times New Roman"/>
          <w:sz w:val="26"/>
        </w:rPr>
        <w:t>201</w:t>
      </w:r>
      <w:r w:rsidR="003D22ED" w:rsidRPr="00A10E28">
        <w:rPr>
          <w:rFonts w:ascii="Times New Roman" w:hAnsi="Times New Roman" w:cs="Times New Roman"/>
          <w:sz w:val="26"/>
        </w:rPr>
        <w:t>5</w:t>
      </w:r>
      <w:r w:rsidR="00983A45" w:rsidRPr="00A10E28">
        <w:rPr>
          <w:rFonts w:ascii="Times New Roman" w:hAnsi="Times New Roman" w:cs="Times New Roman"/>
          <w:sz w:val="26"/>
        </w:rPr>
        <w:t xml:space="preserve"> года №</w:t>
      </w:r>
      <w:r w:rsidR="007C0A8A">
        <w:rPr>
          <w:rFonts w:ascii="Times New Roman" w:hAnsi="Times New Roman" w:cs="Times New Roman"/>
          <w:sz w:val="26"/>
        </w:rPr>
        <w:t xml:space="preserve"> </w:t>
      </w:r>
      <w:r w:rsidR="00983A45" w:rsidRPr="00A10E28">
        <w:rPr>
          <w:rFonts w:ascii="Times New Roman" w:hAnsi="Times New Roman" w:cs="Times New Roman"/>
          <w:sz w:val="26"/>
        </w:rPr>
        <w:t>13-</w:t>
      </w:r>
      <w:r w:rsidR="0003418D">
        <w:rPr>
          <w:rFonts w:ascii="Times New Roman" w:hAnsi="Times New Roman" w:cs="Times New Roman"/>
          <w:sz w:val="26"/>
        </w:rPr>
        <w:t>1/19-202.</w:t>
      </w:r>
    </w:p>
    <w:p w:rsidR="0003418D" w:rsidRPr="0003418D" w:rsidRDefault="0003418D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b/>
          <w:sz w:val="26"/>
        </w:rPr>
      </w:pPr>
      <w:r w:rsidRPr="0003418D">
        <w:rPr>
          <w:rFonts w:ascii="Times New Roman" w:hAnsi="Times New Roman" w:cs="Times New Roman"/>
          <w:b/>
          <w:sz w:val="26"/>
        </w:rPr>
        <w:t xml:space="preserve">    Локальные документы:</w:t>
      </w:r>
    </w:p>
    <w:p w:rsidR="00335B9E" w:rsidRPr="00335B9E" w:rsidRDefault="00D97E44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1</w:t>
      </w:r>
      <w:r w:rsidR="00335B9E">
        <w:rPr>
          <w:rFonts w:ascii="Times New Roman" w:hAnsi="Times New Roman" w:cs="Times New Roman"/>
          <w:b/>
          <w:sz w:val="26"/>
        </w:rPr>
        <w:t xml:space="preserve">. </w:t>
      </w:r>
      <w:r w:rsidR="00B33A32">
        <w:rPr>
          <w:rFonts w:ascii="Times New Roman" w:hAnsi="Times New Roman" w:cs="Times New Roman"/>
          <w:b/>
          <w:sz w:val="26"/>
        </w:rPr>
        <w:t xml:space="preserve"> </w:t>
      </w:r>
      <w:r w:rsidR="004419A7">
        <w:rPr>
          <w:rFonts w:ascii="Times New Roman" w:hAnsi="Times New Roman" w:cs="Times New Roman"/>
          <w:sz w:val="26"/>
        </w:rPr>
        <w:t>О</w:t>
      </w:r>
      <w:r w:rsidR="00335B9E" w:rsidRPr="00335B9E">
        <w:rPr>
          <w:rFonts w:ascii="Times New Roman" w:hAnsi="Times New Roman" w:cs="Times New Roman"/>
          <w:sz w:val="26"/>
        </w:rPr>
        <w:t>бразовательная программа</w:t>
      </w:r>
      <w:r w:rsidR="00335B9E">
        <w:rPr>
          <w:rFonts w:ascii="Times New Roman" w:hAnsi="Times New Roman" w:cs="Times New Roman"/>
          <w:sz w:val="26"/>
        </w:rPr>
        <w:t xml:space="preserve"> ГБДОУ д/с № 21 «Василёк» на 2015-2018</w:t>
      </w:r>
      <w:r w:rsidR="007C0A8A">
        <w:rPr>
          <w:rFonts w:ascii="Times New Roman" w:hAnsi="Times New Roman" w:cs="Times New Roman"/>
          <w:sz w:val="26"/>
        </w:rPr>
        <w:t xml:space="preserve"> </w:t>
      </w:r>
      <w:r w:rsidR="00335B9E">
        <w:rPr>
          <w:rFonts w:ascii="Times New Roman" w:hAnsi="Times New Roman" w:cs="Times New Roman"/>
          <w:sz w:val="26"/>
        </w:rPr>
        <w:t>гг.</w:t>
      </w:r>
    </w:p>
    <w:p w:rsidR="00335B9E" w:rsidRPr="00A10E28" w:rsidRDefault="007C0A8A" w:rsidP="00845B4D">
      <w:pPr>
        <w:tabs>
          <w:tab w:val="left" w:pos="567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утверждена</w:t>
      </w:r>
      <w:proofErr w:type="gramEnd"/>
      <w:r w:rsidR="00335B9E">
        <w:rPr>
          <w:rFonts w:ascii="Times New Roman" w:hAnsi="Times New Roman" w:cs="Times New Roman"/>
          <w:sz w:val="26"/>
        </w:rPr>
        <w:t xml:space="preserve"> приказом заведующего от 21 января 2015 г. № 22-1/ОД.</w:t>
      </w:r>
    </w:p>
    <w:p w:rsidR="00FB5B7E" w:rsidRDefault="00FB5B7E" w:rsidP="00845B4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52C8E" w:rsidRPr="00C25B5B" w:rsidRDefault="00852C8E" w:rsidP="00845B4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</w:pPr>
      <w:r w:rsidRPr="00C25B5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Основные задачи </w:t>
      </w:r>
      <w:r w:rsidR="000741B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Учебного п</w:t>
      </w:r>
      <w:r w:rsidRPr="00C25B5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лана:</w:t>
      </w:r>
    </w:p>
    <w:p w:rsidR="00852C8E" w:rsidRDefault="00983A45" w:rsidP="00845B4D">
      <w:pPr>
        <w:spacing w:after="0" w:line="360" w:lineRule="auto"/>
        <w:ind w:left="34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 У</w:t>
      </w:r>
      <w:r w:rsidR="00852C8E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регулировать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объем образовательной нагрузки;</w:t>
      </w:r>
      <w:r w:rsidR="00852C8E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2</w:t>
      </w:r>
      <w:r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>. Реализовать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ФГОС ДО;</w:t>
      </w:r>
      <w:r w:rsidR="00852C8E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 О</w:t>
      </w:r>
      <w:r w:rsidR="00BF322C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>беспечить</w:t>
      </w:r>
      <w:r w:rsidR="00852C8E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полноценное развитие детей с учетом их возраста и индивидуальных особенностей.</w:t>
      </w:r>
    </w:p>
    <w:p w:rsidR="00FB5B7E" w:rsidRDefault="00FB5B7E" w:rsidP="00FB5B7E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FB5B7E" w:rsidRDefault="00FB5B7E" w:rsidP="00FB5B7E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FB5B7E" w:rsidRDefault="00FB5B7E" w:rsidP="00FB5B7E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FB5B7E" w:rsidRDefault="00FB5B7E" w:rsidP="00FB5B7E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FB5B7E" w:rsidRDefault="00FB5B7E" w:rsidP="00FB5B7E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52C8E" w:rsidRDefault="00852C8E" w:rsidP="00FB5B7E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C25B5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Программное обеспечение</w:t>
      </w:r>
    </w:p>
    <w:p w:rsidR="00852C8E" w:rsidRPr="00C25B5B" w:rsidRDefault="00A33D18" w:rsidP="00FB5B7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</w:t>
      </w:r>
      <w:r w:rsidR="00BA408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E17CF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EC136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852C8E" w:rsidRPr="00C25B5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Программно-методическое обеспечение</w:t>
      </w:r>
      <w:r w:rsidR="00852C8E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образовательного процесса обеспечивает разностороннее развитие ребенка в соответствии с возрастными и индивидуальными особенностями, обеспечение безопасности жизнедеятельности, подготовку к жизни в современном обществе и обучению в школе.</w:t>
      </w:r>
    </w:p>
    <w:p w:rsidR="00852C8E" w:rsidRDefault="00A33D18" w:rsidP="00FB5B7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E17CF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C136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Содержание образовательного процесса </w:t>
      </w:r>
      <w:r w:rsidR="00613090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выстроено по </w:t>
      </w:r>
      <w:r w:rsidR="004419A7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="00613090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>бразовательной программе</w:t>
      </w:r>
      <w:r w:rsidR="0089394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9394C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(далее – </w:t>
      </w:r>
      <w:r w:rsidR="004419A7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Программа)</w:t>
      </w:r>
      <w:r w:rsidR="00852C8E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9394C">
        <w:rPr>
          <w:rFonts w:ascii="Times New Roman" w:eastAsia="Times New Roman" w:hAnsi="Times New Roman" w:cs="Times New Roman"/>
          <w:sz w:val="26"/>
          <w:szCs w:val="24"/>
          <w:lang w:eastAsia="ru-RU"/>
        </w:rPr>
        <w:t>ГБДОУ д/с № 21 «Василёк»</w:t>
      </w:r>
      <w:r w:rsidR="00613090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BF322C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разработанное на</w:t>
      </w:r>
      <w:r w:rsidR="007A666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F322C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основе проекта</w:t>
      </w:r>
      <w:r w:rsidR="007A666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13090" w:rsidRPr="00C25B5B">
        <w:rPr>
          <w:rFonts w:ascii="Times New Roman" w:hAnsi="Times New Roman" w:cs="Times New Roman"/>
          <w:sz w:val="26"/>
        </w:rPr>
        <w:t>примерной</w:t>
      </w:r>
      <w:r w:rsidR="007A6663">
        <w:rPr>
          <w:rFonts w:ascii="Times New Roman" w:hAnsi="Times New Roman" w:cs="Times New Roman"/>
          <w:sz w:val="26"/>
        </w:rPr>
        <w:t xml:space="preserve"> основной о</w:t>
      </w:r>
      <w:r w:rsidR="00613090" w:rsidRPr="00C25B5B">
        <w:rPr>
          <w:rFonts w:ascii="Times New Roman" w:hAnsi="Times New Roman" w:cs="Times New Roman"/>
          <w:sz w:val="26"/>
        </w:rPr>
        <w:t xml:space="preserve">бразовательной программы дошкольного </w:t>
      </w:r>
      <w:r w:rsidR="0089394C">
        <w:rPr>
          <w:rFonts w:ascii="Times New Roman" w:hAnsi="Times New Roman" w:cs="Times New Roman"/>
          <w:sz w:val="26"/>
        </w:rPr>
        <w:t xml:space="preserve">образования </w:t>
      </w:r>
      <w:r w:rsidR="00613090" w:rsidRPr="00C25B5B">
        <w:rPr>
          <w:rFonts w:ascii="Times New Roman" w:hAnsi="Times New Roman" w:cs="Times New Roman"/>
          <w:sz w:val="26"/>
        </w:rPr>
        <w:t xml:space="preserve">«От рождения до школы» под редакцией Н.Е. </w:t>
      </w:r>
      <w:proofErr w:type="spellStart"/>
      <w:r w:rsidR="00613090" w:rsidRPr="00C25B5B">
        <w:rPr>
          <w:rFonts w:ascii="Times New Roman" w:hAnsi="Times New Roman" w:cs="Times New Roman"/>
          <w:sz w:val="26"/>
        </w:rPr>
        <w:t>Вераксы</w:t>
      </w:r>
      <w:proofErr w:type="spellEnd"/>
      <w:r w:rsidR="00613090" w:rsidRPr="00C25B5B">
        <w:rPr>
          <w:rFonts w:ascii="Times New Roman" w:hAnsi="Times New Roman" w:cs="Times New Roman"/>
          <w:sz w:val="26"/>
        </w:rPr>
        <w:t xml:space="preserve">, Т.С. Комаровой, М.А. Васильевой. – 3-е изд., </w:t>
      </w:r>
      <w:proofErr w:type="spellStart"/>
      <w:r w:rsidR="007A6663">
        <w:rPr>
          <w:rFonts w:ascii="Times New Roman" w:hAnsi="Times New Roman" w:cs="Times New Roman"/>
          <w:sz w:val="26"/>
        </w:rPr>
        <w:t>испр</w:t>
      </w:r>
      <w:proofErr w:type="spellEnd"/>
      <w:proofErr w:type="gramStart"/>
      <w:r w:rsidR="007A6663">
        <w:rPr>
          <w:rFonts w:ascii="Times New Roman" w:hAnsi="Times New Roman" w:cs="Times New Roman"/>
          <w:sz w:val="26"/>
        </w:rPr>
        <w:t>. и</w:t>
      </w:r>
      <w:proofErr w:type="gramEnd"/>
      <w:r w:rsidR="007A6663">
        <w:rPr>
          <w:rFonts w:ascii="Times New Roman" w:hAnsi="Times New Roman" w:cs="Times New Roman"/>
          <w:sz w:val="26"/>
        </w:rPr>
        <w:t xml:space="preserve"> доп.-М.:МОЗАИКА-СИНТЕЗ, </w:t>
      </w:r>
      <w:r w:rsidR="00613090" w:rsidRPr="00C25B5B">
        <w:rPr>
          <w:rFonts w:ascii="Times New Roman" w:hAnsi="Times New Roman" w:cs="Times New Roman"/>
          <w:sz w:val="26"/>
        </w:rPr>
        <w:t>201</w:t>
      </w:r>
      <w:r w:rsidR="007A6663">
        <w:rPr>
          <w:rFonts w:ascii="Times New Roman" w:hAnsi="Times New Roman" w:cs="Times New Roman"/>
          <w:sz w:val="26"/>
        </w:rPr>
        <w:t>5</w:t>
      </w:r>
      <w:r w:rsidR="00613090" w:rsidRPr="00C25B5B">
        <w:rPr>
          <w:rFonts w:ascii="Times New Roman" w:hAnsi="Times New Roman" w:cs="Times New Roman"/>
          <w:sz w:val="26"/>
        </w:rPr>
        <w:t>,</w:t>
      </w:r>
      <w:r w:rsidR="00852C8E" w:rsidRPr="00C25B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использованием парциальных программ, технологий, методических разработок: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859"/>
        <w:gridCol w:w="1592"/>
        <w:gridCol w:w="2281"/>
        <w:gridCol w:w="1855"/>
        <w:gridCol w:w="640"/>
      </w:tblGrid>
      <w:tr w:rsidR="007A6663" w:rsidRPr="0061056D" w:rsidTr="00EC136C">
        <w:trPr>
          <w:trHeight w:val="20"/>
        </w:trPr>
        <w:tc>
          <w:tcPr>
            <w:tcW w:w="1798" w:type="dxa"/>
            <w:hideMark/>
          </w:tcPr>
          <w:p w:rsidR="00852C8E" w:rsidRPr="00C17B58" w:rsidRDefault="00852C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Реализует:</w:t>
            </w:r>
          </w:p>
        </w:tc>
        <w:tc>
          <w:tcPr>
            <w:tcW w:w="1859" w:type="dxa"/>
            <w:hideMark/>
          </w:tcPr>
          <w:p w:rsidR="00852C8E" w:rsidRPr="00C17B58" w:rsidRDefault="00852C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92" w:type="dxa"/>
            <w:hideMark/>
          </w:tcPr>
          <w:p w:rsidR="00852C8E" w:rsidRPr="00C17B58" w:rsidRDefault="00852C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281" w:type="dxa"/>
            <w:hideMark/>
          </w:tcPr>
          <w:p w:rsidR="00852C8E" w:rsidRPr="00C17B58" w:rsidRDefault="00852C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/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855" w:type="dxa"/>
            <w:hideMark/>
          </w:tcPr>
          <w:p w:rsidR="00852C8E" w:rsidRPr="00C17B58" w:rsidRDefault="00313794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Обр. Область</w:t>
            </w:r>
          </w:p>
        </w:tc>
        <w:tc>
          <w:tcPr>
            <w:tcW w:w="640" w:type="dxa"/>
            <w:hideMark/>
          </w:tcPr>
          <w:p w:rsidR="00852C8E" w:rsidRPr="00C17B58" w:rsidRDefault="00852C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7A6663" w:rsidRPr="0061056D" w:rsidTr="007A2ECE">
        <w:trPr>
          <w:trHeight w:val="20"/>
        </w:trPr>
        <w:tc>
          <w:tcPr>
            <w:tcW w:w="0" w:type="auto"/>
            <w:hideMark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Обязательную часть</w:t>
            </w:r>
          </w:p>
        </w:tc>
        <w:tc>
          <w:tcPr>
            <w:tcW w:w="0" w:type="auto"/>
          </w:tcPr>
          <w:p w:rsidR="00231392" w:rsidRPr="00C17B58" w:rsidRDefault="007A6663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</w:t>
            </w:r>
            <w:r w:rsidR="00231392"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392"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образовательная</w:t>
            </w:r>
            <w:r w:rsidR="00231392"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дошкольного образования</w:t>
            </w: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Е. </w:t>
            </w:r>
            <w:proofErr w:type="spellStart"/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Веракса</w:t>
            </w:r>
            <w:proofErr w:type="spellEnd"/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Т.С.Комарова</w:t>
            </w:r>
            <w:proofErr w:type="spellEnd"/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B58">
              <w:rPr>
                <w:rFonts w:ascii="Times New Roman" w:hAnsi="Times New Roman" w:cs="Times New Roman"/>
                <w:sz w:val="20"/>
                <w:szCs w:val="20"/>
              </w:rPr>
              <w:t>М.А. Васильева</w:t>
            </w: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«От рождения 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школы»</w:t>
            </w: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C6D8E" w:rsidRPr="00C17B58" w:rsidRDefault="003C6D8E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развитие 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Социально-коммуникативное развитие 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Речевое развитие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Художественно-эстетическое развитие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Физическое развитие</w:t>
            </w:r>
          </w:p>
        </w:tc>
        <w:tc>
          <w:tcPr>
            <w:tcW w:w="0" w:type="auto"/>
            <w:hideMark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83A45"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663" w:rsidRPr="0061056D" w:rsidTr="007A2ECE">
        <w:trPr>
          <w:trHeight w:val="20"/>
        </w:trPr>
        <w:tc>
          <w:tcPr>
            <w:tcW w:w="0" w:type="auto"/>
            <w:vMerge w:val="restart"/>
            <w:hideMark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Часть, </w:t>
            </w:r>
            <w:r w:rsidR="00C55EDC"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формируемую</w:t>
            </w: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участниками </w:t>
            </w:r>
            <w:proofErr w:type="spellStart"/>
            <w:proofErr w:type="gramStart"/>
            <w:r w:rsidR="0047458A"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</w:t>
            </w:r>
            <w:proofErr w:type="spellEnd"/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-тельных</w:t>
            </w:r>
            <w:proofErr w:type="gramEnd"/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отношений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(парциальная) программа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Н.Н. Авдеева, О.Л. Князева, Р.Б. </w:t>
            </w:r>
            <w:proofErr w:type="spellStart"/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Стеркина</w:t>
            </w:r>
            <w:proofErr w:type="spellEnd"/>
          </w:p>
        </w:tc>
        <w:tc>
          <w:tcPr>
            <w:tcW w:w="0" w:type="auto"/>
          </w:tcPr>
          <w:p w:rsidR="00983A45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«Основы безопасности детей дошкольного возраста»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Учебное пособие по основам безопасности жизнедеятельности детей старшего дошкольного возраста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</w:t>
            </w:r>
          </w:p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</w:tcPr>
          <w:p w:rsidR="00C25B5B" w:rsidRPr="00C17B58" w:rsidRDefault="00C25B5B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5B" w:rsidRPr="00C17B58" w:rsidRDefault="00C25B5B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5B" w:rsidRPr="00C17B58" w:rsidRDefault="00C25B5B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5B" w:rsidRPr="00C17B58" w:rsidRDefault="001863B1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31392" w:rsidRPr="00C17B58" w:rsidRDefault="00231392" w:rsidP="00E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5B" w:rsidRPr="00C17B58" w:rsidRDefault="00C25B5B" w:rsidP="00E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5B" w:rsidRPr="00C17B58" w:rsidRDefault="00C25B5B" w:rsidP="00E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5B" w:rsidRPr="00C17B58" w:rsidRDefault="00C25B5B" w:rsidP="00E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63" w:rsidRPr="0061056D" w:rsidTr="007A2ECE">
        <w:trPr>
          <w:trHeight w:val="20"/>
        </w:trPr>
        <w:tc>
          <w:tcPr>
            <w:tcW w:w="0" w:type="auto"/>
            <w:vMerge/>
            <w:hideMark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(парциальная) программа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О.Л.Князева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"Я-Ты-Мы" 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Программа социально-эмоционального развития дошкольников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Социально-коммуникативное 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</w:t>
            </w:r>
          </w:p>
        </w:tc>
        <w:tc>
          <w:tcPr>
            <w:tcW w:w="0" w:type="auto"/>
          </w:tcPr>
          <w:p w:rsidR="00231392" w:rsidRPr="00C17B58" w:rsidRDefault="001863B1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7A6663" w:rsidRPr="0061056D" w:rsidTr="007A2ECE">
        <w:trPr>
          <w:trHeight w:val="20"/>
        </w:trPr>
        <w:tc>
          <w:tcPr>
            <w:tcW w:w="0" w:type="auto"/>
            <w:vMerge/>
            <w:hideMark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Н.В.Дурова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Фонематика</w:t>
            </w:r>
            <w:proofErr w:type="spellEnd"/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Методическое пособие по формированию звуковой культуры речи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231392" w:rsidRPr="00C17B58" w:rsidRDefault="001863B1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7A6663" w:rsidRPr="0061056D" w:rsidTr="007A2ECE">
        <w:trPr>
          <w:trHeight w:val="20"/>
        </w:trPr>
        <w:tc>
          <w:tcPr>
            <w:tcW w:w="0" w:type="auto"/>
            <w:vMerge/>
            <w:hideMark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Л.Е.Журова</w:t>
            </w:r>
            <w:proofErr w:type="spellEnd"/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«Обучение дошкольников грамоте»</w:t>
            </w: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Методическое пособие по подготовке к обучению грамоте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231392" w:rsidRPr="00C17B58" w:rsidRDefault="00231392" w:rsidP="00E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EC136C" w:rsidRDefault="00A33D18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3007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61056D" w:rsidRDefault="00EC136C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Цель используемых программ и педагогических технологий</w:t>
      </w:r>
      <w:r w:rsidR="003770B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– обогащение общего, целостного развития ребёнка. Основной принцип подбора: сочетаемость и </w:t>
      </w:r>
      <w:proofErr w:type="spellStart"/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дополняемость</w:t>
      </w:r>
      <w:proofErr w:type="spellEnd"/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4F0E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Региональный компонент включает реализа</w:t>
      </w:r>
      <w:r w:rsidR="00136A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цию методической разработки 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по формированию представлений о малой Родине, социокультурных ценностях казахского народа: «Живописный уголок на С</w:t>
      </w:r>
      <w:r w:rsidR="007A2EC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ыр-Дарье».</w:t>
      </w:r>
    </w:p>
    <w:p w:rsidR="00FB5B7E" w:rsidRDefault="00FB5B7E" w:rsidP="00C17B58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</w:pPr>
    </w:p>
    <w:p w:rsidR="00FB5B7E" w:rsidRDefault="00FB5B7E" w:rsidP="00C17B58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</w:pPr>
    </w:p>
    <w:p w:rsidR="00852C8E" w:rsidRDefault="00852C8E" w:rsidP="00C17B58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</w:pPr>
      <w:r w:rsidRPr="007A2ECE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 xml:space="preserve">Характеристика структуры </w:t>
      </w:r>
      <w:r w:rsidR="0019287F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 xml:space="preserve">Учебного </w:t>
      </w:r>
      <w:r w:rsidRPr="007A2ECE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>плана</w:t>
      </w:r>
    </w:p>
    <w:p w:rsidR="00852C8E" w:rsidRPr="007A2ECE" w:rsidRDefault="00E17CF5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007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="00E76748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ФГОС </w:t>
      </w:r>
      <w:r w:rsid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 </w:t>
      </w:r>
      <w:r w:rsidR="00E76748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структуре </w:t>
      </w:r>
      <w:r w:rsidR="001710DB"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Учебного п</w:t>
      </w:r>
      <w:r w:rsidR="00E76748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лана ГБДОУ № 21 «Василёк»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выделены две части: обязательная и часть, формируемая участниками образовательных отношений.</w:t>
      </w:r>
    </w:p>
    <w:p w:rsidR="00852C8E" w:rsidRDefault="00852C8E" w:rsidP="00EC136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A2E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Соотношение общего нормативного времени, отводимого на реализацию </w:t>
      </w:r>
      <w:r w:rsidR="004419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Программы</w:t>
      </w:r>
      <w:r w:rsidRPr="007A2E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:</w:t>
      </w:r>
    </w:p>
    <w:tbl>
      <w:tblPr>
        <w:tblStyle w:val="a3"/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1668"/>
        <w:gridCol w:w="6493"/>
      </w:tblGrid>
      <w:tr w:rsidR="004419A7" w:rsidRPr="007A2ECE" w:rsidTr="004419A7">
        <w:tc>
          <w:tcPr>
            <w:tcW w:w="0" w:type="auto"/>
            <w:gridSpan w:val="2"/>
            <w:hideMark/>
          </w:tcPr>
          <w:p w:rsidR="004419A7" w:rsidRPr="007A2ECE" w:rsidRDefault="004419A7" w:rsidP="004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7A2E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части</w:t>
            </w:r>
            <w:proofErr w:type="gramEnd"/>
            <w:r w:rsidRPr="007A2E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Учебного п</w:t>
            </w:r>
            <w:r w:rsidRPr="007A2E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лана</w:t>
            </w:r>
          </w:p>
        </w:tc>
      </w:tr>
      <w:tr w:rsidR="004419A7" w:rsidRPr="007A2ECE" w:rsidTr="004419A7">
        <w:tc>
          <w:tcPr>
            <w:tcW w:w="0" w:type="auto"/>
            <w:hideMark/>
          </w:tcPr>
          <w:p w:rsidR="004419A7" w:rsidRPr="007A2ECE" w:rsidRDefault="004419A7" w:rsidP="0044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2E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обязательная</w:t>
            </w:r>
          </w:p>
        </w:tc>
        <w:tc>
          <w:tcPr>
            <w:tcW w:w="0" w:type="auto"/>
            <w:hideMark/>
          </w:tcPr>
          <w:p w:rsidR="004419A7" w:rsidRPr="007A2ECE" w:rsidRDefault="004419A7" w:rsidP="004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7A2E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формируемая</w:t>
            </w:r>
            <w:proofErr w:type="gramEnd"/>
            <w:r w:rsidRPr="007A2E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участниками образовательных отношений</w:t>
            </w:r>
          </w:p>
        </w:tc>
      </w:tr>
      <w:tr w:rsidR="004419A7" w:rsidRPr="007A2ECE" w:rsidTr="004419A7">
        <w:tc>
          <w:tcPr>
            <w:tcW w:w="0" w:type="auto"/>
            <w:hideMark/>
          </w:tcPr>
          <w:p w:rsidR="004419A7" w:rsidRPr="007A2ECE" w:rsidRDefault="004419A7" w:rsidP="004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90</w:t>
            </w:r>
            <w:r w:rsidRPr="007A2EC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4419A7" w:rsidRPr="007A2ECE" w:rsidRDefault="004419A7" w:rsidP="004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10</w:t>
            </w:r>
            <w:r w:rsidRPr="007A2EC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%</w:t>
            </w:r>
          </w:p>
        </w:tc>
      </w:tr>
    </w:tbl>
    <w:p w:rsidR="00437166" w:rsidRPr="007A2ECE" w:rsidRDefault="00437166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33D18" w:rsidRDefault="00A33D18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33D18" w:rsidRDefault="00A33D18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419A7" w:rsidRDefault="00A33D18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</w:p>
    <w:p w:rsidR="00852C8E" w:rsidRPr="007A2ECE" w:rsidRDefault="004419A7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 части учебного плана реализуются во взаимодействии друг с другом, органично дополняя друг друга, и направлены на всестороннее развитие детей.</w:t>
      </w:r>
    </w:p>
    <w:p w:rsidR="00FB5B7E" w:rsidRDefault="00C17B58" w:rsidP="00EC136C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</w:t>
      </w:r>
    </w:p>
    <w:p w:rsidR="00852C8E" w:rsidRPr="007A2ECE" w:rsidRDefault="00FB5B7E" w:rsidP="00EC136C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</w:t>
      </w:r>
      <w:r w:rsidR="00C17B5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852C8E" w:rsidRPr="007A2E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Обязательная часть - предполагает комплексность подхода, обеспечивая развитие детей во всех пяти взаимодополняющих образовательных областях: </w:t>
      </w:r>
    </w:p>
    <w:p w:rsidR="00852C8E" w:rsidRPr="007A2ECE" w:rsidRDefault="00BD356F" w:rsidP="00EC136C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7A2EC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оциально</w:t>
      </w:r>
      <w:proofErr w:type="gramEnd"/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noBreakHyphen/>
        <w:t xml:space="preserve"> коммуникативное развитие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852C8E" w:rsidRPr="007A2ECE" w:rsidRDefault="00BD356F" w:rsidP="00EC136C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="007A2EC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ознавательное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развитие;</w:t>
      </w:r>
    </w:p>
    <w:p w:rsidR="00852C8E" w:rsidRPr="007A2ECE" w:rsidRDefault="00BD356F" w:rsidP="00EC136C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="007A2EC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ечевое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развитие;</w:t>
      </w:r>
    </w:p>
    <w:p w:rsidR="00852C8E" w:rsidRPr="007A2ECE" w:rsidRDefault="00BD356F" w:rsidP="00EC136C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х</w:t>
      </w:r>
      <w:r w:rsidR="007A2EC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удожественно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noBreakHyphen/>
        <w:t>эстетическое развитие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7A2ECE" w:rsidRDefault="00BD356F" w:rsidP="00EC136C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ф</w:t>
      </w:r>
      <w:r w:rsidR="007A2EC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изическое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развитие.</w:t>
      </w:r>
    </w:p>
    <w:p w:rsidR="00852C8E" w:rsidRDefault="00A33D18" w:rsidP="00845B4D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Каждой образовательной области соответствуют различные виды деятельности, название и содержание которых определяются </w:t>
      </w:r>
      <w:r w:rsidR="00E76748" w:rsidRPr="007A2ECE">
        <w:rPr>
          <w:rFonts w:ascii="Times New Roman" w:hAnsi="Times New Roman" w:cs="Times New Roman"/>
          <w:sz w:val="26"/>
        </w:rPr>
        <w:t xml:space="preserve">примерной </w:t>
      </w:r>
      <w:r w:rsidR="0099537B">
        <w:rPr>
          <w:rFonts w:ascii="Times New Roman" w:hAnsi="Times New Roman" w:cs="Times New Roman"/>
          <w:sz w:val="26"/>
        </w:rPr>
        <w:t>основной образовательной программой</w:t>
      </w:r>
      <w:r w:rsidR="00E76748" w:rsidRPr="007A2ECE">
        <w:rPr>
          <w:rFonts w:ascii="Times New Roman" w:hAnsi="Times New Roman" w:cs="Times New Roman"/>
          <w:sz w:val="26"/>
        </w:rPr>
        <w:t xml:space="preserve"> дошкольного </w:t>
      </w:r>
      <w:r w:rsidR="0099537B">
        <w:rPr>
          <w:rFonts w:ascii="Times New Roman" w:hAnsi="Times New Roman" w:cs="Times New Roman"/>
          <w:sz w:val="26"/>
        </w:rPr>
        <w:t xml:space="preserve">образования </w:t>
      </w:r>
      <w:r w:rsidR="00E76748" w:rsidRPr="007A2ECE">
        <w:rPr>
          <w:rFonts w:ascii="Times New Roman" w:hAnsi="Times New Roman" w:cs="Times New Roman"/>
          <w:sz w:val="26"/>
        </w:rPr>
        <w:t xml:space="preserve">«От рождения до школы» под редакцией Н.Е. </w:t>
      </w:r>
      <w:proofErr w:type="spellStart"/>
      <w:r w:rsidR="00E76748" w:rsidRPr="007A2ECE">
        <w:rPr>
          <w:rFonts w:ascii="Times New Roman" w:hAnsi="Times New Roman" w:cs="Times New Roman"/>
          <w:sz w:val="26"/>
        </w:rPr>
        <w:t>Вераксы</w:t>
      </w:r>
      <w:proofErr w:type="spellEnd"/>
      <w:r w:rsidR="00E76748" w:rsidRPr="007A2ECE">
        <w:rPr>
          <w:rFonts w:ascii="Times New Roman" w:hAnsi="Times New Roman" w:cs="Times New Roman"/>
          <w:sz w:val="26"/>
        </w:rPr>
        <w:t>, Т.С. Комаровой, М.А. Васильевой: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3282"/>
        <w:gridCol w:w="3801"/>
      </w:tblGrid>
      <w:tr w:rsidR="00B16F5D" w:rsidRPr="007C0A8A" w:rsidTr="00EC136C">
        <w:tc>
          <w:tcPr>
            <w:tcW w:w="2942" w:type="dxa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</w:t>
            </w:r>
          </w:p>
        </w:tc>
        <w:tc>
          <w:tcPr>
            <w:tcW w:w="3282" w:type="dxa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детской деятельности</w:t>
            </w:r>
          </w:p>
        </w:tc>
        <w:tc>
          <w:tcPr>
            <w:tcW w:w="3801" w:type="dxa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НОД</w:t>
            </w:r>
          </w:p>
        </w:tc>
      </w:tr>
      <w:tr w:rsidR="00B16F5D" w:rsidRPr="007C0A8A" w:rsidTr="00C25B5B"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Двигательная</w:t>
            </w:r>
          </w:p>
        </w:tc>
        <w:tc>
          <w:tcPr>
            <w:tcW w:w="0" w:type="auto"/>
            <w:hideMark/>
          </w:tcPr>
          <w:p w:rsidR="00852C8E" w:rsidRPr="007C0A8A" w:rsidRDefault="006D1608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0A2790" w:rsidRPr="007C0A8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B34BEA" w:rsidRPr="007C0A8A">
              <w:rPr>
                <w:rFonts w:ascii="Times New Roman" w:eastAsia="Times New Roman" w:hAnsi="Times New Roman" w:cs="Times New Roman"/>
                <w:lang w:eastAsia="ru-RU"/>
              </w:rPr>
              <w:t>ическая к</w:t>
            </w:r>
            <w:r w:rsidR="000A2790" w:rsidRPr="007C0A8A">
              <w:rPr>
                <w:rFonts w:ascii="Times New Roman" w:eastAsia="Times New Roman" w:hAnsi="Times New Roman" w:cs="Times New Roman"/>
                <w:lang w:eastAsia="ru-RU"/>
              </w:rPr>
              <w:t>ультур</w:t>
            </w:r>
            <w:r w:rsidR="00B34BEA" w:rsidRPr="007C0A8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B16F5D" w:rsidRPr="007C0A8A" w:rsidTr="00C25B5B">
        <w:tc>
          <w:tcPr>
            <w:tcW w:w="0" w:type="auto"/>
            <w:vMerge w:val="restart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развитие речи, грамота</w:t>
            </w:r>
          </w:p>
        </w:tc>
      </w:tr>
      <w:tr w:rsidR="00B16F5D" w:rsidRPr="007C0A8A" w:rsidTr="00C25B5B">
        <w:tc>
          <w:tcPr>
            <w:tcW w:w="0" w:type="auto"/>
            <w:vMerge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Восприятие художественной</w:t>
            </w: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литературы и фольклора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16F5D" w:rsidRPr="007C0A8A" w:rsidTr="00C25B5B"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Познавательно-</w:t>
            </w: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исследовательская</w:t>
            </w:r>
          </w:p>
        </w:tc>
        <w:tc>
          <w:tcPr>
            <w:tcW w:w="0" w:type="auto"/>
            <w:hideMark/>
          </w:tcPr>
          <w:p w:rsidR="00852C8E" w:rsidRPr="007C0A8A" w:rsidRDefault="000A2790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hAnsi="Times New Roman" w:cs="Times New Roman"/>
              </w:rPr>
              <w:t>Ознак</w:t>
            </w:r>
            <w:r w:rsidR="00B16F5D" w:rsidRPr="007C0A8A">
              <w:rPr>
                <w:rFonts w:ascii="Times New Roman" w:hAnsi="Times New Roman" w:cs="Times New Roman"/>
              </w:rPr>
              <w:t xml:space="preserve">омление </w:t>
            </w:r>
            <w:r w:rsidR="0090500F">
              <w:rPr>
                <w:rFonts w:ascii="Times New Roman" w:hAnsi="Times New Roman" w:cs="Times New Roman"/>
              </w:rPr>
              <w:t xml:space="preserve">с окружающим миром. </w:t>
            </w:r>
            <w:r w:rsidR="00271A0E" w:rsidRPr="007C0A8A"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</w:tc>
      </w:tr>
      <w:tr w:rsidR="00B16F5D" w:rsidRPr="007C0A8A" w:rsidTr="00C25B5B">
        <w:tc>
          <w:tcPr>
            <w:tcW w:w="0" w:type="auto"/>
            <w:vMerge w:val="restart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художественно</w:t>
            </w: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noBreakHyphen/>
              <w:t>эстетическое</w:t>
            </w: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Изобразительная</w:t>
            </w:r>
          </w:p>
        </w:tc>
        <w:tc>
          <w:tcPr>
            <w:tcW w:w="0" w:type="auto"/>
            <w:hideMark/>
          </w:tcPr>
          <w:p w:rsidR="00852C8E" w:rsidRPr="007C0A8A" w:rsidRDefault="000A2790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r w:rsidR="00852C8E" w:rsidRPr="007C0A8A">
              <w:rPr>
                <w:rFonts w:ascii="Times New Roman" w:eastAsia="Times New Roman" w:hAnsi="Times New Roman" w:cs="Times New Roman"/>
                <w:lang w:eastAsia="ru-RU"/>
              </w:rPr>
              <w:t>, лепка, аппликация</w:t>
            </w:r>
          </w:p>
        </w:tc>
      </w:tr>
      <w:tr w:rsidR="00B16F5D" w:rsidRPr="007C0A8A" w:rsidTr="00C25B5B">
        <w:tc>
          <w:tcPr>
            <w:tcW w:w="0" w:type="auto"/>
            <w:vMerge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7C0A8A" w:rsidRDefault="00E24F1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Конструктивно-моде</w:t>
            </w:r>
            <w:r w:rsidR="00852C8E"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льная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16F5D" w:rsidRPr="007C0A8A" w:rsidTr="00C25B5B">
        <w:tc>
          <w:tcPr>
            <w:tcW w:w="0" w:type="auto"/>
            <w:vMerge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</w:t>
            </w:r>
          </w:p>
        </w:tc>
        <w:tc>
          <w:tcPr>
            <w:tcW w:w="0" w:type="auto"/>
            <w:hideMark/>
          </w:tcPr>
          <w:p w:rsidR="00852C8E" w:rsidRPr="007C0A8A" w:rsidRDefault="000A2790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B16F5D" w:rsidRPr="007C0A8A" w:rsidTr="00C25B5B"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социально –</w:t>
            </w: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br/>
              <w:t>коммуникативное развитие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Игровая, коммуникативная, </w:t>
            </w: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C0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познавательно-исследовательская</w:t>
            </w:r>
          </w:p>
        </w:tc>
        <w:tc>
          <w:tcPr>
            <w:tcW w:w="0" w:type="auto"/>
            <w:hideMark/>
          </w:tcPr>
          <w:p w:rsidR="00852C8E" w:rsidRPr="007C0A8A" w:rsidRDefault="00852C8E" w:rsidP="003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C136C" w:rsidRDefault="004F650E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BA408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852C8E" w:rsidRPr="007A2ECE" w:rsidRDefault="00EC136C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r w:rsidR="00852C8E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Основной формой образовательной деятельности в обязательной части являются игровые обучающие ситуации через различные виды деятельности.</w:t>
      </w:r>
    </w:p>
    <w:p w:rsidR="00984655" w:rsidRDefault="000B7F81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Образовательная область </w:t>
      </w:r>
      <w:r w:rsidR="00852C8E" w:rsidRPr="00984655"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  <w:t>социально-коммуникативное развитие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реализуется через интеграцию их в базовую часть и в совместной деятельности</w:t>
      </w:r>
      <w:r w:rsid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взрослого и ребенка в режимных моментах. </w:t>
      </w:r>
    </w:p>
    <w:p w:rsidR="00845B4D" w:rsidRDefault="00A33D18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547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845B4D" w:rsidRDefault="00845B4D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136C" w:rsidRDefault="00845B4D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Основные задачи по </w:t>
      </w:r>
      <w:r w:rsidR="00852C8E" w:rsidRPr="001A30C2"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  <w:t>приобщению к искусству</w:t>
      </w:r>
      <w:r w:rsidR="001A30C2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 xml:space="preserve"> </w:t>
      </w:r>
      <w:r w:rsidR="00852C8E" w:rsidRPr="001A30C2">
        <w:rPr>
          <w:rFonts w:ascii="Times New Roman" w:eastAsia="Times New Roman" w:hAnsi="Times New Roman" w:cs="Times New Roman"/>
          <w:sz w:val="26"/>
          <w:szCs w:val="24"/>
          <w:lang w:eastAsia="ru-RU"/>
        </w:rPr>
        <w:t>реализуются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совместной деятельности взрослого и ребенка в </w:t>
      </w:r>
      <w:r w:rsidR="0034561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непосредственно образовательной деятельности (далее – 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>НОД</w:t>
      </w:r>
      <w:r w:rsidR="00345617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через интеграцию образовательных областей и в режимных моментах в </w:t>
      </w:r>
    </w:p>
    <w:p w:rsidR="00D10FE5" w:rsidRPr="00A33D18" w:rsidRDefault="00852C8E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</w:pPr>
      <w:r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познавательно-исследовательской и изобразительной деятельности. </w:t>
      </w:r>
      <w:r w:rsidRPr="00984655"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  <w:t>Приобщение к художественной литературе</w:t>
      </w:r>
      <w:r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осуществляются ежедневно в постоянно выделенное время в режиме </w:t>
      </w:r>
      <w:r w:rsidR="00B136D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дня, а так же через интеграцию </w:t>
      </w:r>
      <w:r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>в базовую часть.</w:t>
      </w:r>
      <w:r w:rsidR="00222B7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F2EA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Один раз в неделю во всех возрастных группах проводится </w:t>
      </w:r>
      <w:r w:rsidR="00B136D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136DB"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  <w:t>конструктивно-моде</w:t>
      </w:r>
      <w:r w:rsidR="00B136DB" w:rsidRPr="00984655"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  <w:t>льная деятельность</w:t>
      </w:r>
      <w:r w:rsidR="00B136DB"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  <w:t xml:space="preserve"> </w:t>
      </w:r>
      <w:r w:rsidR="00FB6744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во взаимодействии взрослого с детьми в различных видах деятельности.</w:t>
      </w:r>
      <w:r w:rsidR="00B136DB" w:rsidRPr="00B136D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852C8E" w:rsidRPr="00984655" w:rsidRDefault="00A33D18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</w:t>
      </w:r>
      <w:r w:rsidR="00C17B5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</w:t>
      </w:r>
      <w:r w:rsidR="00852C8E" w:rsidRPr="0098465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Часть, формируемая участниками образовательных отношений 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обеспечивает вариативность образования и расширение области образовательных услуг для воспитанников, учитывая образовательные потребности, интересы детей, педагогов и членов их семей. Эта часть </w:t>
      </w:r>
      <w:r w:rsidR="003007BF"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Учебного п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лана ориентирована на: </w:t>
      </w:r>
    </w:p>
    <w:p w:rsidR="00852C8E" w:rsidRPr="00984655" w:rsidRDefault="006E10A5" w:rsidP="00845B4D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984655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>пецифику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национальных, социокультурных условий, в которых осуществляется образовательная деятельность;</w:t>
      </w:r>
    </w:p>
    <w:p w:rsidR="00852C8E" w:rsidRPr="00984655" w:rsidRDefault="006E10A5" w:rsidP="00845B4D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r w:rsidR="00984655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>ыбор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 </w:t>
      </w:r>
    </w:p>
    <w:p w:rsidR="00852C8E" w:rsidRPr="00984655" w:rsidRDefault="00984655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33D1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Ч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асть, формируемая участниками образовательных отношений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еализуется 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>через факультативные занятия. Программы факультативных занятий направлены на развитие детей в следующих образовательных областях:</w:t>
      </w:r>
    </w:p>
    <w:p w:rsidR="00984655" w:rsidRPr="007A2ECE" w:rsidRDefault="002D42B3" w:rsidP="00845B4D">
      <w:pPr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984655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оциально </w:t>
      </w:r>
      <w:r w:rsidR="00984655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noBreakHyphen/>
        <w:t xml:space="preserve"> коммуникативное развитие</w:t>
      </w:r>
      <w:r w:rsidR="00BA408E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984655" w:rsidRPr="007A2E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852C8E" w:rsidRPr="00984655" w:rsidRDefault="002D42B3" w:rsidP="00845B4D">
      <w:pPr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>ечевое развитие</w:t>
      </w:r>
      <w:r w:rsidR="00BA408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852C8E"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852C8E" w:rsidRDefault="00852C8E" w:rsidP="00845B4D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655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Продолжительность факультатива соответствует продолжительности образовательной деятельности в соответствии с возрастными нормами.</w:t>
      </w:r>
    </w:p>
    <w:p w:rsidR="00852C8E" w:rsidRDefault="00852C8E" w:rsidP="00845B4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98465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Содержание части, формируемой участниками образовательных отношений: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712"/>
        <w:gridCol w:w="2042"/>
        <w:gridCol w:w="1316"/>
        <w:gridCol w:w="1275"/>
        <w:gridCol w:w="1435"/>
        <w:gridCol w:w="2393"/>
      </w:tblGrid>
      <w:tr w:rsidR="002E2188" w:rsidRPr="0061056D" w:rsidTr="00E17CF5">
        <w:tc>
          <w:tcPr>
            <w:tcW w:w="1712" w:type="dxa"/>
            <w:vMerge w:val="restart"/>
            <w:hideMark/>
          </w:tcPr>
          <w:p w:rsidR="00852C8E" w:rsidRPr="008E6AE3" w:rsidRDefault="00852C8E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 xml:space="preserve">Наименование </w:t>
            </w: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br/>
            </w: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факультатива</w:t>
            </w:r>
          </w:p>
        </w:tc>
        <w:tc>
          <w:tcPr>
            <w:tcW w:w="2042" w:type="dxa"/>
            <w:vMerge w:val="restart"/>
            <w:hideMark/>
          </w:tcPr>
          <w:p w:rsidR="00852C8E" w:rsidRPr="008E6AE3" w:rsidRDefault="00852C8E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Программы технологии, методические разработки</w:t>
            </w:r>
          </w:p>
        </w:tc>
        <w:tc>
          <w:tcPr>
            <w:tcW w:w="1316" w:type="dxa"/>
            <w:hideMark/>
          </w:tcPr>
          <w:p w:rsidR="00852C8E" w:rsidRPr="008E6AE3" w:rsidRDefault="002E2188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М</w:t>
            </w:r>
            <w:r w:rsidR="00852C8E"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ладшая группа</w:t>
            </w:r>
          </w:p>
        </w:tc>
        <w:tc>
          <w:tcPr>
            <w:tcW w:w="1275" w:type="dxa"/>
            <w:hideMark/>
          </w:tcPr>
          <w:p w:rsidR="00852C8E" w:rsidRPr="008E6AE3" w:rsidRDefault="00852C8E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Средняя группа</w:t>
            </w:r>
          </w:p>
        </w:tc>
        <w:tc>
          <w:tcPr>
            <w:tcW w:w="1435" w:type="dxa"/>
            <w:hideMark/>
          </w:tcPr>
          <w:p w:rsidR="00852C8E" w:rsidRPr="008E6AE3" w:rsidRDefault="00852C8E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Старшая группа</w:t>
            </w:r>
          </w:p>
        </w:tc>
        <w:tc>
          <w:tcPr>
            <w:tcW w:w="2393" w:type="dxa"/>
            <w:hideMark/>
          </w:tcPr>
          <w:p w:rsidR="00852C8E" w:rsidRPr="008E6AE3" w:rsidRDefault="002E2188" w:rsidP="00845B4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Подгото</w:t>
            </w:r>
            <w:r w:rsidR="00852C8E"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вительная</w:t>
            </w:r>
          </w:p>
          <w:p w:rsidR="00165FDB" w:rsidRPr="008E6AE3" w:rsidRDefault="00165FD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группа</w:t>
            </w:r>
          </w:p>
        </w:tc>
      </w:tr>
      <w:tr w:rsidR="002E2188" w:rsidRPr="0061056D" w:rsidTr="00E17CF5">
        <w:tc>
          <w:tcPr>
            <w:tcW w:w="1712" w:type="dxa"/>
            <w:vMerge/>
            <w:hideMark/>
          </w:tcPr>
          <w:p w:rsidR="00852C8E" w:rsidRPr="008E6AE3" w:rsidRDefault="00852C8E" w:rsidP="0084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hideMark/>
          </w:tcPr>
          <w:p w:rsidR="00852C8E" w:rsidRPr="008E6AE3" w:rsidRDefault="00852C8E" w:rsidP="0084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6419" w:type="dxa"/>
            <w:gridSpan w:val="4"/>
            <w:hideMark/>
          </w:tcPr>
          <w:p w:rsidR="00852C8E" w:rsidRPr="008E6AE3" w:rsidRDefault="00852C8E" w:rsidP="0084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количество </w:t>
            </w:r>
          </w:p>
        </w:tc>
      </w:tr>
      <w:tr w:rsidR="00852C8E" w:rsidRPr="0061056D" w:rsidTr="00E17CF5">
        <w:tc>
          <w:tcPr>
            <w:tcW w:w="10173" w:type="dxa"/>
            <w:gridSpan w:val="6"/>
          </w:tcPr>
          <w:p w:rsidR="00852C8E" w:rsidRPr="008E6AE3" w:rsidRDefault="00AB1DA0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Социально-коммуникативное развитие</w:t>
            </w:r>
          </w:p>
        </w:tc>
      </w:tr>
      <w:tr w:rsidR="00060B5D" w:rsidRPr="0061056D" w:rsidTr="00E17CF5">
        <w:tc>
          <w:tcPr>
            <w:tcW w:w="1712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«Моя безопасность»</w:t>
            </w:r>
          </w:p>
        </w:tc>
        <w:tc>
          <w:tcPr>
            <w:tcW w:w="2042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«Основы безопасности жизнедеятельности детей дошкольного возраста»</w:t>
            </w:r>
          </w:p>
        </w:tc>
        <w:tc>
          <w:tcPr>
            <w:tcW w:w="1316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1435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0,5</w:t>
            </w:r>
          </w:p>
        </w:tc>
        <w:tc>
          <w:tcPr>
            <w:tcW w:w="2393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0,5</w:t>
            </w:r>
          </w:p>
        </w:tc>
      </w:tr>
      <w:tr w:rsidR="00060B5D" w:rsidRPr="0061056D" w:rsidTr="00E17CF5">
        <w:tc>
          <w:tcPr>
            <w:tcW w:w="1712" w:type="dxa"/>
          </w:tcPr>
          <w:p w:rsidR="00060B5D" w:rsidRPr="008E6AE3" w:rsidRDefault="0047458A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«Лучики эмоций</w:t>
            </w:r>
            <w:r w:rsidR="00060B5D"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»</w:t>
            </w:r>
          </w:p>
        </w:tc>
        <w:tc>
          <w:tcPr>
            <w:tcW w:w="2042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«Я – Ты- Мы»</w:t>
            </w:r>
          </w:p>
        </w:tc>
        <w:tc>
          <w:tcPr>
            <w:tcW w:w="1316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0,5</w:t>
            </w:r>
          </w:p>
        </w:tc>
        <w:tc>
          <w:tcPr>
            <w:tcW w:w="1275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0,5</w:t>
            </w:r>
          </w:p>
        </w:tc>
        <w:tc>
          <w:tcPr>
            <w:tcW w:w="1435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2393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</w:tr>
      <w:tr w:rsidR="00060B5D" w:rsidRPr="0061056D" w:rsidTr="00E17CF5">
        <w:tc>
          <w:tcPr>
            <w:tcW w:w="1712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«Мой родной дом»</w:t>
            </w:r>
          </w:p>
        </w:tc>
        <w:tc>
          <w:tcPr>
            <w:tcW w:w="2042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«Живописный уголок на Сыр-Дарье»</w:t>
            </w:r>
          </w:p>
        </w:tc>
        <w:tc>
          <w:tcPr>
            <w:tcW w:w="1316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1435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0,5</w:t>
            </w:r>
          </w:p>
        </w:tc>
        <w:tc>
          <w:tcPr>
            <w:tcW w:w="2393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0,5</w:t>
            </w:r>
          </w:p>
        </w:tc>
      </w:tr>
      <w:tr w:rsidR="00060B5D" w:rsidRPr="0061056D" w:rsidTr="00E17CF5">
        <w:tc>
          <w:tcPr>
            <w:tcW w:w="10173" w:type="dxa"/>
            <w:gridSpan w:val="6"/>
          </w:tcPr>
          <w:p w:rsidR="00060B5D" w:rsidRPr="008E6AE3" w:rsidRDefault="00927D31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Речевое развитие</w:t>
            </w:r>
          </w:p>
        </w:tc>
      </w:tr>
      <w:tr w:rsidR="0092685B" w:rsidRPr="0061056D" w:rsidTr="00E17CF5">
        <w:tc>
          <w:tcPr>
            <w:tcW w:w="1712" w:type="dxa"/>
            <w:hideMark/>
          </w:tcPr>
          <w:p w:rsidR="00E27D05" w:rsidRPr="008E6AE3" w:rsidRDefault="00E27D05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«Давай дружить и красиво говорить»</w:t>
            </w:r>
          </w:p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42" w:type="dxa"/>
            <w:hideMark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«</w:t>
            </w:r>
            <w:proofErr w:type="spellStart"/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Фонематика</w:t>
            </w:r>
            <w:proofErr w:type="spellEnd"/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»</w:t>
            </w:r>
          </w:p>
        </w:tc>
        <w:tc>
          <w:tcPr>
            <w:tcW w:w="1316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0,5</w:t>
            </w:r>
          </w:p>
        </w:tc>
        <w:tc>
          <w:tcPr>
            <w:tcW w:w="1275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0,5</w:t>
            </w:r>
          </w:p>
        </w:tc>
        <w:tc>
          <w:tcPr>
            <w:tcW w:w="1435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92685B" w:rsidRPr="008E6AE3" w:rsidRDefault="00F829A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2393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</w:tr>
      <w:tr w:rsidR="0092685B" w:rsidRPr="0061056D" w:rsidTr="00E17CF5">
        <w:tc>
          <w:tcPr>
            <w:tcW w:w="1712" w:type="dxa"/>
          </w:tcPr>
          <w:p w:rsidR="0092685B" w:rsidRPr="008E6AE3" w:rsidRDefault="00E27D05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«Весёлая Азбука»</w:t>
            </w:r>
          </w:p>
        </w:tc>
        <w:tc>
          <w:tcPr>
            <w:tcW w:w="2042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hAnsi="Times New Roman" w:cs="Times New Roman"/>
                <w:sz w:val="19"/>
                <w:szCs w:val="20"/>
              </w:rPr>
              <w:t>«Обучение дошкольников грамоте»</w:t>
            </w:r>
          </w:p>
        </w:tc>
        <w:tc>
          <w:tcPr>
            <w:tcW w:w="1316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1435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-</w:t>
            </w:r>
          </w:p>
        </w:tc>
        <w:tc>
          <w:tcPr>
            <w:tcW w:w="2393" w:type="dxa"/>
          </w:tcPr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92685B" w:rsidRPr="008E6AE3" w:rsidRDefault="0092685B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</w:t>
            </w:r>
          </w:p>
        </w:tc>
      </w:tr>
      <w:tr w:rsidR="00060B5D" w:rsidRPr="0061056D" w:rsidTr="00E17CF5">
        <w:tc>
          <w:tcPr>
            <w:tcW w:w="3754" w:type="dxa"/>
            <w:gridSpan w:val="2"/>
            <w:hideMark/>
          </w:tcPr>
          <w:p w:rsidR="00060B5D" w:rsidRPr="008E6AE3" w:rsidRDefault="00060B5D" w:rsidP="0084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>Всего</w:t>
            </w:r>
          </w:p>
        </w:tc>
        <w:tc>
          <w:tcPr>
            <w:tcW w:w="1316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</w:t>
            </w:r>
          </w:p>
        </w:tc>
        <w:tc>
          <w:tcPr>
            <w:tcW w:w="1435" w:type="dxa"/>
          </w:tcPr>
          <w:p w:rsidR="00060B5D" w:rsidRPr="008E6AE3" w:rsidRDefault="003C6D8E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</w:t>
            </w:r>
          </w:p>
        </w:tc>
        <w:tc>
          <w:tcPr>
            <w:tcW w:w="2393" w:type="dxa"/>
          </w:tcPr>
          <w:p w:rsidR="00060B5D" w:rsidRPr="008E6AE3" w:rsidRDefault="00060B5D" w:rsidP="008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E6AE3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</w:t>
            </w:r>
          </w:p>
        </w:tc>
      </w:tr>
    </w:tbl>
    <w:p w:rsidR="003D01C5" w:rsidRDefault="000B7F81" w:rsidP="00C17B5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</w:t>
      </w:r>
    </w:p>
    <w:p w:rsidR="00845B4D" w:rsidRDefault="00A33D18" w:rsidP="00EC136C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DF7459" w:rsidRPr="009B5C65" w:rsidRDefault="00845B4D" w:rsidP="0084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="00852C8E" w:rsidRPr="009B5C65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Основной формой образовательной деятельности на факультативных занятиях являются развивающие мероприятия с использованием парциальных программ, совр</w:t>
      </w:r>
      <w:r w:rsidR="00DF7459" w:rsidRPr="009B5C6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еменных образовательных методик и технологий. </w:t>
      </w:r>
    </w:p>
    <w:p w:rsidR="00852C8E" w:rsidRPr="009B5C65" w:rsidRDefault="00E17CF5" w:rsidP="0084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3D01C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9B5C65">
        <w:rPr>
          <w:rFonts w:ascii="Times New Roman" w:eastAsia="Times New Roman" w:hAnsi="Times New Roman" w:cs="Times New Roman"/>
          <w:sz w:val="26"/>
          <w:szCs w:val="24"/>
          <w:lang w:eastAsia="ru-RU"/>
        </w:rPr>
        <w:t>Система развивающих мероприятий предполагает различные формы взаимодействия детей и взрослых (игры, тренинги, проблемные ситуации, беседы, опыты, продуктивная деятельность) и направлены на социально-эмоциональное развитие, формирование речи, основ безопасности, развитие творчества, умственных способностей, эстетического вкуса.</w:t>
      </w:r>
    </w:p>
    <w:p w:rsidR="006E0C3E" w:rsidRPr="009C2A55" w:rsidRDefault="009C2A55" w:rsidP="00845B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C2A55">
        <w:rPr>
          <w:rFonts w:ascii="Times New Roman" w:hAnsi="Times New Roman" w:cs="Times New Roman"/>
          <w:sz w:val="26"/>
          <w:szCs w:val="24"/>
          <w:lang w:eastAsia="ar-SA"/>
        </w:rPr>
        <w:t xml:space="preserve">   </w:t>
      </w:r>
      <w:r w:rsidR="00A33D18">
        <w:rPr>
          <w:rFonts w:ascii="Times New Roman" w:hAnsi="Times New Roman" w:cs="Times New Roman"/>
          <w:sz w:val="26"/>
          <w:szCs w:val="24"/>
          <w:lang w:eastAsia="ar-SA"/>
        </w:rPr>
        <w:t xml:space="preserve">  </w:t>
      </w:r>
      <w:r w:rsidR="003D01C5">
        <w:rPr>
          <w:rFonts w:ascii="Times New Roman" w:hAnsi="Times New Roman" w:cs="Times New Roman"/>
          <w:sz w:val="26"/>
          <w:szCs w:val="24"/>
          <w:lang w:eastAsia="ar-SA"/>
        </w:rPr>
        <w:t xml:space="preserve"> </w:t>
      </w:r>
      <w:r w:rsidR="00C17B58">
        <w:rPr>
          <w:rFonts w:ascii="Times New Roman" w:hAnsi="Times New Roman" w:cs="Times New Roman"/>
          <w:sz w:val="26"/>
          <w:szCs w:val="24"/>
          <w:lang w:eastAsia="ar-SA"/>
        </w:rPr>
        <w:t xml:space="preserve"> </w:t>
      </w:r>
      <w:r w:rsidR="006E0C3E" w:rsidRPr="009C2A55">
        <w:rPr>
          <w:rFonts w:ascii="Times New Roman" w:hAnsi="Times New Roman" w:cs="Times New Roman"/>
          <w:sz w:val="26"/>
          <w:szCs w:val="24"/>
          <w:lang w:eastAsia="ar-SA"/>
        </w:rPr>
        <w:t>Прогр</w:t>
      </w:r>
      <w:r w:rsidR="00E27D05">
        <w:rPr>
          <w:rFonts w:ascii="Times New Roman" w:hAnsi="Times New Roman" w:cs="Times New Roman"/>
          <w:sz w:val="26"/>
          <w:szCs w:val="24"/>
          <w:lang w:eastAsia="ar-SA"/>
        </w:rPr>
        <w:t>амма факультатива «Лучики эмоций</w:t>
      </w:r>
      <w:r w:rsidR="006E0C3E" w:rsidRPr="009C2A55">
        <w:rPr>
          <w:rFonts w:ascii="Times New Roman" w:hAnsi="Times New Roman" w:cs="Times New Roman"/>
          <w:sz w:val="26"/>
          <w:szCs w:val="24"/>
          <w:lang w:eastAsia="ar-SA"/>
        </w:rPr>
        <w:t xml:space="preserve">» для </w:t>
      </w:r>
      <w:r w:rsidR="006E0C3E" w:rsidRPr="009C2A55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воспитанников</w:t>
      </w:r>
      <w:r w:rsidR="006E0C3E" w:rsidRPr="009C2A55">
        <w:rPr>
          <w:rFonts w:ascii="Times New Roman" w:hAnsi="Times New Roman" w:cs="Times New Roman"/>
          <w:sz w:val="26"/>
          <w:szCs w:val="24"/>
          <w:lang w:eastAsia="ar-SA"/>
        </w:rPr>
        <w:t xml:space="preserve"> младших, средних  групп </w:t>
      </w:r>
      <w:r w:rsidR="006E0C3E" w:rsidRPr="009C2A55">
        <w:rPr>
          <w:rFonts w:ascii="Times New Roman" w:hAnsi="Times New Roman" w:cs="Times New Roman"/>
          <w:sz w:val="26"/>
          <w:szCs w:val="24"/>
        </w:rPr>
        <w:t xml:space="preserve">составлена на основе </w:t>
      </w:r>
      <w:r>
        <w:rPr>
          <w:rFonts w:ascii="Times New Roman" w:hAnsi="Times New Roman" w:cs="Times New Roman"/>
          <w:sz w:val="26"/>
          <w:szCs w:val="24"/>
        </w:rPr>
        <w:t xml:space="preserve">парциальной </w:t>
      </w:r>
      <w:r w:rsidR="006E0C3E" w:rsidRPr="009C2A55">
        <w:rPr>
          <w:rFonts w:ascii="Times New Roman" w:hAnsi="Times New Roman" w:cs="Times New Roman"/>
          <w:sz w:val="26"/>
          <w:szCs w:val="24"/>
        </w:rPr>
        <w:t xml:space="preserve">программы социально-эмоционального развития дошкольников </w:t>
      </w:r>
      <w:r w:rsidR="006E0C3E" w:rsidRPr="009C2A55">
        <w:rPr>
          <w:rFonts w:ascii="Times New Roman" w:hAnsi="Times New Roman" w:cs="Times New Roman"/>
          <w:color w:val="000000"/>
          <w:sz w:val="26"/>
          <w:szCs w:val="24"/>
        </w:rPr>
        <w:t>О.Л.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6E0C3E" w:rsidRPr="009C2A55">
        <w:rPr>
          <w:rFonts w:ascii="Times New Roman" w:hAnsi="Times New Roman" w:cs="Times New Roman"/>
          <w:color w:val="000000"/>
          <w:sz w:val="26"/>
          <w:szCs w:val="24"/>
        </w:rPr>
        <w:t>Князевой «Я - Ты - Мы».</w:t>
      </w:r>
      <w:r w:rsidR="006E0C3E" w:rsidRPr="009C2A55">
        <w:rPr>
          <w:rFonts w:ascii="Times New Roman" w:hAnsi="Times New Roman" w:cs="Times New Roman"/>
          <w:sz w:val="26"/>
          <w:szCs w:val="24"/>
          <w:lang w:eastAsia="ar-SA"/>
        </w:rPr>
        <w:t xml:space="preserve"> </w:t>
      </w:r>
      <w:r w:rsidR="006E0C3E" w:rsidRPr="009C2A55">
        <w:rPr>
          <w:rStyle w:val="1"/>
          <w:rFonts w:eastAsiaTheme="minorHAnsi"/>
          <w:sz w:val="26"/>
          <w:szCs w:val="24"/>
        </w:rPr>
        <w:t>Программа направлена на</w:t>
      </w:r>
      <w:r w:rsidR="006E0C3E" w:rsidRPr="009C2A55">
        <w:rPr>
          <w:rFonts w:ascii="Times New Roman" w:hAnsi="Times New Roman" w:cs="Times New Roman"/>
          <w:sz w:val="26"/>
          <w:szCs w:val="24"/>
        </w:rPr>
        <w:t xml:space="preserve"> овладение детьми навыками социального поведения и общения с другими людьми в ходе реализации трех разделов программы: </w:t>
      </w:r>
    </w:p>
    <w:p w:rsidR="009C2A55" w:rsidRDefault="009C2A55" w:rsidP="00845B4D">
      <w:pPr>
        <w:spacing w:after="0" w:line="360" w:lineRule="auto"/>
        <w:ind w:firstLine="14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6E0C3E" w:rsidRPr="009C2A55">
        <w:rPr>
          <w:rFonts w:ascii="Times New Roman" w:hAnsi="Times New Roman" w:cs="Times New Roman"/>
          <w:sz w:val="26"/>
          <w:szCs w:val="24"/>
        </w:rPr>
        <w:t>«Уверенность в себе»</w:t>
      </w:r>
      <w:r>
        <w:rPr>
          <w:rFonts w:ascii="Times New Roman" w:hAnsi="Times New Roman" w:cs="Times New Roman"/>
          <w:sz w:val="26"/>
          <w:szCs w:val="24"/>
        </w:rPr>
        <w:t>;</w:t>
      </w:r>
      <w:r w:rsidR="006E0C3E" w:rsidRPr="009C2A5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E0C3E" w:rsidRPr="009C2A55" w:rsidRDefault="009C2A55" w:rsidP="00845B4D">
      <w:pPr>
        <w:spacing w:after="0" w:line="360" w:lineRule="auto"/>
        <w:ind w:firstLine="14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6E0C3E" w:rsidRPr="009C2A55">
        <w:rPr>
          <w:rFonts w:ascii="Times New Roman" w:hAnsi="Times New Roman" w:cs="Times New Roman"/>
          <w:sz w:val="26"/>
          <w:szCs w:val="24"/>
        </w:rPr>
        <w:t>«Чувства, желания</w:t>
      </w:r>
      <w:r>
        <w:rPr>
          <w:rFonts w:ascii="Times New Roman" w:hAnsi="Times New Roman" w:cs="Times New Roman"/>
          <w:sz w:val="26"/>
          <w:szCs w:val="24"/>
        </w:rPr>
        <w:t>»;</w:t>
      </w:r>
    </w:p>
    <w:p w:rsidR="00C17B58" w:rsidRDefault="009C2A55" w:rsidP="00845B4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«Социальные навыки».</w:t>
      </w:r>
      <w:r w:rsidR="00C17B5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E0C3E" w:rsidRPr="009C2A55" w:rsidRDefault="00D91FDD" w:rsidP="00845B4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3D01C5">
        <w:rPr>
          <w:rFonts w:ascii="Times New Roman" w:hAnsi="Times New Roman" w:cs="Times New Roman"/>
          <w:sz w:val="26"/>
          <w:szCs w:val="24"/>
        </w:rPr>
        <w:t xml:space="preserve">Срок реализации - 1 год. </w:t>
      </w:r>
      <w:r w:rsidR="009335BB">
        <w:rPr>
          <w:rFonts w:ascii="Times New Roman" w:hAnsi="Times New Roman" w:cs="Times New Roman"/>
          <w:sz w:val="26"/>
          <w:szCs w:val="24"/>
        </w:rPr>
        <w:t xml:space="preserve">Руководители </w:t>
      </w:r>
      <w:proofErr w:type="gramStart"/>
      <w:r w:rsidR="009335BB">
        <w:rPr>
          <w:rFonts w:ascii="Times New Roman" w:hAnsi="Times New Roman" w:cs="Times New Roman"/>
          <w:sz w:val="26"/>
          <w:szCs w:val="24"/>
        </w:rPr>
        <w:t xml:space="preserve">факультатива </w:t>
      </w:r>
      <w:r w:rsidR="003D01C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5A27CE">
        <w:rPr>
          <w:rFonts w:ascii="Times New Roman" w:hAnsi="Times New Roman" w:cs="Times New Roman"/>
          <w:sz w:val="26"/>
          <w:szCs w:val="24"/>
        </w:rPr>
        <w:t>Ембергенова</w:t>
      </w:r>
      <w:proofErr w:type="spellEnd"/>
      <w:proofErr w:type="gramEnd"/>
      <w:r w:rsidR="005A27CE">
        <w:rPr>
          <w:rFonts w:ascii="Times New Roman" w:hAnsi="Times New Roman" w:cs="Times New Roman"/>
          <w:sz w:val="26"/>
          <w:szCs w:val="24"/>
        </w:rPr>
        <w:t xml:space="preserve"> П.Е, </w:t>
      </w:r>
      <w:r w:rsidR="004F0E03"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_GoBack"/>
      <w:bookmarkEnd w:id="0"/>
      <w:proofErr w:type="spellStart"/>
      <w:r w:rsidR="00E17CF5">
        <w:rPr>
          <w:rFonts w:ascii="Times New Roman" w:hAnsi="Times New Roman" w:cs="Times New Roman"/>
          <w:sz w:val="26"/>
          <w:szCs w:val="24"/>
        </w:rPr>
        <w:t>Дауитбаева</w:t>
      </w:r>
      <w:proofErr w:type="spellEnd"/>
      <w:r w:rsidR="00E17CF5">
        <w:rPr>
          <w:rFonts w:ascii="Times New Roman" w:hAnsi="Times New Roman" w:cs="Times New Roman"/>
          <w:sz w:val="26"/>
          <w:szCs w:val="24"/>
        </w:rPr>
        <w:t xml:space="preserve"> А.С., </w:t>
      </w:r>
      <w:proofErr w:type="spellStart"/>
      <w:r w:rsidR="005A27CE">
        <w:rPr>
          <w:rFonts w:ascii="Times New Roman" w:hAnsi="Times New Roman" w:cs="Times New Roman"/>
          <w:sz w:val="26"/>
          <w:szCs w:val="24"/>
        </w:rPr>
        <w:t>Палимбетова</w:t>
      </w:r>
      <w:proofErr w:type="spellEnd"/>
      <w:r w:rsidR="005A27CE">
        <w:rPr>
          <w:rFonts w:ascii="Times New Roman" w:hAnsi="Times New Roman" w:cs="Times New Roman"/>
          <w:sz w:val="26"/>
          <w:szCs w:val="24"/>
        </w:rPr>
        <w:t xml:space="preserve"> </w:t>
      </w:r>
      <w:r w:rsidR="00E04A3D">
        <w:rPr>
          <w:rFonts w:ascii="Times New Roman" w:hAnsi="Times New Roman" w:cs="Times New Roman"/>
          <w:sz w:val="26"/>
          <w:szCs w:val="24"/>
        </w:rPr>
        <w:t>Д.К.,</w:t>
      </w:r>
      <w:r w:rsidR="005A27CE">
        <w:rPr>
          <w:rFonts w:ascii="Times New Roman" w:hAnsi="Times New Roman" w:cs="Times New Roman"/>
          <w:sz w:val="26"/>
          <w:szCs w:val="24"/>
        </w:rPr>
        <w:t xml:space="preserve"> </w:t>
      </w:r>
      <w:r w:rsidR="00E04A3D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E04A3D">
        <w:rPr>
          <w:rFonts w:ascii="Times New Roman" w:hAnsi="Times New Roman" w:cs="Times New Roman"/>
          <w:sz w:val="26"/>
          <w:szCs w:val="24"/>
        </w:rPr>
        <w:t>Байсакалова</w:t>
      </w:r>
      <w:proofErr w:type="spellEnd"/>
      <w:r w:rsidR="00E04A3D">
        <w:rPr>
          <w:rFonts w:ascii="Times New Roman" w:hAnsi="Times New Roman" w:cs="Times New Roman"/>
          <w:sz w:val="26"/>
          <w:szCs w:val="24"/>
        </w:rPr>
        <w:t xml:space="preserve"> А.Р.</w:t>
      </w:r>
    </w:p>
    <w:p w:rsidR="00E04A3D" w:rsidRPr="00E04A3D" w:rsidRDefault="00EC136C" w:rsidP="00845B4D">
      <w:pPr>
        <w:pStyle w:val="af0"/>
        <w:spacing w:line="360" w:lineRule="auto"/>
        <w:ind w:left="-284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>
        <w:rPr>
          <w:rFonts w:ascii="Times New Roman" w:hAnsi="Times New Roman"/>
          <w:sz w:val="26"/>
          <w:szCs w:val="24"/>
        </w:rPr>
        <w:t xml:space="preserve">           </w:t>
      </w:r>
      <w:r w:rsidR="009335BB" w:rsidRPr="00E04A3D">
        <w:rPr>
          <w:rFonts w:ascii="Times New Roman" w:hAnsi="Times New Roman"/>
          <w:sz w:val="26"/>
          <w:szCs w:val="24"/>
        </w:rPr>
        <w:t>С</w:t>
      </w:r>
      <w:r>
        <w:rPr>
          <w:rFonts w:ascii="Times New Roman" w:hAnsi="Times New Roman"/>
          <w:color w:val="000000" w:themeColor="text1"/>
          <w:sz w:val="26"/>
          <w:szCs w:val="28"/>
        </w:rPr>
        <w:t xml:space="preserve"> </w:t>
      </w:r>
      <w:r w:rsidR="009335BB" w:rsidRPr="00E04A3D">
        <w:rPr>
          <w:rFonts w:ascii="Times New Roman" w:hAnsi="Times New Roman"/>
          <w:color w:val="000000" w:themeColor="text1"/>
          <w:sz w:val="26"/>
          <w:szCs w:val="28"/>
        </w:rPr>
        <w:t>целью формирования речевых навыков и профилактики нарушений звукопроизношения</w:t>
      </w:r>
      <w:r w:rsidR="00E27D05">
        <w:rPr>
          <w:rFonts w:ascii="Times New Roman" w:hAnsi="Times New Roman"/>
          <w:color w:val="000000" w:themeColor="text1"/>
          <w:sz w:val="26"/>
          <w:szCs w:val="28"/>
        </w:rPr>
        <w:t>,</w:t>
      </w:r>
      <w:r w:rsidR="009335BB" w:rsidRPr="00E04A3D">
        <w:rPr>
          <w:rFonts w:ascii="Times New Roman" w:hAnsi="Times New Roman"/>
          <w:color w:val="000000" w:themeColor="text1"/>
          <w:sz w:val="26"/>
          <w:szCs w:val="28"/>
        </w:rPr>
        <w:t xml:space="preserve"> </w:t>
      </w:r>
      <w:r w:rsidR="005A27CE">
        <w:rPr>
          <w:rFonts w:ascii="Times New Roman" w:hAnsi="Times New Roman"/>
          <w:color w:val="000000" w:themeColor="text1"/>
          <w:sz w:val="26"/>
          <w:szCs w:val="28"/>
        </w:rPr>
        <w:t xml:space="preserve"> для детей </w:t>
      </w:r>
      <w:r w:rsidR="009335BB" w:rsidRPr="00E04A3D">
        <w:rPr>
          <w:rFonts w:ascii="Times New Roman" w:hAnsi="Times New Roman"/>
          <w:color w:val="000000" w:themeColor="text1"/>
          <w:sz w:val="26"/>
          <w:szCs w:val="28"/>
        </w:rPr>
        <w:t>младших и средних группах</w:t>
      </w:r>
      <w:r w:rsidR="00E04A3D" w:rsidRPr="00E04A3D">
        <w:rPr>
          <w:rFonts w:ascii="Times New Roman" w:hAnsi="Times New Roman"/>
          <w:color w:val="000000" w:themeColor="text1"/>
          <w:sz w:val="26"/>
          <w:szCs w:val="28"/>
        </w:rPr>
        <w:t xml:space="preserve">  проводится  факультатив «Давай дружить и красиво говорить».  Программа факультатива  разработана на основе </w:t>
      </w:r>
      <w:r w:rsidR="00E27D05">
        <w:rPr>
          <w:rFonts w:ascii="Times New Roman" w:hAnsi="Times New Roman"/>
          <w:color w:val="000000" w:themeColor="text1"/>
          <w:sz w:val="26"/>
          <w:szCs w:val="28"/>
        </w:rPr>
        <w:t>методического</w:t>
      </w:r>
      <w:r w:rsidR="00E04A3D" w:rsidRPr="00E04A3D">
        <w:rPr>
          <w:rFonts w:ascii="Times New Roman" w:hAnsi="Times New Roman"/>
          <w:color w:val="000000" w:themeColor="text1"/>
          <w:sz w:val="26"/>
          <w:szCs w:val="28"/>
        </w:rPr>
        <w:t xml:space="preserve"> пособия «</w:t>
      </w:r>
      <w:proofErr w:type="spellStart"/>
      <w:r w:rsidR="00E04A3D" w:rsidRPr="00E04A3D">
        <w:rPr>
          <w:rFonts w:ascii="Times New Roman" w:hAnsi="Times New Roman"/>
          <w:color w:val="000000" w:themeColor="text1"/>
          <w:sz w:val="26"/>
          <w:szCs w:val="28"/>
        </w:rPr>
        <w:t>Фонематика</w:t>
      </w:r>
      <w:proofErr w:type="spellEnd"/>
      <w:r w:rsidR="00E04A3D" w:rsidRPr="00E04A3D">
        <w:rPr>
          <w:rFonts w:ascii="Times New Roman" w:hAnsi="Times New Roman"/>
          <w:color w:val="000000" w:themeColor="text1"/>
          <w:sz w:val="26"/>
          <w:szCs w:val="28"/>
        </w:rPr>
        <w:t>», автор Дурова Н.В.</w:t>
      </w:r>
      <w:r w:rsidR="00E04A3D">
        <w:rPr>
          <w:rFonts w:ascii="Times New Roman" w:hAnsi="Times New Roman"/>
          <w:color w:val="000000" w:themeColor="text1"/>
          <w:sz w:val="26"/>
          <w:szCs w:val="28"/>
        </w:rPr>
        <w:t xml:space="preserve">  </w:t>
      </w:r>
      <w:r w:rsidR="00A33D18">
        <w:rPr>
          <w:rFonts w:ascii="Times New Roman" w:hAnsi="Times New Roman"/>
          <w:color w:val="000000" w:themeColor="text1"/>
          <w:sz w:val="26"/>
          <w:szCs w:val="28"/>
        </w:rPr>
        <w:t xml:space="preserve"> </w:t>
      </w:r>
      <w:r w:rsidR="00E04A3D">
        <w:rPr>
          <w:rFonts w:ascii="Times New Roman" w:hAnsi="Times New Roman"/>
          <w:color w:val="000000" w:themeColor="text1"/>
          <w:sz w:val="26"/>
          <w:szCs w:val="28"/>
        </w:rPr>
        <w:t xml:space="preserve">Срок реализации – 1 год. Руководители факультатива воспитатели </w:t>
      </w:r>
      <w:proofErr w:type="spellStart"/>
      <w:r w:rsidR="00E04A3D">
        <w:rPr>
          <w:rFonts w:ascii="Times New Roman" w:hAnsi="Times New Roman"/>
          <w:sz w:val="26"/>
          <w:szCs w:val="24"/>
        </w:rPr>
        <w:t>Арлашкина</w:t>
      </w:r>
      <w:proofErr w:type="spellEnd"/>
      <w:r w:rsidR="00E04A3D">
        <w:rPr>
          <w:rFonts w:ascii="Times New Roman" w:hAnsi="Times New Roman"/>
          <w:sz w:val="26"/>
          <w:szCs w:val="24"/>
        </w:rPr>
        <w:t xml:space="preserve"> Л.В., Черняева И.А., </w:t>
      </w:r>
      <w:proofErr w:type="spellStart"/>
      <w:r w:rsidR="00E04A3D">
        <w:rPr>
          <w:rFonts w:ascii="Times New Roman" w:hAnsi="Times New Roman"/>
          <w:sz w:val="26"/>
          <w:szCs w:val="24"/>
        </w:rPr>
        <w:t>Абсаттарова</w:t>
      </w:r>
      <w:proofErr w:type="spellEnd"/>
      <w:r w:rsidR="00E04A3D">
        <w:rPr>
          <w:rFonts w:ascii="Times New Roman" w:hAnsi="Times New Roman"/>
          <w:sz w:val="26"/>
          <w:szCs w:val="24"/>
        </w:rPr>
        <w:t xml:space="preserve"> М.А., </w:t>
      </w:r>
      <w:proofErr w:type="spellStart"/>
      <w:r w:rsidR="00E04A3D">
        <w:rPr>
          <w:rFonts w:ascii="Times New Roman" w:hAnsi="Times New Roman"/>
          <w:sz w:val="26"/>
          <w:szCs w:val="24"/>
        </w:rPr>
        <w:t>Бисембаева</w:t>
      </w:r>
      <w:proofErr w:type="spellEnd"/>
      <w:r w:rsidR="00E04A3D">
        <w:rPr>
          <w:rFonts w:ascii="Times New Roman" w:hAnsi="Times New Roman"/>
          <w:sz w:val="26"/>
          <w:szCs w:val="24"/>
        </w:rPr>
        <w:t xml:space="preserve"> Г.С.</w:t>
      </w:r>
    </w:p>
    <w:p w:rsidR="00E04A3D" w:rsidRPr="00E27D05" w:rsidRDefault="00C17B58" w:rsidP="00845B4D">
      <w:pPr>
        <w:pStyle w:val="af0"/>
        <w:spacing w:line="360" w:lineRule="auto"/>
        <w:ind w:left="-284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>
        <w:rPr>
          <w:rFonts w:ascii="Times New Roman" w:hAnsi="Times New Roman"/>
          <w:color w:val="000000" w:themeColor="text1"/>
          <w:sz w:val="26"/>
          <w:szCs w:val="28"/>
        </w:rPr>
        <w:t xml:space="preserve">    </w:t>
      </w:r>
      <w:r w:rsidR="0099577A">
        <w:rPr>
          <w:rFonts w:ascii="Times New Roman" w:hAnsi="Times New Roman"/>
          <w:color w:val="000000" w:themeColor="text1"/>
          <w:sz w:val="26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6"/>
          <w:szCs w:val="28"/>
        </w:rPr>
        <w:t xml:space="preserve">  </w:t>
      </w:r>
      <w:r w:rsidR="00E27D05" w:rsidRPr="00E27D05">
        <w:rPr>
          <w:rFonts w:ascii="Times New Roman" w:hAnsi="Times New Roman"/>
          <w:color w:val="000000" w:themeColor="text1"/>
          <w:sz w:val="26"/>
          <w:szCs w:val="28"/>
        </w:rPr>
        <w:t>Факультативы «Лучики эмоций» и «Давай дружить и красиво говорить» проводятся 1 раз в две недели, чередуясь.</w:t>
      </w:r>
    </w:p>
    <w:p w:rsidR="002B74CB" w:rsidRPr="00E27D05" w:rsidRDefault="003D01C5" w:rsidP="00845B4D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C17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A5D4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E27D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учетом социального заказа на образовательные услуги в подготовительной к школе группе </w:t>
      </w:r>
      <w:r w:rsidR="002B74CB" w:rsidRPr="00E27D0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организована работа факультатива </w:t>
      </w:r>
      <w:r w:rsidR="002B74CB" w:rsidRPr="00E27D05">
        <w:rPr>
          <w:rFonts w:ascii="Times New Roman" w:hAnsi="Times New Roman" w:cs="Times New Roman"/>
          <w:sz w:val="26"/>
          <w:shd w:val="clear" w:color="auto" w:fill="FFFFFF"/>
        </w:rPr>
        <w:t xml:space="preserve">«Веселая Азбука». </w:t>
      </w:r>
      <w:r w:rsidR="002B74CB" w:rsidRPr="00E27D05">
        <w:rPr>
          <w:rFonts w:ascii="Times New Roman" w:hAnsi="Times New Roman" w:cs="Times New Roman"/>
          <w:sz w:val="26"/>
        </w:rPr>
        <w:t xml:space="preserve">Программа факультатива разработана на основе </w:t>
      </w:r>
      <w:r w:rsidR="00E63F38" w:rsidRPr="00E27D05">
        <w:rPr>
          <w:rFonts w:ascii="Times New Roman" w:hAnsi="Times New Roman" w:cs="Times New Roman"/>
          <w:sz w:val="26"/>
        </w:rPr>
        <w:t xml:space="preserve">методического пособия Л.Е. </w:t>
      </w:r>
      <w:proofErr w:type="spellStart"/>
      <w:r w:rsidR="00E63F38" w:rsidRPr="00E27D05">
        <w:rPr>
          <w:rFonts w:ascii="Times New Roman" w:hAnsi="Times New Roman" w:cs="Times New Roman"/>
          <w:sz w:val="26"/>
        </w:rPr>
        <w:t>Журовой</w:t>
      </w:r>
      <w:proofErr w:type="spellEnd"/>
      <w:r w:rsidR="00E63F38" w:rsidRPr="00E27D05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  <w:r w:rsidR="00E17CF5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  <w:r w:rsidR="00E63F38" w:rsidRPr="00E27D05">
        <w:rPr>
          <w:rFonts w:ascii="Times New Roman" w:eastAsia="Times New Roman" w:hAnsi="Times New Roman" w:cs="Times New Roman"/>
          <w:bCs/>
          <w:sz w:val="26"/>
          <w:lang w:eastAsia="ru-RU"/>
        </w:rPr>
        <w:t>«Обучение дошкольников грамоте»</w:t>
      </w:r>
      <w:r w:rsidR="00E63F38" w:rsidRPr="00E27D05">
        <w:rPr>
          <w:rFonts w:ascii="Times New Roman" w:eastAsia="Times New Roman" w:hAnsi="Times New Roman" w:cs="Times New Roman"/>
          <w:sz w:val="26"/>
          <w:lang w:eastAsia="ru-RU"/>
        </w:rPr>
        <w:t xml:space="preserve">, </w:t>
      </w:r>
      <w:r w:rsidR="00E63F38" w:rsidRPr="00E27D05">
        <w:rPr>
          <w:rFonts w:ascii="Times New Roman" w:hAnsi="Times New Roman" w:cs="Times New Roman"/>
          <w:sz w:val="26"/>
        </w:rPr>
        <w:t>рассчитана для</w:t>
      </w:r>
      <w:r w:rsidR="002B74CB" w:rsidRPr="00E27D05">
        <w:rPr>
          <w:rFonts w:ascii="Times New Roman" w:hAnsi="Times New Roman" w:cs="Times New Roman"/>
          <w:sz w:val="26"/>
        </w:rPr>
        <w:t xml:space="preserve"> детей 6-7 лет, </w:t>
      </w:r>
      <w:r w:rsidR="00E17CF5">
        <w:rPr>
          <w:rFonts w:ascii="Times New Roman" w:hAnsi="Times New Roman" w:cs="Times New Roman"/>
          <w:sz w:val="26"/>
        </w:rPr>
        <w:t xml:space="preserve"> </w:t>
      </w:r>
      <w:r w:rsidR="00E63F38" w:rsidRPr="00E27D05">
        <w:rPr>
          <w:rFonts w:ascii="Times New Roman" w:hAnsi="Times New Roman" w:cs="Times New Roman"/>
          <w:sz w:val="26"/>
        </w:rPr>
        <w:t xml:space="preserve">проводится </w:t>
      </w:r>
      <w:r w:rsidR="002B74CB" w:rsidRPr="00E27D05">
        <w:rPr>
          <w:rFonts w:ascii="Times New Roman" w:hAnsi="Times New Roman" w:cs="Times New Roman"/>
          <w:sz w:val="26"/>
        </w:rPr>
        <w:t xml:space="preserve">один раз в неделю, со сроком </w:t>
      </w:r>
      <w:r w:rsidR="00BE4CB2">
        <w:rPr>
          <w:rFonts w:ascii="Times New Roman" w:hAnsi="Times New Roman" w:cs="Times New Roman"/>
          <w:sz w:val="26"/>
        </w:rPr>
        <w:t>реализации – 1 год. Руководитель</w:t>
      </w:r>
      <w:r w:rsidR="002B74CB" w:rsidRPr="00E27D05">
        <w:rPr>
          <w:rFonts w:ascii="Times New Roman" w:hAnsi="Times New Roman" w:cs="Times New Roman"/>
          <w:sz w:val="26"/>
        </w:rPr>
        <w:t xml:space="preserve"> </w:t>
      </w:r>
      <w:r w:rsidR="00E63F38" w:rsidRPr="00E27D05">
        <w:rPr>
          <w:rFonts w:ascii="Times New Roman" w:hAnsi="Times New Roman" w:cs="Times New Roman"/>
          <w:sz w:val="26"/>
        </w:rPr>
        <w:t xml:space="preserve">факультатива </w:t>
      </w:r>
      <w:r w:rsidR="002B74CB" w:rsidRPr="00E27D05">
        <w:rPr>
          <w:rFonts w:ascii="Times New Roman" w:hAnsi="Times New Roman" w:cs="Times New Roman"/>
          <w:sz w:val="26"/>
        </w:rPr>
        <w:t>воспитател</w:t>
      </w:r>
      <w:r w:rsidR="00FD4C84" w:rsidRPr="00E27D05">
        <w:rPr>
          <w:rFonts w:ascii="Times New Roman" w:hAnsi="Times New Roman" w:cs="Times New Roman"/>
          <w:sz w:val="26"/>
        </w:rPr>
        <w:t>ь</w:t>
      </w:r>
      <w:r w:rsidR="002B74CB" w:rsidRPr="00E27D05">
        <w:rPr>
          <w:rFonts w:ascii="Times New Roman" w:hAnsi="Times New Roman" w:cs="Times New Roman"/>
          <w:sz w:val="26"/>
        </w:rPr>
        <w:t xml:space="preserve">: </w:t>
      </w:r>
      <w:proofErr w:type="spellStart"/>
      <w:r w:rsidR="00E63F38" w:rsidRPr="00E27D05">
        <w:rPr>
          <w:rFonts w:ascii="Times New Roman" w:hAnsi="Times New Roman" w:cs="Times New Roman"/>
          <w:sz w:val="26"/>
        </w:rPr>
        <w:t>Карсакбаева</w:t>
      </w:r>
      <w:proofErr w:type="spellEnd"/>
      <w:r w:rsidR="00E63F38" w:rsidRPr="00E27D05">
        <w:rPr>
          <w:rFonts w:ascii="Times New Roman" w:hAnsi="Times New Roman" w:cs="Times New Roman"/>
          <w:sz w:val="26"/>
        </w:rPr>
        <w:t xml:space="preserve"> Л.Ж.</w:t>
      </w:r>
    </w:p>
    <w:p w:rsidR="008E6AE3" w:rsidRDefault="003D01C5" w:rsidP="00845B4D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C17B58">
        <w:rPr>
          <w:rFonts w:ascii="Times New Roman" w:hAnsi="Times New Roman" w:cs="Times New Roman"/>
          <w:sz w:val="26"/>
        </w:rPr>
        <w:t xml:space="preserve"> </w:t>
      </w:r>
      <w:r w:rsidR="00BA5D47">
        <w:rPr>
          <w:rFonts w:ascii="Times New Roman" w:hAnsi="Times New Roman" w:cs="Times New Roman"/>
          <w:sz w:val="26"/>
        </w:rPr>
        <w:t xml:space="preserve"> </w:t>
      </w:r>
      <w:r w:rsidR="00913F8A" w:rsidRPr="00E27D05">
        <w:rPr>
          <w:rFonts w:ascii="Times New Roman" w:hAnsi="Times New Roman" w:cs="Times New Roman"/>
          <w:sz w:val="26"/>
        </w:rPr>
        <w:t>Программа факультатива «Мой родной дом» разработан</w:t>
      </w:r>
      <w:r w:rsidR="009B277B" w:rsidRPr="00E27D05">
        <w:rPr>
          <w:rFonts w:ascii="Times New Roman" w:hAnsi="Times New Roman" w:cs="Times New Roman"/>
          <w:sz w:val="26"/>
        </w:rPr>
        <w:t>а на основе методической</w:t>
      </w:r>
      <w:r w:rsidR="00913F8A" w:rsidRPr="00E27D05">
        <w:rPr>
          <w:rFonts w:ascii="Times New Roman" w:hAnsi="Times New Roman" w:cs="Times New Roman"/>
          <w:sz w:val="26"/>
        </w:rPr>
        <w:t xml:space="preserve"> </w:t>
      </w:r>
      <w:r w:rsidR="00AE7DF3" w:rsidRPr="00E27D05">
        <w:rPr>
          <w:rFonts w:ascii="Times New Roman" w:hAnsi="Times New Roman" w:cs="Times New Roman"/>
          <w:sz w:val="26"/>
        </w:rPr>
        <w:t>разработк</w:t>
      </w:r>
      <w:r w:rsidR="009B277B" w:rsidRPr="00E27D05">
        <w:rPr>
          <w:rFonts w:ascii="Times New Roman" w:hAnsi="Times New Roman" w:cs="Times New Roman"/>
          <w:sz w:val="26"/>
        </w:rPr>
        <w:t>и</w:t>
      </w:r>
      <w:r w:rsidR="00AE7DF3" w:rsidRPr="00E27D05">
        <w:rPr>
          <w:rFonts w:ascii="Times New Roman" w:hAnsi="Times New Roman" w:cs="Times New Roman"/>
          <w:sz w:val="26"/>
        </w:rPr>
        <w:t xml:space="preserve"> </w:t>
      </w:r>
      <w:r w:rsidR="00913F8A" w:rsidRPr="00E27D05">
        <w:rPr>
          <w:rFonts w:ascii="Times New Roman" w:hAnsi="Times New Roman" w:cs="Times New Roman"/>
          <w:sz w:val="26"/>
        </w:rPr>
        <w:t xml:space="preserve">"Живописный уголок на Сырдарье" </w:t>
      </w:r>
      <w:r w:rsidR="00913F8A" w:rsidRPr="00E27D05">
        <w:rPr>
          <w:rFonts w:ascii="Times New Roman" w:hAnsi="Times New Roman" w:cs="Times New Roman"/>
          <w:color w:val="000000"/>
          <w:sz w:val="26"/>
        </w:rPr>
        <w:t xml:space="preserve">с учетом регионального компонента, </w:t>
      </w:r>
    </w:p>
    <w:p w:rsidR="008E6AE3" w:rsidRDefault="008E6AE3" w:rsidP="00845B4D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6"/>
        </w:rPr>
      </w:pPr>
    </w:p>
    <w:p w:rsidR="00913F8A" w:rsidRPr="00E27D05" w:rsidRDefault="00913F8A" w:rsidP="00845B4D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6"/>
        </w:rPr>
      </w:pPr>
      <w:proofErr w:type="gramStart"/>
      <w:r w:rsidRPr="00E27D05">
        <w:rPr>
          <w:rFonts w:ascii="Times New Roman" w:hAnsi="Times New Roman" w:cs="Times New Roman"/>
          <w:color w:val="000000"/>
          <w:sz w:val="26"/>
        </w:rPr>
        <w:t>который</w:t>
      </w:r>
      <w:proofErr w:type="gramEnd"/>
      <w:r w:rsidRPr="00E27D05">
        <w:rPr>
          <w:rFonts w:ascii="Times New Roman" w:hAnsi="Times New Roman" w:cs="Times New Roman"/>
          <w:color w:val="000000"/>
          <w:sz w:val="26"/>
        </w:rPr>
        <w:t xml:space="preserve"> предполагает знакомство детей с природой родного края, города,  животным и растительным миром Казахстана.</w:t>
      </w:r>
    </w:p>
    <w:p w:rsidR="003D01C5" w:rsidRDefault="003D01C5" w:rsidP="00845B4D">
      <w:pPr>
        <w:pStyle w:val="ad"/>
        <w:spacing w:line="360" w:lineRule="auto"/>
        <w:ind w:left="-284"/>
        <w:rPr>
          <w:sz w:val="26"/>
        </w:rPr>
      </w:pPr>
      <w:r>
        <w:rPr>
          <w:sz w:val="26"/>
        </w:rPr>
        <w:t xml:space="preserve">    </w:t>
      </w:r>
      <w:r w:rsidR="00C17B58">
        <w:rPr>
          <w:sz w:val="26"/>
        </w:rPr>
        <w:t xml:space="preserve"> </w:t>
      </w:r>
      <w:r w:rsidR="00BA5D47">
        <w:rPr>
          <w:sz w:val="26"/>
        </w:rPr>
        <w:t xml:space="preserve"> </w:t>
      </w:r>
      <w:r w:rsidR="00715430" w:rsidRPr="00E27D05">
        <w:rPr>
          <w:sz w:val="26"/>
        </w:rPr>
        <w:t xml:space="preserve">Программа факультатива </w:t>
      </w:r>
      <w:r w:rsidR="00715430" w:rsidRPr="00E27D05">
        <w:rPr>
          <w:color w:val="000000"/>
          <w:sz w:val="26"/>
          <w:shd w:val="clear" w:color="auto" w:fill="FFFFFF"/>
        </w:rPr>
        <w:t>«Моя безопасность»</w:t>
      </w:r>
      <w:r w:rsidR="00715430" w:rsidRPr="00E27D05">
        <w:rPr>
          <w:sz w:val="26"/>
        </w:rPr>
        <w:t xml:space="preserve"> разработана на основе парциальной программы «Безопасность» под редакцией: </w:t>
      </w:r>
      <w:proofErr w:type="spellStart"/>
      <w:r w:rsidR="00715430" w:rsidRPr="00E27D05">
        <w:rPr>
          <w:sz w:val="26"/>
        </w:rPr>
        <w:t>Р.Б.Стеркиной</w:t>
      </w:r>
      <w:proofErr w:type="spellEnd"/>
      <w:r w:rsidR="00E17CF5">
        <w:rPr>
          <w:sz w:val="26"/>
        </w:rPr>
        <w:t xml:space="preserve">, </w:t>
      </w:r>
      <w:proofErr w:type="spellStart"/>
      <w:r w:rsidR="00E17CF5">
        <w:rPr>
          <w:sz w:val="26"/>
        </w:rPr>
        <w:t>О.Л.Князевой</w:t>
      </w:r>
      <w:proofErr w:type="spellEnd"/>
      <w:r w:rsidR="00E17CF5">
        <w:rPr>
          <w:sz w:val="26"/>
        </w:rPr>
        <w:t xml:space="preserve">, </w:t>
      </w:r>
      <w:proofErr w:type="spellStart"/>
      <w:r w:rsidR="00E17CF5">
        <w:rPr>
          <w:sz w:val="26"/>
        </w:rPr>
        <w:t>Н.Н.Авдеевой</w:t>
      </w:r>
      <w:proofErr w:type="spellEnd"/>
      <w:r w:rsidR="00E17CF5">
        <w:rPr>
          <w:sz w:val="26"/>
        </w:rPr>
        <w:t xml:space="preserve">. </w:t>
      </w:r>
      <w:r>
        <w:rPr>
          <w:sz w:val="26"/>
        </w:rPr>
        <w:t xml:space="preserve">     </w:t>
      </w:r>
    </w:p>
    <w:p w:rsidR="00715430" w:rsidRPr="00715430" w:rsidRDefault="003D01C5" w:rsidP="00845B4D">
      <w:pPr>
        <w:pStyle w:val="ad"/>
        <w:spacing w:line="360" w:lineRule="auto"/>
        <w:ind w:left="-284"/>
        <w:rPr>
          <w:sz w:val="26"/>
        </w:rPr>
      </w:pPr>
      <w:r>
        <w:rPr>
          <w:sz w:val="26"/>
        </w:rPr>
        <w:t xml:space="preserve">   </w:t>
      </w:r>
      <w:r w:rsidR="00BA5D47">
        <w:rPr>
          <w:sz w:val="26"/>
        </w:rPr>
        <w:t xml:space="preserve"> </w:t>
      </w:r>
      <w:r>
        <w:rPr>
          <w:sz w:val="26"/>
        </w:rPr>
        <w:t xml:space="preserve"> </w:t>
      </w:r>
      <w:r w:rsidR="00C17B58">
        <w:rPr>
          <w:sz w:val="26"/>
        </w:rPr>
        <w:t xml:space="preserve"> </w:t>
      </w:r>
      <w:r w:rsidR="00715430" w:rsidRPr="00E27D05">
        <w:rPr>
          <w:sz w:val="26"/>
        </w:rPr>
        <w:t>Программа предполагает решение важнейшей социально-педагогической задачи –</w:t>
      </w:r>
      <w:r w:rsidR="00715430" w:rsidRPr="00715430">
        <w:rPr>
          <w:sz w:val="26"/>
        </w:rPr>
        <w:t xml:space="preserve"> воспитание у ребенка навыков адекватного поведения в различных  неожиданных ситуациях.</w:t>
      </w:r>
    </w:p>
    <w:p w:rsidR="00754778" w:rsidRDefault="003D01C5" w:rsidP="00845B4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   </w:t>
      </w:r>
      <w:r w:rsidR="00C17B58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 w:rsidR="00BA5D47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 w:rsidR="00136A8A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Факультативы </w:t>
      </w:r>
      <w:r w:rsidR="00913F8A" w:rsidRP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«Мой родной дом»</w:t>
      </w:r>
      <w:r w:rsidR="00715430">
        <w:rPr>
          <w:rFonts w:ascii="Times New Roman" w:hAnsi="Times New Roman" w:cs="Times New Roman"/>
          <w:color w:val="000000"/>
          <w:sz w:val="26"/>
          <w:shd w:val="clear" w:color="auto" w:fill="FFFFFF"/>
        </w:rPr>
        <w:t>, «Моя безопасность»</w:t>
      </w:r>
      <w:r w:rsidR="00913F8A" w:rsidRP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 w:rsid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 w:rsidR="00715430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проводится с </w:t>
      </w:r>
      <w:r w:rsid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>дет</w:t>
      </w:r>
      <w:r w:rsidR="00715430">
        <w:rPr>
          <w:rFonts w:ascii="Times New Roman" w:hAnsi="Times New Roman" w:cs="Times New Roman"/>
          <w:color w:val="000000"/>
          <w:sz w:val="26"/>
          <w:shd w:val="clear" w:color="auto" w:fill="FFFFFF"/>
        </w:rPr>
        <w:t>ьми</w:t>
      </w:r>
      <w:r w:rsid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 w:rsidR="00913F8A" w:rsidRP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>старших и подготовительной к школе групп</w:t>
      </w:r>
      <w:r w:rsid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, </w:t>
      </w:r>
      <w:r w:rsidR="00913F8A" w:rsidRP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 w:rsidR="000D0829" w:rsidRP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>чередуясь</w:t>
      </w:r>
      <w:r w:rsidR="00715430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, </w:t>
      </w:r>
      <w:r w:rsidR="000D0829" w:rsidRP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1 раз в </w:t>
      </w:r>
      <w:r w:rsidR="00E27D05">
        <w:rPr>
          <w:rFonts w:ascii="Times New Roman" w:hAnsi="Times New Roman" w:cs="Times New Roman"/>
          <w:color w:val="000000"/>
          <w:sz w:val="26"/>
          <w:shd w:val="clear" w:color="auto" w:fill="FFFFFF"/>
        </w:rPr>
        <w:t>две недели</w:t>
      </w:r>
      <w:r w:rsidR="000D0829" w:rsidRPr="000D0829">
        <w:rPr>
          <w:rFonts w:ascii="Times New Roman" w:hAnsi="Times New Roman" w:cs="Times New Roman"/>
          <w:color w:val="000000"/>
          <w:sz w:val="26"/>
          <w:shd w:val="clear" w:color="auto" w:fill="FFFFFF"/>
        </w:rPr>
        <w:t>.</w:t>
      </w:r>
      <w:r w:rsidR="009B277B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Срок реализации программ факультативов  - 1 год. </w:t>
      </w:r>
      <w:r w:rsidR="00715430" w:rsidRPr="00715430">
        <w:rPr>
          <w:rFonts w:ascii="Times New Roman" w:eastAsia="Times New Roman" w:hAnsi="Times New Roman" w:cs="Times New Roman"/>
          <w:bCs/>
          <w:kern w:val="36"/>
          <w:sz w:val="26"/>
          <w:szCs w:val="24"/>
          <w:lang w:eastAsia="ru-RU"/>
        </w:rPr>
        <w:t>Руководителями факультативов являются воспитатели групп.</w:t>
      </w:r>
      <w:r w:rsidR="00C17B58">
        <w:rPr>
          <w:rFonts w:ascii="Times New Roman" w:eastAsia="Times New Roman" w:hAnsi="Times New Roman" w:cs="Times New Roman"/>
          <w:bCs/>
          <w:kern w:val="36"/>
          <w:sz w:val="26"/>
          <w:szCs w:val="24"/>
          <w:lang w:eastAsia="ru-RU"/>
        </w:rPr>
        <w:t xml:space="preserve"> </w:t>
      </w:r>
      <w:r w:rsidR="00BA5D47">
        <w:rPr>
          <w:rFonts w:ascii="Times New Roman" w:eastAsia="Times New Roman" w:hAnsi="Times New Roman" w:cs="Times New Roman"/>
          <w:bCs/>
          <w:kern w:val="36"/>
          <w:sz w:val="26"/>
          <w:szCs w:val="24"/>
          <w:lang w:eastAsia="ru-RU"/>
        </w:rPr>
        <w:t xml:space="preserve"> </w:t>
      </w:r>
    </w:p>
    <w:p w:rsidR="00852C8E" w:rsidRDefault="00754778" w:rsidP="006E0A0B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4"/>
          <w:lang w:eastAsia="ru-RU"/>
        </w:rPr>
        <w:t xml:space="preserve">              </w:t>
      </w:r>
      <w:r w:rsidR="006E0A0B">
        <w:rPr>
          <w:rFonts w:ascii="Times New Roman" w:eastAsia="Times New Roman" w:hAnsi="Times New Roman" w:cs="Times New Roman"/>
          <w:bCs/>
          <w:kern w:val="36"/>
          <w:sz w:val="26"/>
          <w:szCs w:val="24"/>
          <w:lang w:eastAsia="ru-RU"/>
        </w:rPr>
        <w:t xml:space="preserve">                              </w:t>
      </w:r>
      <w:r w:rsidR="00852C8E" w:rsidRPr="009B5C65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>Объем образовательной нагрузки</w:t>
      </w:r>
    </w:p>
    <w:p w:rsidR="008E6AE3" w:rsidRDefault="008E6AE3" w:rsidP="00845B4D">
      <w:pPr>
        <w:spacing w:after="0" w:line="288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</w:pPr>
    </w:p>
    <w:p w:rsidR="00852C8E" w:rsidRPr="009B5C65" w:rsidRDefault="00C17B58" w:rsidP="008E6AE3">
      <w:pPr>
        <w:spacing w:after="0" w:line="336" w:lineRule="auto"/>
        <w:ind w:left="-28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8E6AE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9B5C65">
        <w:rPr>
          <w:rFonts w:ascii="Times New Roman" w:eastAsia="Times New Roman" w:hAnsi="Times New Roman" w:cs="Times New Roman"/>
          <w:sz w:val="26"/>
          <w:szCs w:val="24"/>
          <w:lang w:eastAsia="ru-RU"/>
        </w:rPr>
        <w:t>Объём образовательной нагрузки в течение недели соответству</w:t>
      </w:r>
      <w:r w:rsidR="003007BF">
        <w:rPr>
          <w:rFonts w:ascii="Times New Roman" w:eastAsia="Times New Roman" w:hAnsi="Times New Roman" w:cs="Times New Roman"/>
          <w:sz w:val="26"/>
          <w:szCs w:val="24"/>
          <w:lang w:eastAsia="ru-RU"/>
        </w:rPr>
        <w:t>ет санитарно-эпидемиологическим требованиям</w:t>
      </w:r>
      <w:r w:rsidR="00852C8E" w:rsidRPr="009B5C6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 устройству, содержанию и организации режима работы дошкольных образовательных учреждений СанПиН 2.4.1.3049-13. </w:t>
      </w:r>
    </w:p>
    <w:p w:rsidR="009B5C65" w:rsidRDefault="00C17B58" w:rsidP="008E6AE3">
      <w:pPr>
        <w:spacing w:after="0" w:line="336" w:lineRule="auto"/>
        <w:ind w:left="-28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8E6AE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B5C65" w:rsidRPr="009B5C65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Федеральный компонент сохранён полностью. Региональный компонент согласуется с требованиями федерального компонента и реализуется посредством интеграции его в НОД и совместную деятельность педагогов и детей.</w:t>
      </w:r>
    </w:p>
    <w:p w:rsidR="00FB5B7E" w:rsidRDefault="00FB5B7E" w:rsidP="00FB5B7E">
      <w:pPr>
        <w:spacing w:after="0" w:line="336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432"/>
        <w:gridCol w:w="2513"/>
        <w:gridCol w:w="1751"/>
        <w:gridCol w:w="1871"/>
      </w:tblGrid>
      <w:tr w:rsidR="00165FDB" w:rsidRPr="0061056D" w:rsidTr="00754778">
        <w:tc>
          <w:tcPr>
            <w:tcW w:w="0" w:type="auto"/>
            <w:vMerge w:val="restart"/>
            <w:hideMark/>
          </w:tcPr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6105" w:type="dxa"/>
            <w:gridSpan w:val="3"/>
            <w:hideMark/>
          </w:tcPr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нагрузка из них:</w:t>
            </w:r>
          </w:p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DB" w:rsidRPr="0061056D" w:rsidTr="00C25B5B">
        <w:tc>
          <w:tcPr>
            <w:tcW w:w="0" w:type="auto"/>
            <w:vMerge/>
            <w:hideMark/>
          </w:tcPr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 (кол-во)</w:t>
            </w:r>
          </w:p>
        </w:tc>
        <w:tc>
          <w:tcPr>
            <w:tcW w:w="1751" w:type="dxa"/>
            <w:hideMark/>
          </w:tcPr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Формируемая часть </w:t>
            </w:r>
          </w:p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871" w:type="dxa"/>
          </w:tcPr>
          <w:p w:rsidR="00165FDB" w:rsidRPr="00845B4D" w:rsidRDefault="00165FDB" w:rsidP="00BA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</w:t>
            </w: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65FDB" w:rsidRPr="0061056D" w:rsidTr="00C25B5B"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(с 2 до 3 лет)</w:t>
            </w:r>
          </w:p>
        </w:tc>
        <w:tc>
          <w:tcPr>
            <w:tcW w:w="0" w:type="auto"/>
            <w:hideMark/>
          </w:tcPr>
          <w:p w:rsidR="00165FDB" w:rsidRPr="00845B4D" w:rsidRDefault="00D12AFF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855"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165FDB" w:rsidRPr="00845B4D" w:rsidRDefault="00D12AFF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5855"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65FDB" w:rsidRPr="0061056D" w:rsidTr="00C25B5B"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(с 3 до 4 лет)</w:t>
            </w:r>
          </w:p>
        </w:tc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1" w:type="dxa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65FDB" w:rsidRPr="0061056D" w:rsidTr="00C25B5B"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(с 4 до 5 лет)</w:t>
            </w:r>
          </w:p>
        </w:tc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1" w:type="dxa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65FDB" w:rsidRPr="0061056D" w:rsidTr="00C25B5B"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(с 5 до 6 лет)</w:t>
            </w:r>
          </w:p>
        </w:tc>
        <w:tc>
          <w:tcPr>
            <w:tcW w:w="0" w:type="auto"/>
            <w:hideMark/>
          </w:tcPr>
          <w:p w:rsidR="00165FDB" w:rsidRPr="00845B4D" w:rsidRDefault="0090500F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1" w:type="dxa"/>
            <w:hideMark/>
          </w:tcPr>
          <w:p w:rsidR="00165FDB" w:rsidRPr="00845B4D" w:rsidRDefault="00627B43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0500F"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65FDB" w:rsidRPr="0061056D" w:rsidTr="00C25B5B">
        <w:tc>
          <w:tcPr>
            <w:tcW w:w="0" w:type="auto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1FDD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6 до 7 лет)</w:t>
            </w:r>
          </w:p>
        </w:tc>
        <w:tc>
          <w:tcPr>
            <w:tcW w:w="0" w:type="auto"/>
            <w:hideMark/>
          </w:tcPr>
          <w:p w:rsidR="00165FDB" w:rsidRPr="00845B4D" w:rsidRDefault="0090500F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1" w:type="dxa"/>
            <w:hideMark/>
          </w:tcPr>
          <w:p w:rsidR="00165FDB" w:rsidRPr="00845B4D" w:rsidRDefault="00165FDB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165FDB" w:rsidRPr="00845B4D" w:rsidRDefault="0090500F" w:rsidP="00B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852C8E" w:rsidRDefault="00852C8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E" w:rsidRDefault="00FB5B7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E" w:rsidRDefault="00FB5B7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E" w:rsidRDefault="00FB5B7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E" w:rsidRDefault="00FB5B7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E" w:rsidRDefault="00FB5B7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E" w:rsidRDefault="00FB5B7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E" w:rsidRDefault="00FB5B7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E" w:rsidRDefault="00FB5B7E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8E" w:rsidRDefault="00852C8E" w:rsidP="000D56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9B5C6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lastRenderedPageBreak/>
        <w:t>Объём недельной учебной нагрузки для изучения каждой образовательной области</w:t>
      </w:r>
    </w:p>
    <w:tbl>
      <w:tblPr>
        <w:tblStyle w:val="a3"/>
        <w:tblW w:w="10246" w:type="dxa"/>
        <w:tblLayout w:type="fixed"/>
        <w:tblLook w:val="04A0" w:firstRow="1" w:lastRow="0" w:firstColumn="1" w:lastColumn="0" w:noHBand="0" w:noVBand="1"/>
      </w:tblPr>
      <w:tblGrid>
        <w:gridCol w:w="568"/>
        <w:gridCol w:w="2040"/>
        <w:gridCol w:w="161"/>
        <w:gridCol w:w="1747"/>
        <w:gridCol w:w="60"/>
        <w:gridCol w:w="1134"/>
        <w:gridCol w:w="1149"/>
        <w:gridCol w:w="1023"/>
        <w:gridCol w:w="955"/>
        <w:gridCol w:w="115"/>
        <w:gridCol w:w="1294"/>
      </w:tblGrid>
      <w:tr w:rsidR="00852C8E" w:rsidRPr="0061056D" w:rsidTr="003D01C5">
        <w:trPr>
          <w:trHeight w:val="272"/>
        </w:trPr>
        <w:tc>
          <w:tcPr>
            <w:tcW w:w="568" w:type="dxa"/>
            <w:vMerge w:val="restart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4008" w:type="dxa"/>
            <w:gridSpan w:val="4"/>
            <w:vMerge w:val="restart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70" w:type="dxa"/>
            <w:gridSpan w:val="6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gridSpan w:val="4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</w:t>
            </w:r>
            <w:r w:rsidR="009B5C65"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группа раннего возраста</w:t>
            </w: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(2-3 года)</w:t>
            </w:r>
          </w:p>
        </w:tc>
        <w:tc>
          <w:tcPr>
            <w:tcW w:w="1149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Младшая</w:t>
            </w: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1023" w:type="dxa"/>
            <w:hideMark/>
          </w:tcPr>
          <w:p w:rsidR="00852C8E" w:rsidRPr="0018053A" w:rsidRDefault="00776711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52C8E"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4-5 лет)</w:t>
            </w:r>
          </w:p>
        </w:tc>
        <w:tc>
          <w:tcPr>
            <w:tcW w:w="1070" w:type="dxa"/>
            <w:gridSpan w:val="2"/>
            <w:hideMark/>
          </w:tcPr>
          <w:p w:rsidR="00852C8E" w:rsidRPr="0018053A" w:rsidRDefault="00776711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52C8E"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 лет)</w:t>
            </w:r>
          </w:p>
        </w:tc>
        <w:tc>
          <w:tcPr>
            <w:tcW w:w="1294" w:type="dxa"/>
            <w:hideMark/>
          </w:tcPr>
          <w:p w:rsidR="00FE0F4D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Подгото-вительная</w:t>
            </w:r>
            <w:proofErr w:type="spellEnd"/>
            <w:proofErr w:type="gramEnd"/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школе</w:t>
            </w:r>
          </w:p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(6-7 лет)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 </w:t>
            </w: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НОД </w:t>
            </w:r>
          </w:p>
        </w:tc>
        <w:tc>
          <w:tcPr>
            <w:tcW w:w="5670" w:type="dxa"/>
            <w:gridSpan w:val="6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E3356F" w:rsidRPr="0061056D" w:rsidTr="003D01C5">
        <w:trPr>
          <w:trHeight w:val="769"/>
        </w:trPr>
        <w:tc>
          <w:tcPr>
            <w:tcW w:w="568" w:type="dxa"/>
            <w:vMerge w:val="restart"/>
            <w:hideMark/>
          </w:tcPr>
          <w:p w:rsidR="00E3356F" w:rsidRPr="0018053A" w:rsidRDefault="00E3356F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0" w:type="dxa"/>
            <w:vMerge w:val="restart"/>
            <w:hideMark/>
          </w:tcPr>
          <w:p w:rsidR="00E3356F" w:rsidRPr="0018053A" w:rsidRDefault="00E3356F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968" w:type="dxa"/>
            <w:gridSpan w:val="3"/>
            <w:hideMark/>
          </w:tcPr>
          <w:p w:rsidR="00E3356F" w:rsidRPr="0018053A" w:rsidRDefault="00E3356F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  <w:tc>
          <w:tcPr>
            <w:tcW w:w="1134" w:type="dxa"/>
          </w:tcPr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hideMark/>
          </w:tcPr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356F" w:rsidRPr="00B5324E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134" w:type="dxa"/>
            <w:hideMark/>
          </w:tcPr>
          <w:p w:rsidR="00852C8E" w:rsidRPr="0018053A" w:rsidRDefault="00E3356F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hideMark/>
          </w:tcPr>
          <w:p w:rsidR="00852C8E" w:rsidRPr="00B5324E" w:rsidRDefault="00B5324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52C8E" w:rsidRPr="0061056D" w:rsidTr="003D01C5">
        <w:trPr>
          <w:trHeight w:val="257"/>
        </w:trPr>
        <w:tc>
          <w:tcPr>
            <w:tcW w:w="568" w:type="dxa"/>
            <w:vMerge w:val="restart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40" w:type="dxa"/>
            <w:vMerge w:val="restart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Речевое развитие </w:t>
            </w: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134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gridSpan w:val="2"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</w:t>
            </w:r>
            <w:proofErr w:type="gramEnd"/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худ. литературе</w:t>
            </w:r>
          </w:p>
        </w:tc>
        <w:tc>
          <w:tcPr>
            <w:tcW w:w="5670" w:type="dxa"/>
            <w:gridSpan w:val="6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совместной деятельности</w:t>
            </w:r>
          </w:p>
        </w:tc>
      </w:tr>
      <w:tr w:rsidR="00852C8E" w:rsidRPr="0061056D" w:rsidTr="003D01C5">
        <w:trPr>
          <w:trHeight w:val="529"/>
        </w:trPr>
        <w:tc>
          <w:tcPr>
            <w:tcW w:w="568" w:type="dxa"/>
            <w:vMerge w:val="restart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40" w:type="dxa"/>
            <w:vMerge w:val="restart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</w:t>
            </w: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</w:t>
            </w: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3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  <w:gridSpan w:val="2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начальных представлений о ЗОЖ</w:t>
            </w:r>
          </w:p>
        </w:tc>
        <w:tc>
          <w:tcPr>
            <w:tcW w:w="5670" w:type="dxa"/>
            <w:gridSpan w:val="6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Интегрируется с О.О.: «Физическая культура», «Речевое развитие», «Познавательное развитие», «Художественно-эстетическое развитие», «Социально-коммуникативное развитие».</w:t>
            </w:r>
          </w:p>
        </w:tc>
      </w:tr>
      <w:tr w:rsidR="00852C8E" w:rsidRPr="0061056D" w:rsidTr="003D01C5">
        <w:trPr>
          <w:trHeight w:val="272"/>
        </w:trPr>
        <w:tc>
          <w:tcPr>
            <w:tcW w:w="568" w:type="dxa"/>
            <w:vMerge w:val="restart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40" w:type="dxa"/>
            <w:vMerge w:val="restart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</w:t>
            </w: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лепка </w:t>
            </w:r>
          </w:p>
        </w:tc>
        <w:tc>
          <w:tcPr>
            <w:tcW w:w="1134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5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09" w:type="dxa"/>
            <w:gridSpan w:val="2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</w:tc>
        <w:tc>
          <w:tcPr>
            <w:tcW w:w="1134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hideMark/>
          </w:tcPr>
          <w:p w:rsidR="00852C8E" w:rsidRPr="0018053A" w:rsidRDefault="009F2830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hideMark/>
          </w:tcPr>
          <w:p w:rsidR="00852C8E" w:rsidRPr="0018053A" w:rsidRDefault="009F2830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</w:t>
            </w:r>
          </w:p>
        </w:tc>
        <w:tc>
          <w:tcPr>
            <w:tcW w:w="1134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5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09" w:type="dxa"/>
            <w:gridSpan w:val="2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конструктивно-модульная деятельность</w:t>
            </w:r>
          </w:p>
        </w:tc>
        <w:tc>
          <w:tcPr>
            <w:tcW w:w="5670" w:type="dxa"/>
            <w:gridSpan w:val="6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в совместной деятельности</w:t>
            </w:r>
          </w:p>
        </w:tc>
      </w:tr>
      <w:tr w:rsidR="00852C8E" w:rsidRPr="0061056D" w:rsidTr="003D01C5">
        <w:trPr>
          <w:trHeight w:val="145"/>
        </w:trPr>
        <w:tc>
          <w:tcPr>
            <w:tcW w:w="568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hideMark/>
          </w:tcPr>
          <w:p w:rsidR="00852C8E" w:rsidRPr="0018053A" w:rsidRDefault="00852C8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52C8E" w:rsidRPr="0061056D" w:rsidTr="003D01C5">
        <w:trPr>
          <w:trHeight w:val="1027"/>
        </w:trPr>
        <w:tc>
          <w:tcPr>
            <w:tcW w:w="568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40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7638" w:type="dxa"/>
            <w:gridSpan w:val="9"/>
            <w:hideMark/>
          </w:tcPr>
          <w:p w:rsidR="00852C8E" w:rsidRPr="0018053A" w:rsidRDefault="00852C8E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Интегрируется через все образовательные области в различных видах детской деятельн</w:t>
            </w:r>
            <w:r w:rsidR="00776711"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 во всех возрастных группах в ходе</w:t>
            </w: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игры, режимных моментов и непосредственно организованной образовательной деятельности</w:t>
            </w:r>
          </w:p>
        </w:tc>
      </w:tr>
      <w:tr w:rsidR="00852C8E" w:rsidRPr="0061056D" w:rsidTr="003D01C5">
        <w:trPr>
          <w:trHeight w:val="514"/>
        </w:trPr>
        <w:tc>
          <w:tcPr>
            <w:tcW w:w="568" w:type="dxa"/>
            <w:hideMark/>
          </w:tcPr>
          <w:p w:rsidR="00852C8E" w:rsidRPr="0018053A" w:rsidRDefault="00852C8E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9678" w:type="dxa"/>
            <w:gridSpan w:val="10"/>
            <w:hideMark/>
          </w:tcPr>
          <w:p w:rsidR="00852C8E" w:rsidRPr="00734085" w:rsidRDefault="00734085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E95815" w:rsidRPr="0061056D" w:rsidTr="003D01C5">
        <w:trPr>
          <w:trHeight w:val="926"/>
        </w:trPr>
        <w:tc>
          <w:tcPr>
            <w:tcW w:w="568" w:type="dxa"/>
            <w:vMerge w:val="restart"/>
            <w:hideMark/>
          </w:tcPr>
          <w:p w:rsidR="00E95815" w:rsidRPr="0018053A" w:rsidRDefault="00E95815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1" w:type="dxa"/>
            <w:gridSpan w:val="2"/>
            <w:vMerge w:val="restart"/>
            <w:hideMark/>
          </w:tcPr>
          <w:p w:rsidR="00E95815" w:rsidRPr="0018053A" w:rsidRDefault="00E95815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747" w:type="dxa"/>
            <w:tcBorders>
              <w:bottom w:val="outset" w:sz="6" w:space="0" w:color="auto"/>
            </w:tcBorders>
            <w:hideMark/>
          </w:tcPr>
          <w:p w:rsidR="00E95815" w:rsidRPr="0018053A" w:rsidRDefault="00AC4D04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E95815"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акультатив </w:t>
            </w:r>
            <w:r w:rsidR="00E95815"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95815" w:rsidRPr="00180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«Моя безопасность»</w:t>
            </w:r>
          </w:p>
        </w:tc>
        <w:tc>
          <w:tcPr>
            <w:tcW w:w="1194" w:type="dxa"/>
            <w:gridSpan w:val="2"/>
            <w:tcBorders>
              <w:bottom w:val="outset" w:sz="6" w:space="0" w:color="auto"/>
            </w:tcBorders>
            <w:hideMark/>
          </w:tcPr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  <w:tcBorders>
              <w:bottom w:val="outset" w:sz="6" w:space="0" w:color="auto"/>
            </w:tcBorders>
            <w:hideMark/>
          </w:tcPr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3" w:type="dxa"/>
            <w:tcBorders>
              <w:bottom w:val="outset" w:sz="6" w:space="0" w:color="auto"/>
            </w:tcBorders>
          </w:tcPr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bottom w:val="outset" w:sz="6" w:space="0" w:color="auto"/>
            </w:tcBorders>
          </w:tcPr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09" w:type="dxa"/>
            <w:gridSpan w:val="2"/>
            <w:tcBorders>
              <w:bottom w:val="outset" w:sz="6" w:space="0" w:color="auto"/>
            </w:tcBorders>
            <w:hideMark/>
          </w:tcPr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5815" w:rsidRPr="0018053A" w:rsidRDefault="00E95815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E31F85" w:rsidRPr="0061056D" w:rsidTr="003D01C5">
        <w:trPr>
          <w:trHeight w:val="926"/>
        </w:trPr>
        <w:tc>
          <w:tcPr>
            <w:tcW w:w="568" w:type="dxa"/>
            <w:vMerge/>
          </w:tcPr>
          <w:p w:rsidR="00E31F85" w:rsidRPr="0018053A" w:rsidRDefault="00E31F85" w:rsidP="00E3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vMerge/>
          </w:tcPr>
          <w:p w:rsidR="00E31F85" w:rsidRPr="0018053A" w:rsidRDefault="00E31F85" w:rsidP="00E3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bottom w:val="outset" w:sz="6" w:space="0" w:color="auto"/>
            </w:tcBorders>
          </w:tcPr>
          <w:p w:rsidR="00E31F85" w:rsidRPr="0018053A" w:rsidRDefault="00E31F85" w:rsidP="00E31F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</w:t>
            </w:r>
          </w:p>
          <w:p w:rsidR="00E31F85" w:rsidRPr="0018053A" w:rsidRDefault="00E31F85" w:rsidP="00E31F8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«Мой родной дом»</w:t>
            </w:r>
          </w:p>
        </w:tc>
        <w:tc>
          <w:tcPr>
            <w:tcW w:w="1194" w:type="dxa"/>
            <w:gridSpan w:val="2"/>
            <w:tcBorders>
              <w:bottom w:val="outset" w:sz="6" w:space="0" w:color="auto"/>
            </w:tcBorders>
          </w:tcPr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  <w:tcBorders>
              <w:bottom w:val="outset" w:sz="6" w:space="0" w:color="auto"/>
            </w:tcBorders>
          </w:tcPr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3" w:type="dxa"/>
            <w:tcBorders>
              <w:bottom w:val="outset" w:sz="6" w:space="0" w:color="auto"/>
            </w:tcBorders>
          </w:tcPr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bottom w:val="outset" w:sz="6" w:space="0" w:color="auto"/>
            </w:tcBorders>
          </w:tcPr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09" w:type="dxa"/>
            <w:gridSpan w:val="2"/>
            <w:tcBorders>
              <w:bottom w:val="outset" w:sz="6" w:space="0" w:color="auto"/>
            </w:tcBorders>
          </w:tcPr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F85" w:rsidRPr="0018053A" w:rsidRDefault="00E31F85" w:rsidP="00E3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AC4D04" w:rsidRPr="0061056D" w:rsidTr="003D01C5">
        <w:trPr>
          <w:trHeight w:val="926"/>
        </w:trPr>
        <w:tc>
          <w:tcPr>
            <w:tcW w:w="568" w:type="dxa"/>
            <w:vMerge/>
          </w:tcPr>
          <w:p w:rsidR="00AC4D04" w:rsidRPr="0018053A" w:rsidRDefault="00AC4D04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vMerge/>
          </w:tcPr>
          <w:p w:rsidR="00AC4D04" w:rsidRPr="0018053A" w:rsidRDefault="00AC4D04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bottom w:val="outset" w:sz="6" w:space="0" w:color="auto"/>
            </w:tcBorders>
          </w:tcPr>
          <w:p w:rsidR="00AC4D04" w:rsidRPr="0018053A" w:rsidRDefault="00772E23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</w:t>
            </w:r>
          </w:p>
          <w:p w:rsidR="00772E23" w:rsidRPr="0018053A" w:rsidRDefault="002978B0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«Лучики эмоций</w:t>
            </w:r>
            <w:r w:rsidR="00772E23" w:rsidRPr="00180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4" w:type="dxa"/>
            <w:gridSpan w:val="2"/>
            <w:tcBorders>
              <w:bottom w:val="outset" w:sz="6" w:space="0" w:color="auto"/>
            </w:tcBorders>
          </w:tcPr>
          <w:p w:rsidR="00AC4D04" w:rsidRPr="0018053A" w:rsidRDefault="00AC4D04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outset" w:sz="6" w:space="0" w:color="auto"/>
            </w:tcBorders>
          </w:tcPr>
          <w:p w:rsidR="00AC4D04" w:rsidRPr="0018053A" w:rsidRDefault="00AC4D04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2E23" w:rsidRPr="0018053A" w:rsidRDefault="00772E23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  <w:tcBorders>
              <w:bottom w:val="outset" w:sz="6" w:space="0" w:color="auto"/>
            </w:tcBorders>
          </w:tcPr>
          <w:p w:rsidR="00AC4D04" w:rsidRPr="0018053A" w:rsidRDefault="00AC4D04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2E23" w:rsidRPr="0018053A" w:rsidRDefault="00772E23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5" w:type="dxa"/>
            <w:tcBorders>
              <w:bottom w:val="outset" w:sz="6" w:space="0" w:color="auto"/>
            </w:tcBorders>
          </w:tcPr>
          <w:p w:rsidR="00AC4D04" w:rsidRPr="0018053A" w:rsidRDefault="00AC4D04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2E23" w:rsidRPr="0018053A" w:rsidRDefault="00772E23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gridSpan w:val="2"/>
            <w:tcBorders>
              <w:bottom w:val="outset" w:sz="6" w:space="0" w:color="auto"/>
            </w:tcBorders>
          </w:tcPr>
          <w:p w:rsidR="00AC4D04" w:rsidRPr="0018053A" w:rsidRDefault="00AC4D04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2E23" w:rsidRPr="0018053A" w:rsidRDefault="00772E23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585D" w:rsidRPr="0061056D" w:rsidTr="003D01C5">
        <w:trPr>
          <w:trHeight w:val="514"/>
        </w:trPr>
        <w:tc>
          <w:tcPr>
            <w:tcW w:w="568" w:type="dxa"/>
            <w:vMerge w:val="restart"/>
            <w:hideMark/>
          </w:tcPr>
          <w:p w:rsidR="0039585D" w:rsidRPr="0018053A" w:rsidRDefault="0039585D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1" w:type="dxa"/>
            <w:gridSpan w:val="2"/>
            <w:vMerge w:val="restart"/>
            <w:hideMark/>
          </w:tcPr>
          <w:p w:rsidR="0039585D" w:rsidRPr="0018053A" w:rsidRDefault="0039585D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39585D" w:rsidRPr="0018053A" w:rsidRDefault="0039585D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47" w:type="dxa"/>
            <w:hideMark/>
          </w:tcPr>
          <w:p w:rsidR="0039585D" w:rsidRPr="0018053A" w:rsidRDefault="0039585D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</w:t>
            </w:r>
          </w:p>
          <w:p w:rsidR="0039585D" w:rsidRPr="0018053A" w:rsidRDefault="0039585D" w:rsidP="0018053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«Давай дружить и красиво говорить»</w:t>
            </w:r>
          </w:p>
        </w:tc>
        <w:tc>
          <w:tcPr>
            <w:tcW w:w="1194" w:type="dxa"/>
            <w:gridSpan w:val="2"/>
          </w:tcPr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3" w:type="dxa"/>
          </w:tcPr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5" w:type="dxa"/>
          </w:tcPr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gridSpan w:val="2"/>
          </w:tcPr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85D" w:rsidRPr="0018053A" w:rsidRDefault="0039585D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585D" w:rsidRPr="0061056D" w:rsidTr="003D01C5">
        <w:trPr>
          <w:trHeight w:val="514"/>
        </w:trPr>
        <w:tc>
          <w:tcPr>
            <w:tcW w:w="568" w:type="dxa"/>
            <w:vMerge/>
          </w:tcPr>
          <w:p w:rsidR="0039585D" w:rsidRPr="0018053A" w:rsidRDefault="0039585D" w:rsidP="000069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vMerge/>
          </w:tcPr>
          <w:p w:rsidR="0039585D" w:rsidRPr="0018053A" w:rsidRDefault="0039585D" w:rsidP="000069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:rsidR="0039585D" w:rsidRPr="0018053A" w:rsidRDefault="0039585D" w:rsidP="000069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Факультатив </w:t>
            </w:r>
            <w:r w:rsidRPr="00180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«Веселая Азбука»</w:t>
            </w:r>
          </w:p>
        </w:tc>
        <w:tc>
          <w:tcPr>
            <w:tcW w:w="1194" w:type="dxa"/>
            <w:gridSpan w:val="2"/>
          </w:tcPr>
          <w:p w:rsidR="0039585D" w:rsidRDefault="0039585D" w:rsidP="0000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585D" w:rsidRPr="0018053A" w:rsidRDefault="0039585D" w:rsidP="0000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39585D" w:rsidRDefault="0039585D" w:rsidP="000069DD">
            <w:pPr>
              <w:spacing w:after="0" w:line="240" w:lineRule="auto"/>
              <w:jc w:val="center"/>
            </w:pPr>
          </w:p>
          <w:p w:rsidR="0039585D" w:rsidRDefault="0039585D" w:rsidP="000069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39585D" w:rsidRDefault="0039585D" w:rsidP="000069DD">
            <w:pPr>
              <w:spacing w:after="0" w:line="240" w:lineRule="auto"/>
              <w:jc w:val="center"/>
            </w:pPr>
          </w:p>
          <w:p w:rsidR="0039585D" w:rsidRDefault="0039585D" w:rsidP="000069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39585D" w:rsidRDefault="0039585D" w:rsidP="000069DD">
            <w:pPr>
              <w:spacing w:after="0" w:line="240" w:lineRule="auto"/>
              <w:jc w:val="center"/>
            </w:pPr>
          </w:p>
          <w:p w:rsidR="0039585D" w:rsidRDefault="0039585D" w:rsidP="000069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09" w:type="dxa"/>
            <w:gridSpan w:val="2"/>
          </w:tcPr>
          <w:p w:rsidR="0039585D" w:rsidRDefault="0039585D" w:rsidP="0000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85D" w:rsidRPr="0018053A" w:rsidRDefault="0039585D" w:rsidP="0000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E18E2" w:rsidRPr="0061056D" w:rsidTr="003D01C5">
        <w:trPr>
          <w:trHeight w:val="514"/>
        </w:trPr>
        <w:tc>
          <w:tcPr>
            <w:tcW w:w="4516" w:type="dxa"/>
            <w:gridSpan w:val="4"/>
            <w:hideMark/>
          </w:tcPr>
          <w:p w:rsidR="000E18E2" w:rsidRPr="0018053A" w:rsidRDefault="000E18E2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занятий</w:t>
            </w:r>
          </w:p>
          <w:p w:rsidR="000E18E2" w:rsidRPr="0018053A" w:rsidRDefault="000E18E2" w:rsidP="00180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hideMark/>
          </w:tcPr>
          <w:p w:rsidR="000E18E2" w:rsidRPr="0018053A" w:rsidRDefault="00B5324E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hideMark/>
          </w:tcPr>
          <w:p w:rsidR="000E18E2" w:rsidRPr="0018053A" w:rsidRDefault="000E18E2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3" w:type="dxa"/>
            <w:hideMark/>
          </w:tcPr>
          <w:p w:rsidR="000E18E2" w:rsidRPr="0018053A" w:rsidRDefault="000E18E2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95815"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hideMark/>
          </w:tcPr>
          <w:p w:rsidR="000E18E2" w:rsidRPr="0018053A" w:rsidRDefault="000E18E2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12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0E18E2" w:rsidRPr="0018053A" w:rsidRDefault="000E18E2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0E18E2" w:rsidRPr="0018053A" w:rsidRDefault="000E18E2" w:rsidP="001805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12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9F2830" w:rsidRPr="0061056D" w:rsidRDefault="009F2830" w:rsidP="0061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F2830" w:rsidRPr="0061056D" w:rsidSect="00D8043B">
          <w:footerReference w:type="default" r:id="rId8"/>
          <w:pgSz w:w="11906" w:h="16838"/>
          <w:pgMar w:top="567" w:right="566" w:bottom="567" w:left="1531" w:header="709" w:footer="276" w:gutter="0"/>
          <w:cols w:space="708"/>
          <w:docGrid w:linePitch="360"/>
        </w:sectPr>
      </w:pPr>
    </w:p>
    <w:p w:rsidR="00852C8E" w:rsidRPr="0018053A" w:rsidRDefault="00852C8E" w:rsidP="00453E3E">
      <w:pPr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 w:rsidRPr="0018053A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lastRenderedPageBreak/>
        <w:t>Особенности организации образовательного процесса</w:t>
      </w:r>
    </w:p>
    <w:p w:rsidR="00852C8E" w:rsidRPr="00F601A9" w:rsidRDefault="00852C8E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 w:rsidRPr="00F601A9">
        <w:rPr>
          <w:rFonts w:ascii="Times New Roman" w:hAnsi="Times New Roman" w:cs="Times New Roman"/>
          <w:sz w:val="26"/>
        </w:rPr>
        <w:t> </w:t>
      </w:r>
      <w:r w:rsidR="001C4FBF">
        <w:rPr>
          <w:rFonts w:ascii="Times New Roman" w:hAnsi="Times New Roman" w:cs="Times New Roman"/>
          <w:sz w:val="26"/>
        </w:rPr>
        <w:t xml:space="preserve">  </w:t>
      </w:r>
      <w:r w:rsidRPr="00F601A9">
        <w:rPr>
          <w:rFonts w:ascii="Times New Roman" w:hAnsi="Times New Roman" w:cs="Times New Roman"/>
          <w:sz w:val="26"/>
        </w:rPr>
        <w:t>Образовательная деятельность осуществляется на протяжении всего времени нахождения ребенка в дошкольной организации через объединение обучения и воспитания в целостный образовательный процесс, избегая перегрузки детей, на необходимом и достаточном материале, максимально приближаясь к разумному «минимуму».</w:t>
      </w:r>
    </w:p>
    <w:p w:rsidR="00852C8E" w:rsidRPr="00F601A9" w:rsidRDefault="003D01C5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 w:rsidRPr="00F601A9">
        <w:rPr>
          <w:rFonts w:ascii="Times New Roman" w:hAnsi="Times New Roman" w:cs="Times New Roman"/>
          <w:sz w:val="26"/>
        </w:rPr>
        <w:t xml:space="preserve">    </w:t>
      </w:r>
      <w:r w:rsidR="001C4FBF">
        <w:rPr>
          <w:rFonts w:ascii="Times New Roman" w:hAnsi="Times New Roman" w:cs="Times New Roman"/>
          <w:sz w:val="26"/>
        </w:rPr>
        <w:t xml:space="preserve"> </w:t>
      </w:r>
      <w:r w:rsidRPr="00F601A9">
        <w:rPr>
          <w:rFonts w:ascii="Times New Roman" w:hAnsi="Times New Roman" w:cs="Times New Roman"/>
          <w:sz w:val="26"/>
        </w:rPr>
        <w:t xml:space="preserve">Построение образовательной деятельности </w:t>
      </w:r>
      <w:r w:rsidR="00852C8E" w:rsidRPr="00F601A9">
        <w:rPr>
          <w:rFonts w:ascii="Times New Roman" w:hAnsi="Times New Roman" w:cs="Times New Roman"/>
          <w:sz w:val="26"/>
        </w:rPr>
        <w:t>осуществляется</w:t>
      </w:r>
      <w:r w:rsidRPr="00F601A9">
        <w:rPr>
          <w:rFonts w:ascii="Times New Roman" w:hAnsi="Times New Roman" w:cs="Times New Roman"/>
          <w:sz w:val="26"/>
        </w:rPr>
        <w:t xml:space="preserve"> </w:t>
      </w:r>
      <w:r w:rsidR="00F601A9" w:rsidRPr="00F601A9">
        <w:rPr>
          <w:rFonts w:ascii="Times New Roman" w:hAnsi="Times New Roman" w:cs="Times New Roman"/>
          <w:sz w:val="26"/>
        </w:rPr>
        <w:t xml:space="preserve">на </w:t>
      </w:r>
      <w:r w:rsidR="00852C8E" w:rsidRPr="00F601A9">
        <w:rPr>
          <w:rFonts w:ascii="Times New Roman" w:hAnsi="Times New Roman" w:cs="Times New Roman"/>
          <w:sz w:val="26"/>
        </w:rPr>
        <w:t>основе взаимодействия взрослых с детьми, ориентируясь на интересы и возможности каждого ребенка и учитывая социа</w:t>
      </w:r>
      <w:r w:rsidR="00F601A9" w:rsidRPr="00F601A9">
        <w:rPr>
          <w:rFonts w:ascii="Times New Roman" w:hAnsi="Times New Roman" w:cs="Times New Roman"/>
          <w:sz w:val="26"/>
        </w:rPr>
        <w:t xml:space="preserve">льную ситуацию его развития; </w:t>
      </w:r>
      <w:r w:rsidR="00852C8E" w:rsidRPr="00F601A9">
        <w:rPr>
          <w:rFonts w:ascii="Times New Roman" w:hAnsi="Times New Roman" w:cs="Times New Roman"/>
          <w:sz w:val="26"/>
        </w:rPr>
        <w:t>поддержке инициативы и самостоятельности детей в специфических для них видах деятельности, с у</w:t>
      </w:r>
      <w:r w:rsidR="00FE0F4D" w:rsidRPr="00F601A9">
        <w:rPr>
          <w:rFonts w:ascii="Times New Roman" w:hAnsi="Times New Roman" w:cs="Times New Roman"/>
          <w:sz w:val="26"/>
        </w:rPr>
        <w:t xml:space="preserve">четом уровня активного развития, </w:t>
      </w:r>
      <w:r w:rsidR="00852C8E" w:rsidRPr="00F601A9">
        <w:rPr>
          <w:rFonts w:ascii="Times New Roman" w:hAnsi="Times New Roman" w:cs="Times New Roman"/>
          <w:sz w:val="26"/>
        </w:rPr>
        <w:t>характеризующегося тем, какие задания ребенок может выполнить самостояте</w:t>
      </w:r>
      <w:r w:rsidR="00FE0F4D" w:rsidRPr="00F601A9">
        <w:rPr>
          <w:rFonts w:ascii="Times New Roman" w:hAnsi="Times New Roman" w:cs="Times New Roman"/>
          <w:sz w:val="26"/>
        </w:rPr>
        <w:t>льно и зоны ближайшего развития</w:t>
      </w:r>
      <w:r w:rsidR="00852C8E" w:rsidRPr="00F601A9">
        <w:rPr>
          <w:rFonts w:ascii="Times New Roman" w:hAnsi="Times New Roman" w:cs="Times New Roman"/>
          <w:sz w:val="26"/>
        </w:rPr>
        <w:t>, означающего то, что ребенок не может выполнить самостоятельно, но с чем справляется с небольшой помощью.</w:t>
      </w:r>
      <w:r w:rsidR="00F601A9" w:rsidRPr="00F601A9">
        <w:rPr>
          <w:rFonts w:ascii="Times New Roman" w:hAnsi="Times New Roman" w:cs="Times New Roman"/>
          <w:sz w:val="26"/>
        </w:rPr>
        <w:t xml:space="preserve"> </w:t>
      </w:r>
      <w:r w:rsidR="00852C8E" w:rsidRPr="00F601A9">
        <w:rPr>
          <w:rFonts w:ascii="Times New Roman" w:hAnsi="Times New Roman" w:cs="Times New Roman"/>
          <w:sz w:val="26"/>
        </w:rPr>
        <w:t>В образовательном процессе включено два основных составляющих блока:</w:t>
      </w:r>
    </w:p>
    <w:p w:rsidR="00852C8E" w:rsidRPr="00F601A9" w:rsidRDefault="0018053A" w:rsidP="00453E3E">
      <w:pPr>
        <w:spacing w:after="0" w:line="336" w:lineRule="auto"/>
        <w:jc w:val="center"/>
        <w:rPr>
          <w:rFonts w:ascii="Times New Roman" w:hAnsi="Times New Roman" w:cs="Times New Roman"/>
          <w:b/>
          <w:sz w:val="26"/>
        </w:rPr>
      </w:pPr>
      <w:r w:rsidRPr="00F601A9">
        <w:rPr>
          <w:rFonts w:ascii="Times New Roman" w:hAnsi="Times New Roman" w:cs="Times New Roman"/>
          <w:b/>
          <w:sz w:val="26"/>
        </w:rPr>
        <w:t>Совместная</w:t>
      </w:r>
      <w:r w:rsidR="00852C8E" w:rsidRPr="00F601A9">
        <w:rPr>
          <w:rFonts w:ascii="Times New Roman" w:hAnsi="Times New Roman" w:cs="Times New Roman"/>
          <w:b/>
          <w:sz w:val="26"/>
        </w:rPr>
        <w:t xml:space="preserve"> партнерская </w:t>
      </w:r>
      <w:r w:rsidR="001C4FBF">
        <w:rPr>
          <w:rFonts w:ascii="Times New Roman" w:hAnsi="Times New Roman" w:cs="Times New Roman"/>
          <w:b/>
          <w:sz w:val="26"/>
        </w:rPr>
        <w:t>деятельность взрослого с детьми:</w:t>
      </w:r>
    </w:p>
    <w:p w:rsidR="0018053A" w:rsidRPr="00F601A9" w:rsidRDefault="00852C8E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 w:rsidRPr="00F601A9">
        <w:rPr>
          <w:rFonts w:ascii="Times New Roman" w:hAnsi="Times New Roman" w:cs="Times New Roman"/>
          <w:sz w:val="26"/>
        </w:rPr>
        <w:t xml:space="preserve">- в режимных </w:t>
      </w:r>
      <w:r w:rsidR="0018053A" w:rsidRPr="00F601A9">
        <w:rPr>
          <w:rFonts w:ascii="Times New Roman" w:hAnsi="Times New Roman" w:cs="Times New Roman"/>
          <w:sz w:val="26"/>
        </w:rPr>
        <w:t xml:space="preserve">моментах; </w:t>
      </w:r>
    </w:p>
    <w:p w:rsidR="0018053A" w:rsidRPr="00F601A9" w:rsidRDefault="0018053A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 w:rsidRPr="00F601A9">
        <w:rPr>
          <w:rFonts w:ascii="Times New Roman" w:hAnsi="Times New Roman" w:cs="Times New Roman"/>
          <w:sz w:val="26"/>
        </w:rPr>
        <w:t>-</w:t>
      </w:r>
      <w:r w:rsidR="00852C8E" w:rsidRPr="00F601A9">
        <w:rPr>
          <w:rFonts w:ascii="Times New Roman" w:hAnsi="Times New Roman" w:cs="Times New Roman"/>
          <w:sz w:val="26"/>
        </w:rPr>
        <w:t xml:space="preserve"> в </w:t>
      </w:r>
      <w:r w:rsidRPr="00F601A9">
        <w:rPr>
          <w:rFonts w:ascii="Times New Roman" w:hAnsi="Times New Roman" w:cs="Times New Roman"/>
          <w:sz w:val="26"/>
        </w:rPr>
        <w:t xml:space="preserve">НОД; </w:t>
      </w:r>
    </w:p>
    <w:p w:rsidR="00852C8E" w:rsidRPr="00F601A9" w:rsidRDefault="0018053A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 w:rsidRPr="00F601A9">
        <w:rPr>
          <w:rFonts w:ascii="Times New Roman" w:hAnsi="Times New Roman" w:cs="Times New Roman"/>
          <w:sz w:val="26"/>
        </w:rPr>
        <w:t>-</w:t>
      </w:r>
      <w:r w:rsidR="00852C8E" w:rsidRPr="00F601A9">
        <w:rPr>
          <w:rFonts w:ascii="Times New Roman" w:hAnsi="Times New Roman" w:cs="Times New Roman"/>
          <w:sz w:val="26"/>
        </w:rPr>
        <w:t xml:space="preserve"> в индивидуальной работе с детьми.</w:t>
      </w:r>
    </w:p>
    <w:p w:rsidR="00852C8E" w:rsidRPr="00F601A9" w:rsidRDefault="0018053A" w:rsidP="00453E3E">
      <w:pPr>
        <w:spacing w:after="0" w:line="336" w:lineRule="auto"/>
        <w:jc w:val="center"/>
        <w:rPr>
          <w:rFonts w:ascii="Times New Roman" w:hAnsi="Times New Roman" w:cs="Times New Roman"/>
          <w:b/>
          <w:sz w:val="26"/>
        </w:rPr>
      </w:pPr>
      <w:r w:rsidRPr="00F601A9">
        <w:rPr>
          <w:rFonts w:ascii="Times New Roman" w:hAnsi="Times New Roman" w:cs="Times New Roman"/>
          <w:b/>
          <w:sz w:val="26"/>
        </w:rPr>
        <w:t>Свободная</w:t>
      </w:r>
      <w:r w:rsidR="00852C8E" w:rsidRPr="00F601A9">
        <w:rPr>
          <w:rFonts w:ascii="Times New Roman" w:hAnsi="Times New Roman" w:cs="Times New Roman"/>
          <w:b/>
          <w:sz w:val="26"/>
        </w:rPr>
        <w:t xml:space="preserve"> сам</w:t>
      </w:r>
      <w:r w:rsidR="001C4FBF">
        <w:rPr>
          <w:rFonts w:ascii="Times New Roman" w:hAnsi="Times New Roman" w:cs="Times New Roman"/>
          <w:b/>
          <w:sz w:val="26"/>
        </w:rPr>
        <w:t>остоятельная деятельность детей</w:t>
      </w:r>
    </w:p>
    <w:p w:rsidR="00F601A9" w:rsidRPr="00F601A9" w:rsidRDefault="00852C8E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 w:rsidRPr="00F601A9">
        <w:rPr>
          <w:rFonts w:ascii="Times New Roman" w:hAnsi="Times New Roman" w:cs="Times New Roman"/>
          <w:sz w:val="26"/>
        </w:rPr>
        <w:t> </w:t>
      </w:r>
      <w:r w:rsidR="00F601A9" w:rsidRPr="00F601A9">
        <w:rPr>
          <w:rFonts w:ascii="Times New Roman" w:hAnsi="Times New Roman" w:cs="Times New Roman"/>
          <w:sz w:val="26"/>
        </w:rPr>
        <w:t xml:space="preserve"> </w:t>
      </w:r>
      <w:r w:rsidR="001C4FBF">
        <w:rPr>
          <w:rFonts w:ascii="Times New Roman" w:hAnsi="Times New Roman" w:cs="Times New Roman"/>
          <w:sz w:val="26"/>
        </w:rPr>
        <w:t xml:space="preserve"> </w:t>
      </w:r>
      <w:r w:rsidRPr="00F601A9">
        <w:rPr>
          <w:rFonts w:ascii="Times New Roman" w:hAnsi="Times New Roman" w:cs="Times New Roman"/>
          <w:sz w:val="26"/>
        </w:rPr>
        <w:t>Совместная деятельность</w:t>
      </w:r>
      <w:r w:rsidR="00B46E52" w:rsidRPr="00F601A9">
        <w:rPr>
          <w:rFonts w:ascii="Times New Roman" w:hAnsi="Times New Roman" w:cs="Times New Roman"/>
          <w:sz w:val="26"/>
        </w:rPr>
        <w:t xml:space="preserve"> </w:t>
      </w:r>
      <w:r w:rsidR="0018053A" w:rsidRPr="00F601A9">
        <w:rPr>
          <w:rFonts w:ascii="Times New Roman" w:hAnsi="Times New Roman" w:cs="Times New Roman"/>
          <w:sz w:val="26"/>
        </w:rPr>
        <w:t>с</w:t>
      </w:r>
      <w:r w:rsidR="003D01C5" w:rsidRPr="00F601A9">
        <w:rPr>
          <w:rFonts w:ascii="Times New Roman" w:hAnsi="Times New Roman" w:cs="Times New Roman"/>
          <w:sz w:val="26"/>
        </w:rPr>
        <w:t xml:space="preserve">троится </w:t>
      </w:r>
      <w:r w:rsidRPr="00F601A9">
        <w:rPr>
          <w:rFonts w:ascii="Times New Roman" w:hAnsi="Times New Roman" w:cs="Times New Roman"/>
          <w:sz w:val="26"/>
        </w:rPr>
        <w:t xml:space="preserve">на субъектной (партнерской, равноправной) позиции взрослого и </w:t>
      </w:r>
      <w:r w:rsidR="0018053A" w:rsidRPr="00F601A9">
        <w:rPr>
          <w:rFonts w:ascii="Times New Roman" w:hAnsi="Times New Roman" w:cs="Times New Roman"/>
          <w:sz w:val="26"/>
        </w:rPr>
        <w:t>ре</w:t>
      </w:r>
      <w:r w:rsidR="0018053A" w:rsidRPr="00F601A9">
        <w:rPr>
          <w:rFonts w:ascii="Times New Roman" w:hAnsi="Times New Roman" w:cs="Times New Roman"/>
          <w:sz w:val="26"/>
        </w:rPr>
        <w:softHyphen/>
        <w:t xml:space="preserve">бенка; </w:t>
      </w:r>
      <w:r w:rsidRPr="00F601A9">
        <w:rPr>
          <w:rFonts w:ascii="Times New Roman" w:hAnsi="Times New Roman" w:cs="Times New Roman"/>
          <w:sz w:val="26"/>
        </w:rPr>
        <w:t xml:space="preserve">на диалогическом (а не монологическом) общении взрослого с </w:t>
      </w:r>
      <w:r w:rsidR="0018053A" w:rsidRPr="00F601A9">
        <w:rPr>
          <w:rFonts w:ascii="Times New Roman" w:hAnsi="Times New Roman" w:cs="Times New Roman"/>
          <w:sz w:val="26"/>
        </w:rPr>
        <w:t xml:space="preserve">детьми; </w:t>
      </w:r>
      <w:r w:rsidRPr="00F601A9">
        <w:rPr>
          <w:rFonts w:ascii="Times New Roman" w:hAnsi="Times New Roman" w:cs="Times New Roman"/>
          <w:sz w:val="26"/>
        </w:rPr>
        <w:t xml:space="preserve">на продуктивном взаимодействии ребенка </w:t>
      </w:r>
      <w:r w:rsidR="003D01C5" w:rsidRPr="00F601A9">
        <w:rPr>
          <w:rFonts w:ascii="Times New Roman" w:hAnsi="Times New Roman" w:cs="Times New Roman"/>
          <w:sz w:val="26"/>
        </w:rPr>
        <w:t xml:space="preserve">со взрослыми и </w:t>
      </w:r>
      <w:proofErr w:type="gramStart"/>
      <w:r w:rsidR="003D01C5" w:rsidRPr="00F601A9">
        <w:rPr>
          <w:rFonts w:ascii="Times New Roman" w:hAnsi="Times New Roman" w:cs="Times New Roman"/>
          <w:sz w:val="26"/>
        </w:rPr>
        <w:t>сверстни</w:t>
      </w:r>
      <w:r w:rsidR="003D01C5" w:rsidRPr="00F601A9">
        <w:rPr>
          <w:rFonts w:ascii="Times New Roman" w:hAnsi="Times New Roman" w:cs="Times New Roman"/>
          <w:sz w:val="26"/>
        </w:rPr>
        <w:softHyphen/>
        <w:t xml:space="preserve">ками; </w:t>
      </w:r>
      <w:r w:rsidR="00F601A9">
        <w:rPr>
          <w:rFonts w:ascii="Times New Roman" w:hAnsi="Times New Roman" w:cs="Times New Roman"/>
          <w:sz w:val="26"/>
        </w:rPr>
        <w:t xml:space="preserve"> </w:t>
      </w:r>
      <w:r w:rsidRPr="00F601A9">
        <w:rPr>
          <w:rFonts w:ascii="Times New Roman" w:hAnsi="Times New Roman" w:cs="Times New Roman"/>
          <w:sz w:val="26"/>
        </w:rPr>
        <w:t>на</w:t>
      </w:r>
      <w:proofErr w:type="gramEnd"/>
      <w:r w:rsidRPr="00F601A9">
        <w:rPr>
          <w:rFonts w:ascii="Times New Roman" w:hAnsi="Times New Roman" w:cs="Times New Roman"/>
          <w:sz w:val="26"/>
        </w:rPr>
        <w:t xml:space="preserve"> </w:t>
      </w:r>
      <w:r w:rsidR="00F601A9">
        <w:rPr>
          <w:rFonts w:ascii="Times New Roman" w:hAnsi="Times New Roman" w:cs="Times New Roman"/>
          <w:sz w:val="26"/>
        </w:rPr>
        <w:t xml:space="preserve"> </w:t>
      </w:r>
      <w:r w:rsidRPr="00F601A9">
        <w:rPr>
          <w:rFonts w:ascii="Times New Roman" w:hAnsi="Times New Roman" w:cs="Times New Roman"/>
          <w:sz w:val="26"/>
        </w:rPr>
        <w:t>партнерской форме организации образовательной деятельности (возможностью свободного размещения, перемещения, общения де</w:t>
      </w:r>
      <w:r w:rsidRPr="00F601A9">
        <w:rPr>
          <w:rFonts w:ascii="Times New Roman" w:hAnsi="Times New Roman" w:cs="Times New Roman"/>
          <w:sz w:val="26"/>
        </w:rPr>
        <w:softHyphen/>
        <w:t>тей и др.).</w:t>
      </w:r>
      <w:r w:rsidRPr="00F601A9">
        <w:rPr>
          <w:rFonts w:ascii="Times New Roman" w:hAnsi="Times New Roman" w:cs="Times New Roman"/>
          <w:sz w:val="26"/>
        </w:rPr>
        <w:br/>
        <w:t>Основной мотив участия/неучастия ребенк</w:t>
      </w:r>
      <w:r w:rsidR="003D01C5" w:rsidRPr="00F601A9">
        <w:rPr>
          <w:rFonts w:ascii="Times New Roman" w:hAnsi="Times New Roman" w:cs="Times New Roman"/>
          <w:sz w:val="26"/>
        </w:rPr>
        <w:t xml:space="preserve">а в образовательном процессе </w:t>
      </w:r>
      <w:r w:rsidRPr="00F601A9">
        <w:rPr>
          <w:rFonts w:ascii="Times New Roman" w:hAnsi="Times New Roman" w:cs="Times New Roman"/>
          <w:sz w:val="26"/>
        </w:rPr>
        <w:t>наличие/отсутствие интереса</w:t>
      </w:r>
      <w:r w:rsidR="003D01C5" w:rsidRPr="00F601A9">
        <w:rPr>
          <w:rFonts w:ascii="Times New Roman" w:hAnsi="Times New Roman" w:cs="Times New Roman"/>
          <w:sz w:val="26"/>
        </w:rPr>
        <w:t>.</w:t>
      </w:r>
      <w:r w:rsidR="00F601A9" w:rsidRPr="00F601A9">
        <w:rPr>
          <w:rFonts w:ascii="Times New Roman" w:hAnsi="Times New Roman" w:cs="Times New Roman"/>
          <w:sz w:val="26"/>
        </w:rPr>
        <w:t xml:space="preserve"> </w:t>
      </w:r>
    </w:p>
    <w:p w:rsidR="00852C8E" w:rsidRPr="00F601A9" w:rsidRDefault="00F601A9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 w:rsidRPr="00F601A9">
        <w:rPr>
          <w:rFonts w:ascii="Times New Roman" w:hAnsi="Times New Roman" w:cs="Times New Roman"/>
          <w:sz w:val="26"/>
        </w:rPr>
        <w:t xml:space="preserve">     </w:t>
      </w:r>
      <w:r w:rsidR="001C4FBF">
        <w:rPr>
          <w:rFonts w:ascii="Times New Roman" w:hAnsi="Times New Roman" w:cs="Times New Roman"/>
          <w:sz w:val="26"/>
        </w:rPr>
        <w:t xml:space="preserve"> </w:t>
      </w:r>
      <w:r w:rsidR="003D01C5" w:rsidRPr="00F601A9">
        <w:rPr>
          <w:rFonts w:ascii="Times New Roman" w:hAnsi="Times New Roman" w:cs="Times New Roman"/>
          <w:sz w:val="26"/>
        </w:rPr>
        <w:t xml:space="preserve">Самостоятельная деятельность </w:t>
      </w:r>
      <w:r w:rsidRPr="00F601A9">
        <w:rPr>
          <w:rFonts w:ascii="Times New Roman" w:hAnsi="Times New Roman" w:cs="Times New Roman"/>
          <w:sz w:val="26"/>
        </w:rPr>
        <w:t xml:space="preserve"> </w:t>
      </w:r>
      <w:r w:rsidR="00852C8E" w:rsidRPr="00F601A9">
        <w:rPr>
          <w:rFonts w:ascii="Times New Roman" w:hAnsi="Times New Roman" w:cs="Times New Roman"/>
          <w:sz w:val="26"/>
        </w:rPr>
        <w:t>предполагает свободную деятельность воспитанников в условиях соз</w:t>
      </w:r>
      <w:r w:rsidR="00852C8E" w:rsidRPr="00F601A9">
        <w:rPr>
          <w:rFonts w:ascii="Times New Roman" w:hAnsi="Times New Roman" w:cs="Times New Roman"/>
          <w:sz w:val="26"/>
        </w:rPr>
        <w:softHyphen/>
        <w:t>данной педагогами (в том числе совместно с детьми) развивающей предметно-пространственной образовательной среды по ка</w:t>
      </w:r>
      <w:r w:rsidR="003D01C5" w:rsidRPr="00F601A9">
        <w:rPr>
          <w:rFonts w:ascii="Times New Roman" w:hAnsi="Times New Roman" w:cs="Times New Roman"/>
          <w:sz w:val="26"/>
        </w:rPr>
        <w:t xml:space="preserve">ждой образовательной области; </w:t>
      </w:r>
      <w:r w:rsidR="00852C8E" w:rsidRPr="00F601A9">
        <w:rPr>
          <w:rFonts w:ascii="Times New Roman" w:hAnsi="Times New Roman" w:cs="Times New Roman"/>
          <w:sz w:val="26"/>
        </w:rPr>
        <w:t>обеспечивает выбор каждым ребенк</w:t>
      </w:r>
      <w:r w:rsidR="003D01C5" w:rsidRPr="00F601A9">
        <w:rPr>
          <w:rFonts w:ascii="Times New Roman" w:hAnsi="Times New Roman" w:cs="Times New Roman"/>
          <w:sz w:val="26"/>
        </w:rPr>
        <w:t xml:space="preserve">ом деятельности по интересам; </w:t>
      </w:r>
      <w:r w:rsidR="00852C8E" w:rsidRPr="00F601A9">
        <w:rPr>
          <w:rFonts w:ascii="Times New Roman" w:hAnsi="Times New Roman" w:cs="Times New Roman"/>
          <w:sz w:val="26"/>
        </w:rPr>
        <w:t>позволяет ему взаимодействовать со сверстниками и</w:t>
      </w:r>
      <w:r w:rsidR="003D01C5" w:rsidRPr="00F601A9">
        <w:rPr>
          <w:rFonts w:ascii="Times New Roman" w:hAnsi="Times New Roman" w:cs="Times New Roman"/>
          <w:sz w:val="26"/>
        </w:rPr>
        <w:t xml:space="preserve">ли действовать индивидуально; </w:t>
      </w:r>
      <w:r w:rsidR="00852C8E" w:rsidRPr="00F601A9">
        <w:rPr>
          <w:rFonts w:ascii="Times New Roman" w:hAnsi="Times New Roman" w:cs="Times New Roman"/>
          <w:sz w:val="26"/>
        </w:rPr>
        <w:t>содержит в себе проблемные ситуации и направлена на са</w:t>
      </w:r>
      <w:r w:rsidR="003D01C5" w:rsidRPr="00F601A9">
        <w:rPr>
          <w:rFonts w:ascii="Times New Roman" w:hAnsi="Times New Roman" w:cs="Times New Roman"/>
          <w:sz w:val="26"/>
        </w:rPr>
        <w:t>мостоятель</w:t>
      </w:r>
      <w:r w:rsidR="003D01C5" w:rsidRPr="00F601A9">
        <w:rPr>
          <w:rFonts w:ascii="Times New Roman" w:hAnsi="Times New Roman" w:cs="Times New Roman"/>
          <w:sz w:val="26"/>
        </w:rPr>
        <w:softHyphen/>
        <w:t xml:space="preserve">ное решение ребенком разнообразных задач; </w:t>
      </w:r>
      <w:r w:rsidR="00852C8E" w:rsidRPr="00F601A9">
        <w:rPr>
          <w:rFonts w:ascii="Times New Roman" w:hAnsi="Times New Roman" w:cs="Times New Roman"/>
          <w:sz w:val="26"/>
        </w:rPr>
        <w:t>позволяет на уровне самостоятельности освоить (закрепить, апробиро</w:t>
      </w:r>
      <w:r w:rsidR="00852C8E" w:rsidRPr="00F601A9">
        <w:rPr>
          <w:rFonts w:ascii="Times New Roman" w:hAnsi="Times New Roman" w:cs="Times New Roman"/>
          <w:sz w:val="26"/>
        </w:rPr>
        <w:softHyphen/>
        <w:t>вать) материал, изучаемый в совместной деятельности со взрослым</w:t>
      </w:r>
      <w:r w:rsidR="00E24F1E" w:rsidRPr="00F601A9">
        <w:rPr>
          <w:rFonts w:ascii="Times New Roman" w:hAnsi="Times New Roman" w:cs="Times New Roman"/>
          <w:sz w:val="26"/>
        </w:rPr>
        <w:t>.</w:t>
      </w:r>
    </w:p>
    <w:p w:rsidR="0018053A" w:rsidRPr="00F601A9" w:rsidRDefault="00F601A9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</w:t>
      </w:r>
      <w:r w:rsidR="001C4FBF">
        <w:rPr>
          <w:rFonts w:ascii="Times New Roman" w:hAnsi="Times New Roman" w:cs="Times New Roman"/>
          <w:sz w:val="26"/>
        </w:rPr>
        <w:t xml:space="preserve"> </w:t>
      </w:r>
      <w:r w:rsidR="00852C8E" w:rsidRPr="00F601A9">
        <w:rPr>
          <w:rFonts w:ascii="Times New Roman" w:hAnsi="Times New Roman" w:cs="Times New Roman"/>
          <w:sz w:val="26"/>
        </w:rPr>
        <w:t xml:space="preserve">Значительная часть времени </w:t>
      </w:r>
      <w:proofErr w:type="spellStart"/>
      <w:r w:rsidR="00852C8E" w:rsidRPr="00F601A9">
        <w:rPr>
          <w:rFonts w:ascii="Times New Roman" w:hAnsi="Times New Roman" w:cs="Times New Roman"/>
          <w:sz w:val="26"/>
        </w:rPr>
        <w:t>воспитательно</w:t>
      </w:r>
      <w:proofErr w:type="spellEnd"/>
      <w:r w:rsidR="00852C8E" w:rsidRPr="00F601A9">
        <w:rPr>
          <w:rFonts w:ascii="Times New Roman" w:hAnsi="Times New Roman" w:cs="Times New Roman"/>
          <w:sz w:val="26"/>
        </w:rPr>
        <w:t>-образовательного процесса отводится на организацию совместной деятельности взрослых и детей в процессе режимных моментов (за исключением дневного сна), которая включает в себя утренний прием детей, утреннюю гимнастику, прием пищи, одевание на прогулку, двигательную активность и наблюдение на прогулке, закаливающие</w:t>
      </w:r>
      <w:r w:rsidR="00E24F1E" w:rsidRPr="00F601A9">
        <w:rPr>
          <w:rFonts w:ascii="Times New Roman" w:hAnsi="Times New Roman" w:cs="Times New Roman"/>
          <w:sz w:val="26"/>
        </w:rPr>
        <w:t xml:space="preserve"> мероприятия, конструктивно-моде</w:t>
      </w:r>
      <w:r w:rsidR="00852C8E" w:rsidRPr="00F601A9">
        <w:rPr>
          <w:rFonts w:ascii="Times New Roman" w:hAnsi="Times New Roman" w:cs="Times New Roman"/>
          <w:sz w:val="26"/>
        </w:rPr>
        <w:t>льную деятельность, гимнастику после дневного сна, совместное чтение художес</w:t>
      </w:r>
      <w:r w:rsidR="0018053A" w:rsidRPr="00F601A9">
        <w:rPr>
          <w:rFonts w:ascii="Times New Roman" w:hAnsi="Times New Roman" w:cs="Times New Roman"/>
          <w:sz w:val="26"/>
        </w:rPr>
        <w:t>твенной литературы, организацию развлечений, праздников.</w:t>
      </w:r>
    </w:p>
    <w:p w:rsidR="00852C8E" w:rsidRPr="00F601A9" w:rsidRDefault="00F601A9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1C4FB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="00852C8E" w:rsidRPr="00F601A9">
        <w:rPr>
          <w:rFonts w:ascii="Times New Roman" w:hAnsi="Times New Roman" w:cs="Times New Roman"/>
          <w:sz w:val="26"/>
        </w:rPr>
        <w:t>Образовательная деятельность, осуществляемая в ходе режимных моментов, преимущественно направлена на охрану здоровья ребенка, физическое и социально-коммуникативное развитие, формированию культурно-гигиенических навыков, воспитанию организованности и дис</w:t>
      </w:r>
      <w:r w:rsidR="00852C8E" w:rsidRPr="00F601A9">
        <w:rPr>
          <w:rFonts w:ascii="Times New Roman" w:hAnsi="Times New Roman" w:cs="Times New Roman"/>
          <w:sz w:val="26"/>
        </w:rPr>
        <w:softHyphen/>
        <w:t xml:space="preserve">циплинированности. </w:t>
      </w:r>
    </w:p>
    <w:p w:rsidR="00852C8E" w:rsidRPr="00F601A9" w:rsidRDefault="00F601A9" w:rsidP="00453E3E">
      <w:pPr>
        <w:spacing w:after="0" w:line="33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1C4FBF">
        <w:rPr>
          <w:rFonts w:ascii="Times New Roman" w:hAnsi="Times New Roman" w:cs="Times New Roman"/>
          <w:sz w:val="26"/>
        </w:rPr>
        <w:t xml:space="preserve"> </w:t>
      </w:r>
      <w:r w:rsidR="00852C8E" w:rsidRPr="00F601A9">
        <w:rPr>
          <w:rFonts w:ascii="Times New Roman" w:hAnsi="Times New Roman" w:cs="Times New Roman"/>
          <w:sz w:val="26"/>
        </w:rPr>
        <w:t xml:space="preserve">Меньшая часть общего времени нахождения ребенка в </w:t>
      </w:r>
      <w:r w:rsidR="00A40033" w:rsidRPr="00F601A9">
        <w:rPr>
          <w:rFonts w:ascii="Times New Roman" w:hAnsi="Times New Roman" w:cs="Times New Roman"/>
          <w:sz w:val="26"/>
        </w:rPr>
        <w:t>ГБ</w:t>
      </w:r>
      <w:r w:rsidR="00852C8E" w:rsidRPr="00F601A9">
        <w:rPr>
          <w:rFonts w:ascii="Times New Roman" w:hAnsi="Times New Roman" w:cs="Times New Roman"/>
          <w:sz w:val="26"/>
        </w:rPr>
        <w:t xml:space="preserve">ДОУ </w:t>
      </w:r>
      <w:r w:rsidR="00A40033" w:rsidRPr="00F601A9">
        <w:rPr>
          <w:rFonts w:ascii="Times New Roman" w:hAnsi="Times New Roman" w:cs="Times New Roman"/>
          <w:sz w:val="26"/>
        </w:rPr>
        <w:t xml:space="preserve">д/с № 21 «Василёк» </w:t>
      </w:r>
      <w:r w:rsidR="00852C8E" w:rsidRPr="00F601A9">
        <w:rPr>
          <w:rFonts w:ascii="Times New Roman" w:hAnsi="Times New Roman" w:cs="Times New Roman"/>
          <w:sz w:val="26"/>
        </w:rPr>
        <w:t>отводится на организацию совместной деятельности взрослых и детей в течение дня, в процессе непосредственной организованн</w:t>
      </w:r>
      <w:r w:rsidR="00A40033" w:rsidRPr="00F601A9">
        <w:rPr>
          <w:rFonts w:ascii="Times New Roman" w:hAnsi="Times New Roman" w:cs="Times New Roman"/>
          <w:sz w:val="26"/>
        </w:rPr>
        <w:t>ой образовательной деятельности.</w:t>
      </w:r>
    </w:p>
    <w:p w:rsidR="00852C8E" w:rsidRPr="0018053A" w:rsidRDefault="00665855" w:rsidP="00453E3E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453F1F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Организация непосредственно</w:t>
      </w:r>
      <w:r w:rsidR="00852C8E" w:rsidRPr="0018053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образовательной деятельности.</w:t>
      </w:r>
    </w:p>
    <w:p w:rsidR="0018053A" w:rsidRDefault="001C4FBF" w:rsidP="00453F1F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C4F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852C8E" w:rsidRPr="0018053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Непосредственно образовательная </w:t>
      </w:r>
      <w:proofErr w:type="gramStart"/>
      <w:r w:rsidR="00852C8E" w:rsidRPr="0018053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деятельность</w:t>
      </w:r>
      <w:r w:rsidR="00852C8E"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D03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proofErr w:type="gramEnd"/>
      <w:r w:rsidR="002D03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далее – НОД) </w:t>
      </w:r>
      <w:r w:rsidR="00852C8E"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реализуется </w:t>
      </w:r>
      <w:r w:rsidR="0018053A"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через: </w:t>
      </w:r>
    </w:p>
    <w:p w:rsidR="00F9040D" w:rsidRDefault="0018053A" w:rsidP="00453F1F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852C8E"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</w:t>
      </w:r>
      <w:r w:rsidR="00111A42">
        <w:rPr>
          <w:rFonts w:ascii="Times New Roman" w:eastAsia="Times New Roman" w:hAnsi="Times New Roman" w:cs="Times New Roman"/>
          <w:sz w:val="26"/>
          <w:szCs w:val="24"/>
          <w:lang w:eastAsia="ru-RU"/>
        </w:rPr>
        <w:t>ретных образователь</w:t>
      </w:r>
      <w:r w:rsidR="00111A42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 xml:space="preserve">ных задач.  </w:t>
      </w:r>
    </w:p>
    <w:p w:rsidR="00852C8E" w:rsidRPr="0018053A" w:rsidRDefault="00852C8E" w:rsidP="00453F1F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Максимально допустимый объем образовательной нагрузки через НОД в течение дня составляет: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1319"/>
        <w:gridCol w:w="1424"/>
        <w:gridCol w:w="1319"/>
        <w:gridCol w:w="1513"/>
        <w:gridCol w:w="1509"/>
      </w:tblGrid>
      <w:tr w:rsidR="00852C8E" w:rsidRPr="0061056D" w:rsidTr="0018053A">
        <w:tc>
          <w:tcPr>
            <w:tcW w:w="3060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hideMark/>
          </w:tcPr>
          <w:p w:rsidR="00852C8E" w:rsidRPr="00453E3E" w:rsidRDefault="00B33A32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776711"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торая группа раннего возраста</w:t>
            </w:r>
            <w:r w:rsidR="00852C8E"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2 до 3)</w:t>
            </w:r>
          </w:p>
        </w:tc>
        <w:tc>
          <w:tcPr>
            <w:tcW w:w="1425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группа 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3до 4)</w:t>
            </w:r>
          </w:p>
        </w:tc>
        <w:tc>
          <w:tcPr>
            <w:tcW w:w="1320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группа 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4 до 5)</w:t>
            </w:r>
          </w:p>
        </w:tc>
        <w:tc>
          <w:tcPr>
            <w:tcW w:w="1515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5 до 6)</w:t>
            </w:r>
          </w:p>
        </w:tc>
        <w:tc>
          <w:tcPr>
            <w:tcW w:w="1455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подготовит.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группа 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6 до 7)</w:t>
            </w:r>
          </w:p>
        </w:tc>
      </w:tr>
      <w:tr w:rsidR="00852C8E" w:rsidRPr="0061056D" w:rsidTr="0018053A">
        <w:tc>
          <w:tcPr>
            <w:tcW w:w="3060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Длительность (в мин.)</w:t>
            </w:r>
          </w:p>
        </w:tc>
        <w:tc>
          <w:tcPr>
            <w:tcW w:w="1320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(20)</w:t>
            </w:r>
          </w:p>
        </w:tc>
        <w:tc>
          <w:tcPr>
            <w:tcW w:w="1425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5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5C7D0D" w:rsidRDefault="00D91FDD" w:rsidP="00453F1F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</w:p>
    <w:p w:rsidR="00852C8E" w:rsidRPr="0018053A" w:rsidRDefault="005C7D0D" w:rsidP="00453F1F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="00852C8E"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НОД осуществляется через организацию детских видов деятельности. Мотивы обучения связаны в первую очередь с интересом детей к этим видам деятельности. </w:t>
      </w:r>
    </w:p>
    <w:p w:rsidR="005C7D0D" w:rsidRDefault="005C7D0D" w:rsidP="00453F1F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</w:p>
    <w:p w:rsidR="00852C8E" w:rsidRDefault="005C7D0D" w:rsidP="00453F1F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="00852C8E"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>Количество НОД в неделю по всем образовательным областям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415"/>
        <w:gridCol w:w="1965"/>
        <w:gridCol w:w="1409"/>
        <w:gridCol w:w="1393"/>
        <w:gridCol w:w="1509"/>
      </w:tblGrid>
      <w:tr w:rsidR="00852C8E" w:rsidRPr="0061056D" w:rsidTr="005C7D0D">
        <w:tc>
          <w:tcPr>
            <w:tcW w:w="0" w:type="auto"/>
            <w:hideMark/>
          </w:tcPr>
          <w:p w:rsidR="00852C8E" w:rsidRPr="00453E3E" w:rsidRDefault="00852C8E" w:rsidP="0045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852C8E" w:rsidRPr="00453E3E" w:rsidRDefault="00B33A32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A217C3"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торая группа раннего возраста</w:t>
            </w:r>
            <w:r w:rsidR="00852C8E"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2 до 3)</w:t>
            </w:r>
          </w:p>
        </w:tc>
        <w:tc>
          <w:tcPr>
            <w:tcW w:w="1965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младшая группа 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3до 4)</w:t>
            </w:r>
          </w:p>
        </w:tc>
        <w:tc>
          <w:tcPr>
            <w:tcW w:w="1409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группа 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4 до 5)</w:t>
            </w:r>
          </w:p>
        </w:tc>
        <w:tc>
          <w:tcPr>
            <w:tcW w:w="1393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5 до 6)</w:t>
            </w:r>
          </w:p>
        </w:tc>
        <w:tc>
          <w:tcPr>
            <w:tcW w:w="0" w:type="auto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подготовит.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группа </w:t>
            </w:r>
            <w:r w:rsidRPr="0045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 6 до 7)</w:t>
            </w:r>
          </w:p>
        </w:tc>
      </w:tr>
      <w:tr w:rsidR="00852C8E" w:rsidRPr="0061056D" w:rsidTr="005C7D0D">
        <w:tc>
          <w:tcPr>
            <w:tcW w:w="0" w:type="auto"/>
            <w:hideMark/>
          </w:tcPr>
          <w:p w:rsidR="00852C8E" w:rsidRPr="00453E3E" w:rsidRDefault="00852C8E" w:rsidP="0045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5" w:type="dxa"/>
            <w:hideMark/>
          </w:tcPr>
          <w:p w:rsidR="00852C8E" w:rsidRPr="00453E3E" w:rsidRDefault="00B16BEC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855"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hideMark/>
          </w:tcPr>
          <w:p w:rsidR="00852C8E" w:rsidRPr="00453E3E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dxa"/>
            <w:hideMark/>
          </w:tcPr>
          <w:p w:rsidR="00852C8E" w:rsidRPr="00453E3E" w:rsidRDefault="00F1234A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2C8E" w:rsidRPr="00453E3E" w:rsidRDefault="00F1234A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53E3E" w:rsidRDefault="00453E3E" w:rsidP="00453E3E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52C8E" w:rsidRPr="0018053A" w:rsidRDefault="00D91FDD" w:rsidP="00D91FDD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 </w:t>
      </w:r>
      <w:r w:rsidR="00852C8E" w:rsidRPr="001805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Образовательная деятельность с детьми осуществляется </w:t>
      </w:r>
      <w:r w:rsidR="00111A42">
        <w:rPr>
          <w:rFonts w:ascii="Times New Roman" w:eastAsia="Times New Roman" w:hAnsi="Times New Roman" w:cs="Times New Roman"/>
          <w:sz w:val="26"/>
          <w:szCs w:val="24"/>
          <w:lang w:eastAsia="ru-RU"/>
        </w:rPr>
        <w:t>в первую и вторую половину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2008"/>
        <w:gridCol w:w="1632"/>
        <w:gridCol w:w="1770"/>
        <w:gridCol w:w="2068"/>
        <w:gridCol w:w="1401"/>
      </w:tblGrid>
      <w:tr w:rsidR="00A217C3" w:rsidRPr="0061056D" w:rsidTr="004B40AF">
        <w:tc>
          <w:tcPr>
            <w:tcW w:w="0" w:type="auto"/>
            <w:hideMark/>
          </w:tcPr>
          <w:p w:rsidR="00852C8E" w:rsidRPr="0018053A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  <w:p w:rsidR="00852C8E" w:rsidRPr="0018053A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</w:t>
            </w:r>
            <w:proofErr w:type="gramEnd"/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в мин</w:t>
            </w:r>
          </w:p>
        </w:tc>
        <w:tc>
          <w:tcPr>
            <w:tcW w:w="2008" w:type="dxa"/>
            <w:hideMark/>
          </w:tcPr>
          <w:p w:rsidR="00852C8E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A217C3"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торая </w:t>
            </w:r>
            <w:r w:rsidR="00852C8E"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  <w:r w:rsidR="00A217C3"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раннего возраста</w:t>
            </w:r>
            <w:r w:rsidR="00852C8E"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2 до 3)</w:t>
            </w:r>
          </w:p>
        </w:tc>
        <w:tc>
          <w:tcPr>
            <w:tcW w:w="1632" w:type="dxa"/>
            <w:hideMark/>
          </w:tcPr>
          <w:p w:rsidR="00852C8E" w:rsidRPr="0018053A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младшая группа 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3до 4)</w:t>
            </w:r>
          </w:p>
        </w:tc>
        <w:tc>
          <w:tcPr>
            <w:tcW w:w="1770" w:type="dxa"/>
            <w:hideMark/>
          </w:tcPr>
          <w:p w:rsidR="00852C8E" w:rsidRPr="0018053A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группа 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4 до 5)</w:t>
            </w:r>
          </w:p>
        </w:tc>
        <w:tc>
          <w:tcPr>
            <w:tcW w:w="2068" w:type="dxa"/>
            <w:hideMark/>
          </w:tcPr>
          <w:p w:rsidR="00852C8E" w:rsidRPr="0018053A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старшая группа 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5 до 6)</w:t>
            </w:r>
          </w:p>
        </w:tc>
        <w:tc>
          <w:tcPr>
            <w:tcW w:w="0" w:type="auto"/>
            <w:hideMark/>
          </w:tcPr>
          <w:p w:rsidR="00852C8E" w:rsidRPr="0018053A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подготовит.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группа 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6 до 7)</w:t>
            </w:r>
          </w:p>
        </w:tc>
      </w:tr>
      <w:tr w:rsidR="004B40AF" w:rsidRPr="0061056D" w:rsidTr="004B40AF">
        <w:tc>
          <w:tcPr>
            <w:tcW w:w="0" w:type="auto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половина дня</w:t>
            </w:r>
          </w:p>
        </w:tc>
        <w:tc>
          <w:tcPr>
            <w:tcW w:w="2008" w:type="dxa"/>
            <w:hideMark/>
          </w:tcPr>
          <w:p w:rsidR="00351F3B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br/>
              <w:t>(8-10 мин</w:t>
            </w:r>
            <w:r w:rsidR="00351F3B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br/>
              <w:t>(30 мин)</w:t>
            </w:r>
          </w:p>
        </w:tc>
        <w:tc>
          <w:tcPr>
            <w:tcW w:w="1770" w:type="dxa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(4</w:t>
            </w:r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t>0 мин)</w:t>
            </w:r>
          </w:p>
        </w:tc>
        <w:tc>
          <w:tcPr>
            <w:tcW w:w="2068" w:type="dxa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br/>
              <w:t>(50 мин)</w:t>
            </w:r>
          </w:p>
          <w:p w:rsidR="004B40AF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br/>
              <w:t>(60 мин)</w:t>
            </w:r>
          </w:p>
        </w:tc>
      </w:tr>
      <w:tr w:rsidR="004B40AF" w:rsidRPr="0061056D" w:rsidTr="004B40AF">
        <w:tc>
          <w:tcPr>
            <w:tcW w:w="0" w:type="auto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половина дня</w:t>
            </w:r>
          </w:p>
        </w:tc>
        <w:tc>
          <w:tcPr>
            <w:tcW w:w="2008" w:type="dxa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br/>
              <w:t>(8-10 мин)</w:t>
            </w:r>
          </w:p>
        </w:tc>
        <w:tc>
          <w:tcPr>
            <w:tcW w:w="1632" w:type="dxa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0" w:type="dxa"/>
            <w:hideMark/>
          </w:tcPr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5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8" w:type="dxa"/>
            <w:hideMark/>
          </w:tcPr>
          <w:p w:rsidR="004B40AF" w:rsidRPr="0018053A" w:rsidRDefault="006C78FC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E595F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40AF" w:rsidRPr="0018053A">
              <w:rPr>
                <w:rFonts w:ascii="Times New Roman" w:eastAsia="Times New Roman" w:hAnsi="Times New Roman" w:cs="Times New Roman"/>
                <w:lang w:eastAsia="ru-RU"/>
              </w:rPr>
              <w:t>5 мин)</w:t>
            </w:r>
          </w:p>
        </w:tc>
        <w:tc>
          <w:tcPr>
            <w:tcW w:w="0" w:type="auto"/>
            <w:hideMark/>
          </w:tcPr>
          <w:p w:rsidR="004B40AF" w:rsidRPr="0018053A" w:rsidRDefault="006C78FC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B40AF" w:rsidRPr="0018053A">
              <w:rPr>
                <w:rFonts w:ascii="Times New Roman" w:eastAsia="Times New Roman" w:hAnsi="Times New Roman" w:cs="Times New Roman"/>
                <w:lang w:eastAsia="ru-RU"/>
              </w:rPr>
              <w:br/>
              <w:t>(30 мин)</w:t>
            </w:r>
          </w:p>
          <w:p w:rsidR="004B40AF" w:rsidRPr="0018053A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E3E" w:rsidRDefault="00453E3E" w:rsidP="00453E3E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52C8E" w:rsidRDefault="00453E3E" w:rsidP="00453E3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Продолжительность НОД по различным видам деятельности: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767"/>
        <w:gridCol w:w="1666"/>
        <w:gridCol w:w="1313"/>
        <w:gridCol w:w="1399"/>
        <w:gridCol w:w="1401"/>
      </w:tblGrid>
      <w:tr w:rsidR="00852C8E" w:rsidRPr="0061056D" w:rsidTr="004B40AF">
        <w:tc>
          <w:tcPr>
            <w:tcW w:w="0" w:type="auto"/>
            <w:hideMark/>
          </w:tcPr>
          <w:p w:rsidR="00852C8E" w:rsidRPr="00F9040D" w:rsidRDefault="00852C8E" w:rsidP="0045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F9040D" w:rsidRDefault="004B40AF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торая группа раннего возраста </w:t>
            </w:r>
            <w:r w:rsidRPr="00180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2 до 3)</w:t>
            </w:r>
          </w:p>
        </w:tc>
        <w:tc>
          <w:tcPr>
            <w:tcW w:w="0" w:type="auto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младшая группа </w:t>
            </w: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3до 4)</w:t>
            </w:r>
          </w:p>
        </w:tc>
        <w:tc>
          <w:tcPr>
            <w:tcW w:w="1313" w:type="dxa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</w:t>
            </w: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группа </w:t>
            </w: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4 до 5)</w:t>
            </w:r>
          </w:p>
        </w:tc>
        <w:tc>
          <w:tcPr>
            <w:tcW w:w="1399" w:type="dxa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старшая группа </w:t>
            </w: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5 до 6)</w:t>
            </w:r>
          </w:p>
        </w:tc>
        <w:tc>
          <w:tcPr>
            <w:tcW w:w="0" w:type="auto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подготовит.</w:t>
            </w: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группа </w:t>
            </w:r>
            <w:r w:rsidRPr="00F90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 6 до 7)</w:t>
            </w:r>
          </w:p>
        </w:tc>
      </w:tr>
      <w:tr w:rsidR="00852C8E" w:rsidRPr="0061056D" w:rsidTr="004B40AF">
        <w:tc>
          <w:tcPr>
            <w:tcW w:w="0" w:type="auto"/>
            <w:hideMark/>
          </w:tcPr>
          <w:p w:rsidR="00E23750" w:rsidRPr="00F9040D" w:rsidRDefault="00852C8E" w:rsidP="0045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Длительность</w:t>
            </w:r>
          </w:p>
          <w:p w:rsidR="00852C8E" w:rsidRPr="00F9040D" w:rsidRDefault="00852C8E" w:rsidP="00453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(в мин.)</w:t>
            </w:r>
          </w:p>
        </w:tc>
        <w:tc>
          <w:tcPr>
            <w:tcW w:w="0" w:type="auto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0" w:type="auto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13" w:type="dxa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9" w:type="dxa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2C8E" w:rsidRPr="00F9040D" w:rsidRDefault="00852C8E" w:rsidP="004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453E3E" w:rsidRDefault="00665855" w:rsidP="00453E3E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</w:p>
    <w:p w:rsidR="00665855" w:rsidRDefault="00453E3E" w:rsidP="00453E3E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середине образовательной деятельности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852C8E" w:rsidRPr="00F9040D" w:rsidRDefault="00453E3E" w:rsidP="00453E3E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</w:t>
      </w:r>
      <w:r w:rsidR="00852C8E" w:rsidRPr="00F9040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Основные тезисы организации партнерской деятельности взрослого с детьми в НОД:</w:t>
      </w:r>
    </w:p>
    <w:p w:rsidR="00852C8E" w:rsidRPr="00F9040D" w:rsidRDefault="00852C8E" w:rsidP="00453E3E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включенность воспитателя в деятельность наравне с детьми; </w:t>
      </w:r>
    </w:p>
    <w:p w:rsidR="00852C8E" w:rsidRPr="00F9040D" w:rsidRDefault="00852C8E" w:rsidP="00453E3E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свободные</w:t>
      </w:r>
      <w:proofErr w:type="gramEnd"/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«вход» и «выход» детей, т.е. добровольное присоединение дошкольников к деятельности (без психического и дисциплинарного принуждения); </w:t>
      </w:r>
    </w:p>
    <w:p w:rsidR="00852C8E" w:rsidRPr="00F9040D" w:rsidRDefault="00852C8E" w:rsidP="00453E3E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свободное общение и перемещение детей во время деятельности (при соответствии организации рабочего пространства); </w:t>
      </w:r>
    </w:p>
    <w:p w:rsidR="00852C8E" w:rsidRPr="00F9040D" w:rsidRDefault="00852C8E" w:rsidP="00453E3E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открытый временной конец деятельности (каждый работает в своем темпе). </w:t>
      </w:r>
    </w:p>
    <w:p w:rsidR="00453E3E" w:rsidRDefault="00453E3E" w:rsidP="00453E3E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3E3E" w:rsidRDefault="00453E3E" w:rsidP="00B16B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3E3E" w:rsidRDefault="00453E3E" w:rsidP="00B16B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3E3E" w:rsidRDefault="00453E3E" w:rsidP="00B16B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3E3E" w:rsidRDefault="00453E3E" w:rsidP="00B16B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3E3E" w:rsidRDefault="00453E3E" w:rsidP="00B16B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3E3E" w:rsidRDefault="00453E3E" w:rsidP="00B16B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52C8E" w:rsidRPr="00F9040D" w:rsidRDefault="00852C8E" w:rsidP="00B16BEC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040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lastRenderedPageBreak/>
        <w:t>Основные формы образовательной деятельности:</w:t>
      </w:r>
    </w:p>
    <w:tbl>
      <w:tblPr>
        <w:tblStyle w:val="a3"/>
        <w:tblW w:w="10153" w:type="dxa"/>
        <w:tblLook w:val="04A0" w:firstRow="1" w:lastRow="0" w:firstColumn="1" w:lastColumn="0" w:noHBand="0" w:noVBand="1"/>
      </w:tblPr>
      <w:tblGrid>
        <w:gridCol w:w="3053"/>
        <w:gridCol w:w="7100"/>
      </w:tblGrid>
      <w:tr w:rsidR="00852C8E" w:rsidRPr="00F9040D" w:rsidTr="00E23750">
        <w:tc>
          <w:tcPr>
            <w:tcW w:w="3053" w:type="dxa"/>
            <w:hideMark/>
          </w:tcPr>
          <w:p w:rsidR="00852C8E" w:rsidRPr="00F9040D" w:rsidRDefault="00852C8E" w:rsidP="006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F9040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 НОД</w:t>
            </w:r>
          </w:p>
        </w:tc>
        <w:tc>
          <w:tcPr>
            <w:tcW w:w="0" w:type="auto"/>
            <w:hideMark/>
          </w:tcPr>
          <w:p w:rsidR="00B16BEC" w:rsidRDefault="00B16BEC" w:rsidP="00B1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52C8E" w:rsidRPr="00F9040D" w:rsidRDefault="00852C8E" w:rsidP="006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 режиме дня</w:t>
            </w:r>
          </w:p>
        </w:tc>
      </w:tr>
      <w:tr w:rsidR="00852C8E" w:rsidRPr="00F9040D" w:rsidTr="00E23750">
        <w:tc>
          <w:tcPr>
            <w:tcW w:w="3053" w:type="dxa"/>
            <w:hideMark/>
          </w:tcPr>
          <w:p w:rsidR="00852C8E" w:rsidRPr="00F9040D" w:rsidRDefault="00852C8E" w:rsidP="00B1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игра; </w:t>
            </w: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наблюдение; </w:t>
            </w: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беседа, разговор; </w:t>
            </w: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решение проблемных ситуаций; </w:t>
            </w: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экспериментирование; </w:t>
            </w: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чтение;</w:t>
            </w:r>
          </w:p>
        </w:tc>
        <w:tc>
          <w:tcPr>
            <w:tcW w:w="0" w:type="auto"/>
            <w:hideMark/>
          </w:tcPr>
          <w:p w:rsidR="00852C8E" w:rsidRPr="00F9040D" w:rsidRDefault="00852C8E" w:rsidP="00B16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852C8E" w:rsidRPr="00F9040D" w:rsidRDefault="00852C8E" w:rsidP="00B16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Оздоровительные и закаливающие процедуры, </w:t>
            </w:r>
            <w:proofErr w:type="spellStart"/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здоровьесберегающие</w:t>
            </w:r>
            <w:proofErr w:type="spellEnd"/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      </w:r>
          </w:p>
          <w:p w:rsidR="00852C8E" w:rsidRPr="00F9040D" w:rsidRDefault="00852C8E" w:rsidP="00B16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      </w:r>
          </w:p>
          <w:p w:rsidR="00852C8E" w:rsidRPr="00F9040D" w:rsidRDefault="00852C8E" w:rsidP="00B16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852C8E" w:rsidRPr="00F9040D" w:rsidRDefault="00852C8E" w:rsidP="00B16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Опыты и эксперименты, дежурства, труд, коллекционирование, моделирование, игры- драматизации,</w:t>
            </w:r>
          </w:p>
          <w:p w:rsidR="00852C8E" w:rsidRPr="00F9040D" w:rsidRDefault="00852C8E" w:rsidP="00B16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Беседы, речевые ситуации, составление и рассказывание сказок, пересказы, отгадывание загадок, разучивание </w:t>
            </w:r>
            <w:proofErr w:type="spellStart"/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потешек</w:t>
            </w:r>
            <w:proofErr w:type="spellEnd"/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стихов, песенок, ситуативные разговоры;</w:t>
            </w:r>
          </w:p>
          <w:p w:rsidR="00852C8E" w:rsidRPr="00F9040D" w:rsidRDefault="00852C8E" w:rsidP="00B16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Слушание исполнение музыкальных произведений, музыкально-ритмические движения, музыкальные игры и импровизации,</w:t>
            </w:r>
          </w:p>
          <w:p w:rsidR="00852C8E" w:rsidRPr="00F9040D" w:rsidRDefault="00852C8E" w:rsidP="00B16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904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Вернисажи детского творчества, выставки изобразительного искусства, мастерские детского творчества и др.</w:t>
            </w:r>
          </w:p>
        </w:tc>
      </w:tr>
    </w:tbl>
    <w:p w:rsidR="00852C8E" w:rsidRPr="00DA41DF" w:rsidRDefault="00852C8E" w:rsidP="00D455AC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1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7F8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B16BE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B7F8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>Все формы организации образ</w:t>
      </w:r>
      <w:r w:rsidR="000B7F81"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>овательного процесса</w:t>
      </w:r>
      <w:r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направлены на</w:t>
      </w:r>
      <w:r w:rsidR="000B7F81"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обеспечение активности, инициативы, </w:t>
      </w:r>
      <w:r w:rsidR="00A70D7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самостоятельности и творчества. </w:t>
      </w:r>
      <w:r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Воспитатели и специалисты координируют содержание организованной образовательной деятельности, осуществляя совместное планирование, обсуждая достижения и проблемы отдельных детей и группы в целом. </w:t>
      </w:r>
    </w:p>
    <w:p w:rsidR="0002629D" w:rsidRPr="00DA41DF" w:rsidRDefault="00B16BEC" w:rsidP="000262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852C8E"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Образовательная деятельность по </w:t>
      </w:r>
      <w:r w:rsidR="00852C8E" w:rsidRPr="00DA41DF"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  <w:t>физической культуре</w:t>
      </w:r>
      <w:r w:rsidR="00852C8E"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организуются </w:t>
      </w:r>
      <w:r w:rsidR="0002629D" w:rsidRPr="00DA41DF">
        <w:rPr>
          <w:rFonts w:ascii="Times New Roman" w:hAnsi="Times New Roman" w:cs="Times New Roman"/>
          <w:sz w:val="26"/>
          <w:szCs w:val="28"/>
        </w:rPr>
        <w:t xml:space="preserve">для детей в возрасте от 3 до 7 лет не менее трех раз в неделю.  Один раз в неделю </w:t>
      </w:r>
      <w:r w:rsidR="000C7D83">
        <w:rPr>
          <w:rFonts w:ascii="Times New Roman" w:hAnsi="Times New Roman" w:cs="Times New Roman"/>
          <w:sz w:val="26"/>
          <w:szCs w:val="28"/>
        </w:rPr>
        <w:t>для детей 5-7 лет</w:t>
      </w:r>
      <w:r w:rsidR="0002629D" w:rsidRPr="00DA41DF">
        <w:rPr>
          <w:rFonts w:ascii="Times New Roman" w:hAnsi="Times New Roman" w:cs="Times New Roman"/>
          <w:sz w:val="26"/>
          <w:szCs w:val="28"/>
        </w:rPr>
        <w:t xml:space="preserve">, при отсутствии у детей медицинских противопоказаний и наличии спортивной одежды, соответствующей погодным условиям, физическая культура организуются круглогодично на открытом воздухе. </w:t>
      </w:r>
    </w:p>
    <w:p w:rsidR="00453E3E" w:rsidRDefault="00B16BEC" w:rsidP="00B16BEC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</w:p>
    <w:p w:rsidR="00852C8E" w:rsidRPr="00F9040D" w:rsidRDefault="00453E3E" w:rsidP="00165DA4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  </w:t>
      </w:r>
      <w:r w:rsidR="00852C8E" w:rsidRPr="00DA41DF">
        <w:rPr>
          <w:rFonts w:ascii="Times New Roman" w:eastAsia="Times New Roman" w:hAnsi="Times New Roman" w:cs="Times New Roman"/>
          <w:sz w:val="26"/>
          <w:szCs w:val="24"/>
          <w:lang w:eastAsia="ru-RU"/>
        </w:rPr>
        <w:t>Третий час НОД по физической культуре в младших и средних группах проводится в форме подвижных национальных игр, забав, развлечений и направлен на увеличение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двигательной активности и развитие физических качеств воспитанников.</w:t>
      </w:r>
    </w:p>
    <w:p w:rsidR="00EC1D57" w:rsidRPr="00EC1D57" w:rsidRDefault="00B16BEC" w:rsidP="00165DA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   </w:t>
      </w:r>
      <w:r w:rsidR="00453E3E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</w:t>
      </w:r>
      <w:r w:rsidR="00EC1D57" w:rsidRP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В теплое время года при благоприятных метеорологических условиях </w:t>
      </w:r>
      <w:r w:rsid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НОД </w:t>
      </w:r>
      <w:r w:rsidR="00EC1D57" w:rsidRP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</w:t>
      </w:r>
      <w:r w:rsid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по </w:t>
      </w:r>
      <w:r w:rsidR="00EC1D57" w:rsidRP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физическо</w:t>
      </w:r>
      <w:r w:rsid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й</w:t>
      </w:r>
      <w:r w:rsidR="00EC1D57" w:rsidRP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</w:t>
      </w:r>
      <w:r w:rsid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культуре проводится</w:t>
      </w:r>
      <w:r w:rsidR="00EC1D57" w:rsidRPr="00EC1D57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на открытом воздухе.</w:t>
      </w:r>
    </w:p>
    <w:p w:rsidR="00852C8E" w:rsidRPr="00F9040D" w:rsidRDefault="00B16BEC" w:rsidP="00165DA4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453E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Образовательный процесс построен по </w:t>
      </w:r>
      <w:r w:rsidR="00852C8E" w:rsidRPr="00F9040D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комплексно-тематическому принципу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Данный принцип предполагает:</w:t>
      </w:r>
    </w:p>
    <w:p w:rsidR="00852C8E" w:rsidRPr="00F9040D" w:rsidRDefault="00852C8E" w:rsidP="00165DA4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объединение комплекса различных видов детской деятельностей вокруг единой «темы»; </w:t>
      </w:r>
    </w:p>
    <w:p w:rsidR="00852C8E" w:rsidRPr="00F9040D" w:rsidRDefault="00852C8E" w:rsidP="00165DA4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реализацию</w:t>
      </w:r>
      <w:proofErr w:type="gramEnd"/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различных видов «тем»: «тематические недели», «события», «реализация проектов», «сезонные явления в природе», «праздники», «традиции»; </w:t>
      </w:r>
    </w:p>
    <w:p w:rsidR="00852C8E" w:rsidRPr="00F9040D" w:rsidRDefault="00852C8E" w:rsidP="00165DA4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тесную взаимосвязь и взаимозависимость с интеграцией детских деятельностей. </w:t>
      </w:r>
    </w:p>
    <w:p w:rsidR="00F9040D" w:rsidRPr="00111A42" w:rsidRDefault="00B16BEC" w:rsidP="00165DA4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уделяет не менее одной нед</w:t>
      </w:r>
      <w:r w:rsidR="00111A42">
        <w:rPr>
          <w:rFonts w:ascii="Times New Roman" w:eastAsia="Times New Roman" w:hAnsi="Times New Roman" w:cs="Times New Roman"/>
          <w:sz w:val="26"/>
          <w:szCs w:val="24"/>
          <w:lang w:eastAsia="ru-RU"/>
        </w:rPr>
        <w:t>ели.</w:t>
      </w:r>
    </w:p>
    <w:p w:rsidR="00F9040D" w:rsidRDefault="00453E3E" w:rsidP="00165D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</w:t>
      </w:r>
      <w:r w:rsidR="00852C8E" w:rsidRPr="00F9040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Основания комплексно-тематического подхода: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1</w:t>
      </w:r>
      <w:r w:rsidR="00852C8E" w:rsidRPr="00F9040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.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событийность, реальная действительность и мир </w:t>
      </w:r>
      <w:r w:rsidR="00F9040D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искусства: </w:t>
      </w:r>
    </w:p>
    <w:p w:rsidR="00852C8E" w:rsidRPr="00F9040D" w:rsidRDefault="00F9040D" w:rsidP="00165D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природа,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- предметный мир,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- социальная действительность и труд взрослых,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- ребенок его деятельность и его отношения с социумом;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2. сезоннос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ть,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3. юбилейные даты,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4. традиции,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5. тематические мероприятия,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6. лексические темы.</w:t>
      </w:r>
    </w:p>
    <w:p w:rsidR="00F9040D" w:rsidRDefault="00B16BEC" w:rsidP="00165DA4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обеспечения единства образовательных целей и преемственности в детском развитии на протяжении всего дошкольног</w:t>
      </w:r>
      <w:r w:rsidR="00A90FBF">
        <w:rPr>
          <w:rFonts w:ascii="Times New Roman" w:eastAsia="Times New Roman" w:hAnsi="Times New Roman" w:cs="Times New Roman"/>
          <w:sz w:val="26"/>
          <w:szCs w:val="24"/>
          <w:lang w:eastAsia="ru-RU"/>
        </w:rPr>
        <w:t>о возраста, органичного развития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детей в соответствии с их индивидуальными возможностями предусмотрено введение пох</w:t>
      </w:r>
      <w:r w:rsid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ожих тем в различных возрастных группах. </w:t>
      </w:r>
    </w:p>
    <w:p w:rsidR="00F9040D" w:rsidRDefault="00B16BEC" w:rsidP="00165DA4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0B7F8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выборе темы реализуются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интересы детей конкретной группы (познавательные и практические во</w:t>
      </w:r>
      <w:r w:rsidR="000B7F8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просы которые у них возникают). П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роблема, которую реша</w:t>
      </w:r>
      <w:r w:rsidR="000B7F81">
        <w:rPr>
          <w:rFonts w:ascii="Times New Roman" w:eastAsia="Times New Roman" w:hAnsi="Times New Roman" w:cs="Times New Roman"/>
          <w:sz w:val="26"/>
          <w:szCs w:val="24"/>
          <w:lang w:eastAsia="ru-RU"/>
        </w:rPr>
        <w:t>ют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дети, актуальн</w:t>
      </w:r>
      <w:r w:rsidR="000B7F8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, ли</w:t>
      </w:r>
      <w:r w:rsid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чностно и эмоционально значим</w:t>
      </w:r>
      <w:r w:rsidR="000B7F81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для них. </w:t>
      </w:r>
    </w:p>
    <w:p w:rsidR="00F9040D" w:rsidRDefault="00B16BEC" w:rsidP="00165DA4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Образовательный процесс предполагает внесение изменений (корректив) в планы, программы с учетом потребностей и интересов детей, конспекты  использ</w:t>
      </w:r>
      <w:r w:rsidR="000B7F81">
        <w:rPr>
          <w:rFonts w:ascii="Times New Roman" w:eastAsia="Times New Roman" w:hAnsi="Times New Roman" w:cs="Times New Roman"/>
          <w:sz w:val="26"/>
          <w:szCs w:val="24"/>
          <w:lang w:eastAsia="ru-RU"/>
        </w:rPr>
        <w:t>уются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частично, для заимствования фактического материала, отд</w:t>
      </w:r>
      <w:r w:rsid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ельных методов и приемов, но не как «готовый образец» образовательного процесса. </w:t>
      </w:r>
    </w:p>
    <w:p w:rsidR="00852C8E" w:rsidRPr="00F9040D" w:rsidRDefault="00B16BEC" w:rsidP="00165DA4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852C8E"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В реализации образовательного процесса педагоги могут использовать следующие модели:</w:t>
      </w:r>
    </w:p>
    <w:p w:rsidR="00852C8E" w:rsidRPr="00F9040D" w:rsidRDefault="00852C8E" w:rsidP="00165DA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деятельностно</w:t>
      </w:r>
      <w:proofErr w:type="spellEnd"/>
      <w:r w:rsidR="00C23B60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тематическая</w:t>
      </w:r>
      <w:r w:rsidR="00C23B60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852C8E" w:rsidRPr="00F9040D" w:rsidRDefault="00C23B60" w:rsidP="00165DA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празднично-событийная; </w:t>
      </w:r>
    </w:p>
    <w:p w:rsidR="00F9040D" w:rsidRDefault="00852C8E" w:rsidP="00165DA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проектно-ситуационная</w:t>
      </w:r>
      <w:r w:rsidR="00C23B6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F90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165DA4" w:rsidRDefault="00165DA4" w:rsidP="00165DA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Style w:val="a3"/>
        <w:tblW w:w="10137" w:type="dxa"/>
        <w:tblInd w:w="108" w:type="dxa"/>
        <w:tblLook w:val="04A0" w:firstRow="1" w:lastRow="0" w:firstColumn="1" w:lastColumn="0" w:noHBand="0" w:noVBand="1"/>
      </w:tblPr>
      <w:tblGrid>
        <w:gridCol w:w="1416"/>
        <w:gridCol w:w="1494"/>
        <w:gridCol w:w="1726"/>
        <w:gridCol w:w="1648"/>
        <w:gridCol w:w="1883"/>
        <w:gridCol w:w="1970"/>
      </w:tblGrid>
      <w:tr w:rsidR="00852C8E" w:rsidRPr="0061056D" w:rsidTr="00D91FDD"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Название /</w:t>
            </w:r>
            <w:r w:rsidRPr="00D455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время проведения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Сезонные</w:t>
            </w:r>
            <w:r w:rsidRPr="00D455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явления в </w:t>
            </w:r>
            <w:r w:rsidRPr="00D455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природе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Реализация проектов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Тематические </w:t>
            </w:r>
            <w:r w:rsidRPr="00D455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недели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Праздники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Традиции</w:t>
            </w: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852C8E" w:rsidRDefault="00A43143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proofErr w:type="spellStart"/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Хмурень</w:t>
            </w:r>
            <w:proofErr w:type="spellEnd"/>
            <w:r w:rsidR="00C35F54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,</w:t>
            </w:r>
          </w:p>
          <w:p w:rsidR="00C35F54" w:rsidRPr="00D455AC" w:rsidRDefault="00C35F54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листопадник</w:t>
            </w:r>
            <w:proofErr w:type="spellEnd"/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Дети и дорога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знаний</w:t>
            </w:r>
          </w:p>
        </w:tc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Экскурсия в школу </w:t>
            </w: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852C8E" w:rsidRPr="00D455AC" w:rsidRDefault="001A0A34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Листобой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ветродуй</w:t>
            </w:r>
            <w:proofErr w:type="spellEnd"/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улыбки (07.10)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здоровья</w:t>
            </w: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852C8E" w:rsidRPr="00D455AC" w:rsidRDefault="00E4217B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Под</w:t>
            </w:r>
            <w:r w:rsidR="00852C8E"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зимник</w:t>
            </w:r>
            <w:proofErr w:type="spellEnd"/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3E95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Неделя доброй книги </w:t>
            </w:r>
          </w:p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матери</w:t>
            </w:r>
            <w:r w:rsidRPr="00D455A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(27.11)</w:t>
            </w:r>
          </w:p>
        </w:tc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Экскурсия в</w:t>
            </w:r>
          </w:p>
          <w:p w:rsidR="00933E95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библиотеку</w:t>
            </w: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852C8E" w:rsidRPr="00D455AC" w:rsidRDefault="00852C8E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Студенец</w:t>
            </w:r>
            <w:proofErr w:type="spellEnd"/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заказов подарков Деду Морозу (04.12)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852C8E" w:rsidRPr="00D455AC" w:rsidRDefault="00852C8E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Крыша зимы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Зимний </w:t>
            </w:r>
            <w:r w:rsidRPr="00D455A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участок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«Спасибо» (11.01)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здоровья</w:t>
            </w: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852C8E" w:rsidRPr="00D455AC" w:rsidRDefault="00852C8E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Бокогрей</w:t>
            </w:r>
            <w:proofErr w:type="spellEnd"/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C35F54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Военные профессии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Спортивный </w:t>
            </w:r>
            <w:r w:rsidR="00933E95"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праздник</w:t>
            </w:r>
            <w:r w:rsidR="00933E95" w:rsidRPr="00D455A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«</w:t>
            </w: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Мама, папа, я - спортивная семья»</w:t>
            </w: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852C8E" w:rsidRPr="00D455AC" w:rsidRDefault="00852C8E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Капельник, солнечник</w:t>
            </w:r>
          </w:p>
        </w:tc>
        <w:tc>
          <w:tcPr>
            <w:tcW w:w="0" w:type="auto"/>
            <w:hideMark/>
          </w:tcPr>
          <w:p w:rsidR="00852C8E" w:rsidRPr="00D455AC" w:rsidRDefault="001A0A34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Моя семья</w:t>
            </w:r>
          </w:p>
        </w:tc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Неделя </w:t>
            </w:r>
            <w:r w:rsidRPr="00D455A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национальных </w:t>
            </w:r>
            <w:r w:rsidRPr="00D455A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игр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Масленица</w:t>
            </w:r>
          </w:p>
          <w:p w:rsidR="00852C8E" w:rsidRPr="00D455AC" w:rsidRDefault="00A43143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Праздник народных традиций</w:t>
            </w: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852C8E" w:rsidRPr="00D455AC" w:rsidRDefault="009F6F3E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Снегогон</w:t>
            </w:r>
            <w:proofErr w:type="spellEnd"/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В дружбе с </w:t>
            </w:r>
            <w:r w:rsidRPr="00D455A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природой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Всемирный день</w:t>
            </w:r>
            <w:r w:rsidRPr="00D455A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br/>
            </w: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космонавтики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здоровья</w:t>
            </w:r>
          </w:p>
        </w:tc>
      </w:tr>
      <w:tr w:rsidR="00852C8E" w:rsidRPr="0061056D" w:rsidTr="00D91FDD">
        <w:tc>
          <w:tcPr>
            <w:tcW w:w="0" w:type="auto"/>
            <w:hideMark/>
          </w:tcPr>
          <w:p w:rsidR="00852C8E" w:rsidRPr="00D455AC" w:rsidRDefault="00933E95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852C8E" w:rsidRPr="00D455AC" w:rsidRDefault="00852C8E" w:rsidP="00F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Цветень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Всем кто победу одержал -поклон земной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День победы</w:t>
            </w:r>
          </w:p>
        </w:tc>
        <w:tc>
          <w:tcPr>
            <w:tcW w:w="0" w:type="auto"/>
            <w:hideMark/>
          </w:tcPr>
          <w:p w:rsidR="00852C8E" w:rsidRPr="00D455AC" w:rsidRDefault="00852C8E" w:rsidP="00D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D455A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Экскурсия в музей</w:t>
            </w:r>
          </w:p>
        </w:tc>
      </w:tr>
    </w:tbl>
    <w:p w:rsidR="00165DA4" w:rsidRDefault="00165DA4" w:rsidP="00F9040D">
      <w:pPr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</w:pPr>
    </w:p>
    <w:p w:rsidR="00852C8E" w:rsidRPr="00F9040D" w:rsidRDefault="00852C8E" w:rsidP="00165DA4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 w:rsidRPr="00F9040D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>Режим дня</w:t>
      </w:r>
    </w:p>
    <w:p w:rsidR="00A43143" w:rsidRPr="00F9040D" w:rsidRDefault="00852C8E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9040D">
        <w:rPr>
          <w:rFonts w:ascii="Times New Roman" w:hAnsi="Times New Roman" w:cs="Times New Roman"/>
          <w:sz w:val="26"/>
          <w:szCs w:val="24"/>
          <w:lang w:eastAsia="ru-RU"/>
        </w:rPr>
        <w:t> </w:t>
      </w:r>
      <w:r w:rsidR="00B16BEC">
        <w:rPr>
          <w:rFonts w:ascii="Times New Roman" w:hAnsi="Times New Roman" w:cs="Times New Roman"/>
          <w:sz w:val="26"/>
          <w:szCs w:val="24"/>
          <w:lang w:eastAsia="ru-RU"/>
        </w:rPr>
        <w:t xml:space="preserve">  </w:t>
      </w:r>
      <w:r w:rsidR="009469E1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CB1173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F8451F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Pr="00F9040D">
        <w:rPr>
          <w:rFonts w:ascii="Times New Roman" w:hAnsi="Times New Roman" w:cs="Times New Roman"/>
          <w:sz w:val="26"/>
          <w:szCs w:val="24"/>
        </w:rPr>
        <w:t xml:space="preserve">Планирование образовательного процесса осуществляется на основе режима дня и расписания образовательной деятельности, разработанных для каждой возрастной группы, с двух до семи лет в соответствие с функциональными возможностями, возрастными психофизиологическими особенностям детей, а так же с учетом специфики сезона и требований примерной </w:t>
      </w:r>
      <w:r w:rsidR="00B16BEC">
        <w:rPr>
          <w:rFonts w:ascii="Times New Roman" w:hAnsi="Times New Roman" w:cs="Times New Roman"/>
          <w:sz w:val="26"/>
          <w:szCs w:val="24"/>
        </w:rPr>
        <w:t>основной обра</w:t>
      </w:r>
      <w:r w:rsidRPr="00F9040D">
        <w:rPr>
          <w:rFonts w:ascii="Times New Roman" w:hAnsi="Times New Roman" w:cs="Times New Roman"/>
          <w:sz w:val="26"/>
          <w:szCs w:val="24"/>
        </w:rPr>
        <w:t xml:space="preserve">зовательной программы дошкольного </w:t>
      </w:r>
      <w:proofErr w:type="gramStart"/>
      <w:r w:rsidRPr="00F9040D">
        <w:rPr>
          <w:rFonts w:ascii="Times New Roman" w:hAnsi="Times New Roman" w:cs="Times New Roman"/>
          <w:sz w:val="26"/>
          <w:szCs w:val="24"/>
        </w:rPr>
        <w:t xml:space="preserve">образования </w:t>
      </w:r>
      <w:r w:rsidR="009A4FA8">
        <w:rPr>
          <w:rFonts w:ascii="Times New Roman" w:hAnsi="Times New Roman" w:cs="Times New Roman"/>
          <w:sz w:val="26"/>
          <w:szCs w:val="24"/>
        </w:rPr>
        <w:t xml:space="preserve"> </w:t>
      </w:r>
      <w:r w:rsidRPr="00F9040D">
        <w:rPr>
          <w:rFonts w:ascii="Times New Roman" w:hAnsi="Times New Roman" w:cs="Times New Roman"/>
          <w:sz w:val="26"/>
          <w:szCs w:val="24"/>
        </w:rPr>
        <w:t>«</w:t>
      </w:r>
      <w:proofErr w:type="gramEnd"/>
      <w:r w:rsidRPr="00F9040D">
        <w:rPr>
          <w:rFonts w:ascii="Times New Roman" w:hAnsi="Times New Roman" w:cs="Times New Roman"/>
          <w:sz w:val="26"/>
          <w:szCs w:val="24"/>
        </w:rPr>
        <w:t>От рождения до школы» под ред</w:t>
      </w:r>
      <w:r w:rsidR="00F8451F">
        <w:rPr>
          <w:rFonts w:ascii="Times New Roman" w:hAnsi="Times New Roman" w:cs="Times New Roman"/>
          <w:sz w:val="26"/>
          <w:szCs w:val="24"/>
        </w:rPr>
        <w:t>акцией</w:t>
      </w:r>
      <w:r w:rsidRPr="00F9040D">
        <w:rPr>
          <w:rFonts w:ascii="Times New Roman" w:hAnsi="Times New Roman" w:cs="Times New Roman"/>
          <w:sz w:val="26"/>
          <w:szCs w:val="24"/>
        </w:rPr>
        <w:t>.: Н.Е.</w:t>
      </w:r>
      <w:r w:rsidR="00B16BEC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E23750" w:rsidRPr="00F9040D">
        <w:rPr>
          <w:rFonts w:ascii="Times New Roman" w:hAnsi="Times New Roman" w:cs="Times New Roman"/>
          <w:sz w:val="26"/>
          <w:szCs w:val="24"/>
        </w:rPr>
        <w:t>Вераксы</w:t>
      </w:r>
      <w:proofErr w:type="spellEnd"/>
      <w:r w:rsidR="00B16BEC">
        <w:rPr>
          <w:rFonts w:ascii="Times New Roman" w:hAnsi="Times New Roman" w:cs="Times New Roman"/>
          <w:sz w:val="26"/>
          <w:szCs w:val="24"/>
        </w:rPr>
        <w:t xml:space="preserve">, Т.С. Комаровой, М.А. Васильевой. </w:t>
      </w:r>
      <w:r w:rsidR="00B16BEC" w:rsidRPr="00C25B5B">
        <w:rPr>
          <w:rFonts w:ascii="Times New Roman" w:hAnsi="Times New Roman" w:cs="Times New Roman"/>
          <w:sz w:val="26"/>
        </w:rPr>
        <w:t xml:space="preserve">– 3-е изд., </w:t>
      </w:r>
      <w:proofErr w:type="spellStart"/>
      <w:r w:rsidR="00B16BEC">
        <w:rPr>
          <w:rFonts w:ascii="Times New Roman" w:hAnsi="Times New Roman" w:cs="Times New Roman"/>
          <w:sz w:val="26"/>
        </w:rPr>
        <w:t>испр</w:t>
      </w:r>
      <w:proofErr w:type="spellEnd"/>
      <w:r w:rsidR="00B16BEC">
        <w:rPr>
          <w:rFonts w:ascii="Times New Roman" w:hAnsi="Times New Roman" w:cs="Times New Roman"/>
          <w:sz w:val="26"/>
        </w:rPr>
        <w:t xml:space="preserve">. и доп.-М.:МОЗАИКА-СИНТЕЗ, </w:t>
      </w:r>
      <w:r w:rsidR="00B16BEC" w:rsidRPr="00C25B5B">
        <w:rPr>
          <w:rFonts w:ascii="Times New Roman" w:hAnsi="Times New Roman" w:cs="Times New Roman"/>
          <w:sz w:val="26"/>
        </w:rPr>
        <w:t>201</w:t>
      </w:r>
      <w:r w:rsidR="00B16BEC">
        <w:rPr>
          <w:rFonts w:ascii="Times New Roman" w:hAnsi="Times New Roman" w:cs="Times New Roman"/>
          <w:sz w:val="26"/>
        </w:rPr>
        <w:t>5</w:t>
      </w:r>
      <w:r w:rsidR="00E23750" w:rsidRPr="00F9040D">
        <w:rPr>
          <w:rFonts w:ascii="Times New Roman" w:hAnsi="Times New Roman" w:cs="Times New Roman"/>
          <w:sz w:val="26"/>
          <w:szCs w:val="24"/>
        </w:rPr>
        <w:t xml:space="preserve"> и СанПиН 2.4.1.3049-13. </w:t>
      </w:r>
    </w:p>
    <w:p w:rsidR="00E23750" w:rsidRPr="00F9040D" w:rsidRDefault="00B16BEC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</w:t>
      </w:r>
      <w:r w:rsidR="00CB1173">
        <w:rPr>
          <w:rFonts w:ascii="Times New Roman" w:hAnsi="Times New Roman" w:cs="Times New Roman"/>
          <w:sz w:val="26"/>
          <w:szCs w:val="24"/>
        </w:rPr>
        <w:t xml:space="preserve"> </w:t>
      </w:r>
      <w:r w:rsidR="00852C8E" w:rsidRPr="00F9040D">
        <w:rPr>
          <w:rFonts w:ascii="Times New Roman" w:hAnsi="Times New Roman" w:cs="Times New Roman"/>
          <w:sz w:val="26"/>
          <w:szCs w:val="24"/>
        </w:rPr>
        <w:t>Режим дня способствует укреплению здоровья, обеспечивает работоспособность, успешное осуществление разнообразной деятельности, предохра</w:t>
      </w:r>
      <w:r w:rsidR="00852C8E" w:rsidRPr="00F9040D">
        <w:rPr>
          <w:rFonts w:ascii="Times New Roman" w:hAnsi="Times New Roman" w:cs="Times New Roman"/>
          <w:sz w:val="26"/>
          <w:szCs w:val="24"/>
        </w:rPr>
        <w:softHyphen/>
        <w:t xml:space="preserve">няет от переутомления. </w:t>
      </w:r>
      <w:r w:rsidR="00852C8E" w:rsidRPr="00F9040D">
        <w:rPr>
          <w:rFonts w:ascii="Times New Roman" w:hAnsi="Times New Roman" w:cs="Times New Roman"/>
          <w:sz w:val="26"/>
          <w:szCs w:val="24"/>
        </w:rPr>
        <w:br/>
        <w:t xml:space="preserve">В ГБДОУ </w:t>
      </w:r>
      <w:r w:rsidR="00FF15EB">
        <w:rPr>
          <w:rFonts w:ascii="Times New Roman" w:hAnsi="Times New Roman" w:cs="Times New Roman"/>
          <w:sz w:val="26"/>
          <w:szCs w:val="24"/>
        </w:rPr>
        <w:t>д/с №</w:t>
      </w:r>
      <w:r w:rsidR="00F8451F">
        <w:rPr>
          <w:rFonts w:ascii="Times New Roman" w:hAnsi="Times New Roman" w:cs="Times New Roman"/>
          <w:sz w:val="26"/>
          <w:szCs w:val="24"/>
        </w:rPr>
        <w:t xml:space="preserve"> </w:t>
      </w:r>
      <w:r w:rsidR="00FF15EB">
        <w:rPr>
          <w:rFonts w:ascii="Times New Roman" w:hAnsi="Times New Roman" w:cs="Times New Roman"/>
          <w:sz w:val="26"/>
          <w:szCs w:val="24"/>
        </w:rPr>
        <w:t xml:space="preserve">21 «Василёк» </w:t>
      </w:r>
      <w:r w:rsidR="00852C8E" w:rsidRPr="00F9040D">
        <w:rPr>
          <w:rFonts w:ascii="Times New Roman" w:hAnsi="Times New Roman" w:cs="Times New Roman"/>
          <w:sz w:val="26"/>
          <w:szCs w:val="24"/>
        </w:rPr>
        <w:t xml:space="preserve">режим жизнедеятельности воспитанников составляет пятидневная рабочая </w:t>
      </w:r>
      <w:r w:rsidR="00E23750" w:rsidRPr="00F9040D">
        <w:rPr>
          <w:rFonts w:ascii="Times New Roman" w:hAnsi="Times New Roman" w:cs="Times New Roman"/>
          <w:sz w:val="26"/>
          <w:szCs w:val="24"/>
        </w:rPr>
        <w:t xml:space="preserve">неделя, длительность пребывания детей </w:t>
      </w:r>
      <w:r w:rsidR="009A4FA8">
        <w:rPr>
          <w:rFonts w:ascii="Times New Roman" w:hAnsi="Times New Roman" w:cs="Times New Roman"/>
          <w:sz w:val="26"/>
          <w:szCs w:val="24"/>
        </w:rPr>
        <w:t xml:space="preserve"> </w:t>
      </w:r>
      <w:r w:rsidR="00E23750" w:rsidRPr="00F9040D">
        <w:rPr>
          <w:rFonts w:ascii="Times New Roman" w:hAnsi="Times New Roman" w:cs="Times New Roman"/>
          <w:sz w:val="26"/>
          <w:szCs w:val="24"/>
        </w:rPr>
        <w:t>13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E23750" w:rsidRPr="00F9040D">
        <w:rPr>
          <w:rFonts w:ascii="Times New Roman" w:hAnsi="Times New Roman" w:cs="Times New Roman"/>
          <w:sz w:val="26"/>
          <w:szCs w:val="24"/>
        </w:rPr>
        <w:t xml:space="preserve">часов с 7.00 до 20.00. </w:t>
      </w:r>
    </w:p>
    <w:p w:rsidR="00FF15EB" w:rsidRDefault="00FF15EB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</w:t>
      </w:r>
      <w:r w:rsidR="00852C8E" w:rsidRPr="00F9040D">
        <w:rPr>
          <w:rFonts w:ascii="Times New Roman" w:hAnsi="Times New Roman" w:cs="Times New Roman"/>
          <w:sz w:val="26"/>
          <w:szCs w:val="24"/>
        </w:rPr>
        <w:t xml:space="preserve"> учебный период</w:t>
      </w:r>
      <w:r>
        <w:rPr>
          <w:rFonts w:ascii="Times New Roman" w:hAnsi="Times New Roman" w:cs="Times New Roman"/>
          <w:sz w:val="26"/>
          <w:szCs w:val="24"/>
        </w:rPr>
        <w:t>,</w:t>
      </w:r>
      <w:r w:rsidR="00C65DD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</w:t>
      </w:r>
      <w:r w:rsidRPr="00F9040D">
        <w:rPr>
          <w:rFonts w:ascii="Times New Roman" w:hAnsi="Times New Roman" w:cs="Times New Roman"/>
          <w:sz w:val="26"/>
          <w:szCs w:val="24"/>
        </w:rPr>
        <w:t xml:space="preserve">еятельность </w:t>
      </w:r>
      <w:r w:rsidR="00852C8E" w:rsidRPr="00F9040D">
        <w:rPr>
          <w:rFonts w:ascii="Times New Roman" w:hAnsi="Times New Roman" w:cs="Times New Roman"/>
          <w:sz w:val="26"/>
          <w:szCs w:val="24"/>
        </w:rPr>
        <w:t xml:space="preserve">осуществляется по основному режиму в холодное время года. Применение гибкого режима возможно </w:t>
      </w:r>
      <w:r w:rsidR="00165FDB">
        <w:rPr>
          <w:rFonts w:ascii="Times New Roman" w:hAnsi="Times New Roman" w:cs="Times New Roman"/>
          <w:sz w:val="26"/>
          <w:szCs w:val="24"/>
        </w:rPr>
        <w:t>при необходимости (непогода, карантин).</w:t>
      </w:r>
      <w:r w:rsidR="00852C8E" w:rsidRPr="00F9040D">
        <w:rPr>
          <w:rFonts w:ascii="Times New Roman" w:hAnsi="Times New Roman" w:cs="Times New Roman"/>
          <w:sz w:val="26"/>
          <w:szCs w:val="24"/>
        </w:rPr>
        <w:br/>
      </w:r>
      <w:r w:rsidR="000A7D69">
        <w:rPr>
          <w:rFonts w:ascii="Times New Roman" w:hAnsi="Times New Roman" w:cs="Times New Roman"/>
          <w:sz w:val="26"/>
          <w:szCs w:val="24"/>
        </w:rPr>
        <w:t xml:space="preserve">      </w:t>
      </w:r>
      <w:r w:rsidR="00852C8E" w:rsidRPr="00F9040D">
        <w:rPr>
          <w:rFonts w:ascii="Times New Roman" w:hAnsi="Times New Roman" w:cs="Times New Roman"/>
          <w:sz w:val="26"/>
          <w:szCs w:val="24"/>
        </w:rPr>
        <w:t>Основные компоненты режима: дневной сон, бодрствование, интервалы между приемами пищи, про</w:t>
      </w:r>
      <w:r w:rsidR="00F8451F">
        <w:rPr>
          <w:rFonts w:ascii="Times New Roman" w:hAnsi="Times New Roman" w:cs="Times New Roman"/>
          <w:sz w:val="26"/>
          <w:szCs w:val="24"/>
        </w:rPr>
        <w:t xml:space="preserve">гулки, неизменны в учреждении.  </w:t>
      </w:r>
      <w:r>
        <w:rPr>
          <w:rFonts w:ascii="Times New Roman" w:hAnsi="Times New Roman" w:cs="Times New Roman"/>
          <w:sz w:val="26"/>
          <w:szCs w:val="24"/>
        </w:rPr>
        <w:t xml:space="preserve">День делится на </w:t>
      </w:r>
      <w:r w:rsidR="00852C8E" w:rsidRPr="00F9040D">
        <w:rPr>
          <w:rFonts w:ascii="Times New Roman" w:hAnsi="Times New Roman" w:cs="Times New Roman"/>
          <w:sz w:val="26"/>
          <w:szCs w:val="24"/>
        </w:rPr>
        <w:t>три</w:t>
      </w:r>
      <w:r w:rsidR="00F8451F">
        <w:rPr>
          <w:rFonts w:ascii="Times New Roman" w:hAnsi="Times New Roman" w:cs="Times New Roman"/>
          <w:sz w:val="26"/>
          <w:szCs w:val="24"/>
        </w:rPr>
        <w:t xml:space="preserve"> </w:t>
      </w:r>
      <w:r w:rsidR="00852C8E" w:rsidRPr="00F9040D">
        <w:rPr>
          <w:rFonts w:ascii="Times New Roman" w:hAnsi="Times New Roman" w:cs="Times New Roman"/>
          <w:sz w:val="26"/>
          <w:szCs w:val="24"/>
        </w:rPr>
        <w:t>блока</w:t>
      </w:r>
      <w:r>
        <w:rPr>
          <w:rFonts w:ascii="Times New Roman" w:hAnsi="Times New Roman" w:cs="Times New Roman"/>
          <w:sz w:val="26"/>
          <w:szCs w:val="24"/>
        </w:rPr>
        <w:t>:</w:t>
      </w:r>
    </w:p>
    <w:p w:rsidR="00FF15EB" w:rsidRDefault="00852C8E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4FA8">
        <w:rPr>
          <w:rFonts w:ascii="Times New Roman" w:hAnsi="Times New Roman" w:cs="Times New Roman"/>
          <w:b/>
          <w:sz w:val="26"/>
          <w:szCs w:val="24"/>
        </w:rPr>
        <w:t>1)</w:t>
      </w:r>
      <w:r w:rsidRPr="00F9040D">
        <w:rPr>
          <w:rFonts w:ascii="Times New Roman" w:hAnsi="Times New Roman" w:cs="Times New Roman"/>
          <w:sz w:val="26"/>
          <w:szCs w:val="24"/>
        </w:rPr>
        <w:t xml:space="preserve"> </w:t>
      </w:r>
      <w:r w:rsidRPr="008D1DD9">
        <w:rPr>
          <w:rFonts w:ascii="Times New Roman" w:hAnsi="Times New Roman" w:cs="Times New Roman"/>
          <w:b/>
          <w:sz w:val="26"/>
          <w:szCs w:val="24"/>
        </w:rPr>
        <w:t>утренний блок</w:t>
      </w:r>
      <w:r w:rsidRPr="00F9040D">
        <w:rPr>
          <w:rFonts w:ascii="Times New Roman" w:hAnsi="Times New Roman" w:cs="Times New Roman"/>
          <w:sz w:val="26"/>
          <w:szCs w:val="24"/>
        </w:rPr>
        <w:t xml:space="preserve"> – продолжительность с 7.30 до 9.00 – включает в себя традиционные режимные моменты, которые о</w:t>
      </w:r>
      <w:r w:rsidR="00FF15EB">
        <w:rPr>
          <w:rFonts w:ascii="Times New Roman" w:hAnsi="Times New Roman" w:cs="Times New Roman"/>
          <w:sz w:val="26"/>
          <w:szCs w:val="24"/>
        </w:rPr>
        <w:t>рганизует воспитатель группы:</w:t>
      </w:r>
    </w:p>
    <w:p w:rsidR="00FF15EB" w:rsidRDefault="00FF15EB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- </w:t>
      </w:r>
      <w:r w:rsidR="00852C8E" w:rsidRPr="00F9040D">
        <w:rPr>
          <w:rFonts w:ascii="Times New Roman" w:hAnsi="Times New Roman" w:cs="Times New Roman"/>
          <w:sz w:val="26"/>
          <w:szCs w:val="24"/>
        </w:rPr>
        <w:t xml:space="preserve">совместную деятельность воспитателя с </w:t>
      </w:r>
      <w:r>
        <w:rPr>
          <w:rFonts w:ascii="Times New Roman" w:hAnsi="Times New Roman" w:cs="Times New Roman"/>
          <w:sz w:val="26"/>
          <w:szCs w:val="24"/>
        </w:rPr>
        <w:t>ребёнком в режимных моментах,</w:t>
      </w:r>
    </w:p>
    <w:p w:rsidR="00FF15EB" w:rsidRDefault="00FF15EB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52C8E" w:rsidRPr="00F9040D">
        <w:rPr>
          <w:rFonts w:ascii="Times New Roman" w:hAnsi="Times New Roman" w:cs="Times New Roman"/>
          <w:sz w:val="26"/>
          <w:szCs w:val="24"/>
        </w:rPr>
        <w:t xml:space="preserve">индивидуальную работу (с учетом особенностей развития </w:t>
      </w:r>
      <w:r>
        <w:rPr>
          <w:rFonts w:ascii="Times New Roman" w:hAnsi="Times New Roman" w:cs="Times New Roman"/>
          <w:sz w:val="26"/>
          <w:szCs w:val="24"/>
        </w:rPr>
        <w:t>ребенка),</w:t>
      </w:r>
    </w:p>
    <w:p w:rsidR="000A7D69" w:rsidRDefault="00FF15EB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свободную самостоятельную деятельность детей, </w:t>
      </w:r>
    </w:p>
    <w:p w:rsidR="00FF15EB" w:rsidRDefault="00FF15EB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-утреннюю гимнастику. </w:t>
      </w:r>
    </w:p>
    <w:p w:rsidR="00FF15EB" w:rsidRDefault="009469E1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CB117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852C8E" w:rsidRPr="00F9040D">
        <w:rPr>
          <w:rFonts w:ascii="Times New Roman" w:hAnsi="Times New Roman" w:cs="Times New Roman"/>
          <w:sz w:val="26"/>
          <w:szCs w:val="24"/>
        </w:rPr>
        <w:t>В каждый момент общения с детьми решаются определенные задачи воспитания и обучения. В этот же период проводятся индивидуальные занятия по рекомендации специалистов. Основная задача образовательной работы в утренний отрезок времени сост</w:t>
      </w:r>
      <w:r w:rsidR="00FF15EB">
        <w:rPr>
          <w:rFonts w:ascii="Times New Roman" w:hAnsi="Times New Roman" w:cs="Times New Roman"/>
          <w:sz w:val="26"/>
          <w:szCs w:val="24"/>
        </w:rPr>
        <w:t xml:space="preserve">оит в создании у детей бодрого, </w:t>
      </w:r>
      <w:r w:rsidR="00852C8E" w:rsidRPr="00F9040D">
        <w:rPr>
          <w:rFonts w:ascii="Times New Roman" w:hAnsi="Times New Roman" w:cs="Times New Roman"/>
          <w:sz w:val="26"/>
          <w:szCs w:val="24"/>
        </w:rPr>
        <w:t>жизнерадостного</w:t>
      </w:r>
      <w:r w:rsidR="00FF15EB">
        <w:rPr>
          <w:rFonts w:ascii="Times New Roman" w:hAnsi="Times New Roman" w:cs="Times New Roman"/>
          <w:sz w:val="26"/>
          <w:szCs w:val="24"/>
        </w:rPr>
        <w:t xml:space="preserve"> настроения.</w:t>
      </w:r>
    </w:p>
    <w:p w:rsidR="00FF15EB" w:rsidRDefault="00852C8E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4FA8">
        <w:rPr>
          <w:rFonts w:ascii="Times New Roman" w:hAnsi="Times New Roman" w:cs="Times New Roman"/>
          <w:b/>
          <w:sz w:val="26"/>
          <w:szCs w:val="24"/>
        </w:rPr>
        <w:t>2)</w:t>
      </w:r>
      <w:r w:rsidRPr="00F9040D">
        <w:rPr>
          <w:rFonts w:ascii="Times New Roman" w:hAnsi="Times New Roman" w:cs="Times New Roman"/>
          <w:sz w:val="26"/>
          <w:szCs w:val="24"/>
        </w:rPr>
        <w:t xml:space="preserve"> </w:t>
      </w:r>
      <w:r w:rsidRPr="008D1DD9">
        <w:rPr>
          <w:rFonts w:ascii="Times New Roman" w:hAnsi="Times New Roman" w:cs="Times New Roman"/>
          <w:b/>
          <w:sz w:val="26"/>
          <w:szCs w:val="24"/>
        </w:rPr>
        <w:t>развивающий блок</w:t>
      </w:r>
      <w:r w:rsidRPr="00F9040D">
        <w:rPr>
          <w:rFonts w:ascii="Times New Roman" w:hAnsi="Times New Roman" w:cs="Times New Roman"/>
          <w:sz w:val="26"/>
          <w:szCs w:val="24"/>
        </w:rPr>
        <w:t xml:space="preserve"> – представляет </w:t>
      </w:r>
      <w:r w:rsidR="00A43143" w:rsidRPr="00F9040D">
        <w:rPr>
          <w:rFonts w:ascii="Times New Roman" w:hAnsi="Times New Roman" w:cs="Times New Roman"/>
          <w:sz w:val="26"/>
          <w:szCs w:val="24"/>
        </w:rPr>
        <w:t xml:space="preserve">собой: </w:t>
      </w:r>
    </w:p>
    <w:p w:rsidR="00BA544D" w:rsidRPr="00F9040D" w:rsidRDefault="00A43143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9040D">
        <w:rPr>
          <w:rFonts w:ascii="Times New Roman" w:hAnsi="Times New Roman" w:cs="Times New Roman"/>
          <w:sz w:val="26"/>
          <w:szCs w:val="24"/>
        </w:rPr>
        <w:t>-</w:t>
      </w:r>
      <w:r w:rsidR="00852C8E" w:rsidRPr="00F9040D">
        <w:rPr>
          <w:rFonts w:ascii="Times New Roman" w:hAnsi="Times New Roman" w:cs="Times New Roman"/>
          <w:sz w:val="26"/>
          <w:szCs w:val="24"/>
        </w:rPr>
        <w:t xml:space="preserve"> организованное обучение в форме занимательного дела. Продолжительность с 9.00 до 9.50 (10.50) часов, в за</w:t>
      </w:r>
      <w:r w:rsidRPr="00F9040D">
        <w:rPr>
          <w:rFonts w:ascii="Times New Roman" w:hAnsi="Times New Roman" w:cs="Times New Roman"/>
          <w:sz w:val="26"/>
          <w:szCs w:val="24"/>
        </w:rPr>
        <w:t>висимости от возрастной группы</w:t>
      </w:r>
      <w:r w:rsidR="009469E1">
        <w:rPr>
          <w:rFonts w:ascii="Times New Roman" w:hAnsi="Times New Roman" w:cs="Times New Roman"/>
          <w:sz w:val="26"/>
          <w:szCs w:val="24"/>
        </w:rPr>
        <w:t>,</w:t>
      </w:r>
    </w:p>
    <w:p w:rsidR="00BA544D" w:rsidRPr="00F9040D" w:rsidRDefault="00852C8E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9040D">
        <w:rPr>
          <w:rFonts w:ascii="Times New Roman" w:hAnsi="Times New Roman" w:cs="Times New Roman"/>
          <w:sz w:val="26"/>
          <w:szCs w:val="24"/>
        </w:rPr>
        <w:t>- прогулки. Ежедневная продолжительность прогулки детей составляет 4 часа. Прогулка организуется два раза в день: в первую половину – до обеда и во вторую половину дня после дневного сна. Прогулки организуются в соответствии с методическими требованиями и решают не только образовательные, воспитательные, но и оздоро</w:t>
      </w:r>
      <w:r w:rsidRPr="00F9040D">
        <w:rPr>
          <w:rFonts w:ascii="Times New Roman" w:hAnsi="Times New Roman" w:cs="Times New Roman"/>
          <w:sz w:val="26"/>
          <w:szCs w:val="24"/>
        </w:rPr>
        <w:softHyphen/>
        <w:t>вительные задачи. В процессе проведения прогулки педагог проводит с детьми образовательную деятельность: наблюдения за природой, индивидуальную работу по развитию движений, подвижные, спортивные игры, развлечения и физические упраж</w:t>
      </w:r>
      <w:r w:rsidRPr="00F9040D">
        <w:rPr>
          <w:rFonts w:ascii="Times New Roman" w:hAnsi="Times New Roman" w:cs="Times New Roman"/>
          <w:sz w:val="26"/>
          <w:szCs w:val="24"/>
        </w:rPr>
        <w:softHyphen/>
        <w:t>нения. Специальное время отводится для трудовой и самостоятель</w:t>
      </w:r>
      <w:r w:rsidRPr="00F9040D">
        <w:rPr>
          <w:rFonts w:ascii="Times New Roman" w:hAnsi="Times New Roman" w:cs="Times New Roman"/>
          <w:sz w:val="26"/>
          <w:szCs w:val="24"/>
        </w:rPr>
        <w:softHyphen/>
        <w:t>ной деятельности детей. Если перед прогулкой была НОД с напряженной мыслительной деятельностью, то педагоги начинают ее подвижной игрой, если предшествова</w:t>
      </w:r>
      <w:r w:rsidRPr="00F9040D">
        <w:rPr>
          <w:rFonts w:ascii="Times New Roman" w:hAnsi="Times New Roman" w:cs="Times New Roman"/>
          <w:sz w:val="26"/>
          <w:szCs w:val="24"/>
        </w:rPr>
        <w:softHyphen/>
        <w:t xml:space="preserve">ла НОД, включающая в себя динамические игровые задания, игру организуют в середине прогулки. При этом подвижные игры и упражнения проводятся с детьми в конце прогулки перед возвращением в группу. Эти условия в равной степени относятся к организации спортивных развлечений с достаточно высокими физическими нагрузками. </w:t>
      </w:r>
    </w:p>
    <w:p w:rsidR="00BA544D" w:rsidRPr="00F9040D" w:rsidRDefault="009469E1" w:rsidP="00165DA4">
      <w:pPr>
        <w:spacing w:after="0" w:line="312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</w:t>
      </w:r>
      <w:r w:rsidR="00852C8E" w:rsidRPr="00F9040D">
        <w:rPr>
          <w:rFonts w:ascii="Times New Roman" w:hAnsi="Times New Roman" w:cs="Times New Roman"/>
          <w:sz w:val="26"/>
          <w:szCs w:val="24"/>
        </w:rPr>
        <w:t>В соответствии с санитарными нормами в режиме дня выделен</w:t>
      </w:r>
      <w:r w:rsidR="00BA544D" w:rsidRPr="00F9040D">
        <w:rPr>
          <w:rFonts w:ascii="Times New Roman" w:hAnsi="Times New Roman" w:cs="Times New Roman"/>
          <w:sz w:val="26"/>
          <w:szCs w:val="24"/>
        </w:rPr>
        <w:t xml:space="preserve">о время для дневного сна. Общая </w:t>
      </w:r>
      <w:r w:rsidR="00852C8E" w:rsidRPr="00F9040D">
        <w:rPr>
          <w:rFonts w:ascii="Times New Roman" w:hAnsi="Times New Roman" w:cs="Times New Roman"/>
          <w:sz w:val="26"/>
          <w:szCs w:val="24"/>
        </w:rPr>
        <w:t>продолжительность составляет 2 – 2.5 часа (в зависимости о</w:t>
      </w:r>
      <w:r w:rsidR="00BA544D" w:rsidRPr="00F9040D">
        <w:rPr>
          <w:rFonts w:ascii="Times New Roman" w:hAnsi="Times New Roman" w:cs="Times New Roman"/>
          <w:sz w:val="26"/>
          <w:szCs w:val="24"/>
        </w:rPr>
        <w:t>т возраста детей)</w:t>
      </w:r>
      <w:r w:rsidR="00FE0F4D">
        <w:rPr>
          <w:rFonts w:ascii="Times New Roman" w:hAnsi="Times New Roman" w:cs="Times New Roman"/>
          <w:sz w:val="26"/>
          <w:szCs w:val="24"/>
        </w:rPr>
        <w:t>.</w:t>
      </w:r>
    </w:p>
    <w:p w:rsidR="00FE0F4D" w:rsidRPr="00FE0F4D" w:rsidRDefault="00852C8E" w:rsidP="00165DA4">
      <w:pPr>
        <w:spacing w:after="0" w:line="312" w:lineRule="auto"/>
        <w:jc w:val="both"/>
        <w:rPr>
          <w:rFonts w:ascii="Times New Roman" w:hAnsi="Times New Roman" w:cs="Times New Roman"/>
          <w:sz w:val="26"/>
        </w:rPr>
      </w:pPr>
      <w:r w:rsidRPr="009A4FA8">
        <w:rPr>
          <w:rFonts w:ascii="Times New Roman" w:hAnsi="Times New Roman" w:cs="Times New Roman"/>
          <w:b/>
          <w:sz w:val="26"/>
        </w:rPr>
        <w:t>3)</w:t>
      </w:r>
      <w:r w:rsidRPr="00FE0F4D">
        <w:rPr>
          <w:rFonts w:ascii="Times New Roman" w:hAnsi="Times New Roman" w:cs="Times New Roman"/>
          <w:sz w:val="26"/>
        </w:rPr>
        <w:t xml:space="preserve"> </w:t>
      </w:r>
      <w:r w:rsidRPr="008D1DD9">
        <w:rPr>
          <w:rFonts w:ascii="Times New Roman" w:hAnsi="Times New Roman" w:cs="Times New Roman"/>
          <w:b/>
          <w:sz w:val="26"/>
        </w:rPr>
        <w:t>вечерний блок</w:t>
      </w:r>
      <w:r w:rsidRPr="00FE0F4D">
        <w:rPr>
          <w:rFonts w:ascii="Times New Roman" w:hAnsi="Times New Roman" w:cs="Times New Roman"/>
          <w:sz w:val="26"/>
        </w:rPr>
        <w:t xml:space="preserve"> – продолжительность с 15.3</w:t>
      </w:r>
      <w:r w:rsidR="00FE0F4D" w:rsidRPr="00FE0F4D">
        <w:rPr>
          <w:rFonts w:ascii="Times New Roman" w:hAnsi="Times New Roman" w:cs="Times New Roman"/>
          <w:sz w:val="26"/>
        </w:rPr>
        <w:t>0 до 20.00</w:t>
      </w:r>
      <w:r w:rsidR="009469E1">
        <w:rPr>
          <w:rFonts w:ascii="Times New Roman" w:hAnsi="Times New Roman" w:cs="Times New Roman"/>
          <w:sz w:val="26"/>
        </w:rPr>
        <w:t xml:space="preserve"> </w:t>
      </w:r>
      <w:r w:rsidR="00FE0F4D" w:rsidRPr="00FE0F4D">
        <w:rPr>
          <w:rFonts w:ascii="Times New Roman" w:hAnsi="Times New Roman" w:cs="Times New Roman"/>
          <w:sz w:val="26"/>
        </w:rPr>
        <w:t>–</w:t>
      </w:r>
      <w:r w:rsidR="009469E1">
        <w:rPr>
          <w:rFonts w:ascii="Times New Roman" w:hAnsi="Times New Roman" w:cs="Times New Roman"/>
          <w:sz w:val="26"/>
        </w:rPr>
        <w:t xml:space="preserve"> </w:t>
      </w:r>
      <w:r w:rsidR="00FE0F4D" w:rsidRPr="00FE0F4D">
        <w:rPr>
          <w:rFonts w:ascii="Times New Roman" w:hAnsi="Times New Roman" w:cs="Times New Roman"/>
          <w:sz w:val="26"/>
        </w:rPr>
        <w:t xml:space="preserve">включает в себя: </w:t>
      </w:r>
    </w:p>
    <w:p w:rsidR="009469E1" w:rsidRDefault="009469E1" w:rsidP="00165DA4">
      <w:pPr>
        <w:spacing w:after="0" w:line="312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FE0F4D" w:rsidRPr="00FE0F4D">
        <w:rPr>
          <w:rFonts w:ascii="Times New Roman" w:hAnsi="Times New Roman" w:cs="Times New Roman"/>
          <w:sz w:val="26"/>
        </w:rPr>
        <w:t xml:space="preserve">оздоровительные мероприятия, индивидуальную работу, самостоятельную деятельность ребёнка и его совместную деятельность с воспитателем, </w:t>
      </w:r>
    </w:p>
    <w:p w:rsidR="00FE0F4D" w:rsidRPr="00FE0F4D" w:rsidRDefault="00852C8E" w:rsidP="00165DA4">
      <w:pPr>
        <w:spacing w:after="0" w:line="312" w:lineRule="auto"/>
        <w:jc w:val="both"/>
        <w:rPr>
          <w:rFonts w:ascii="Times New Roman" w:hAnsi="Times New Roman" w:cs="Times New Roman"/>
          <w:sz w:val="26"/>
        </w:rPr>
      </w:pPr>
      <w:r w:rsidRPr="00FE0F4D">
        <w:rPr>
          <w:rFonts w:ascii="Times New Roman" w:hAnsi="Times New Roman" w:cs="Times New Roman"/>
          <w:sz w:val="26"/>
        </w:rPr>
        <w:t xml:space="preserve">- </w:t>
      </w:r>
      <w:r w:rsidR="009469E1">
        <w:rPr>
          <w:rFonts w:ascii="Times New Roman" w:hAnsi="Times New Roman" w:cs="Times New Roman"/>
          <w:sz w:val="26"/>
        </w:rPr>
        <w:t xml:space="preserve"> </w:t>
      </w:r>
      <w:r w:rsidRPr="00FE0F4D">
        <w:rPr>
          <w:rFonts w:ascii="Times New Roman" w:hAnsi="Times New Roman" w:cs="Times New Roman"/>
          <w:sz w:val="26"/>
        </w:rPr>
        <w:t>занятия физического на</w:t>
      </w:r>
      <w:r w:rsidR="00A43143" w:rsidRPr="00FE0F4D">
        <w:rPr>
          <w:rFonts w:ascii="Times New Roman" w:hAnsi="Times New Roman" w:cs="Times New Roman"/>
          <w:sz w:val="26"/>
        </w:rPr>
        <w:t>правления.</w:t>
      </w:r>
    </w:p>
    <w:p w:rsidR="00852C8E" w:rsidRPr="002D3B13" w:rsidRDefault="009469E1" w:rsidP="00165DA4">
      <w:pPr>
        <w:spacing w:after="0" w:line="312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852C8E" w:rsidRPr="00FE0F4D">
        <w:rPr>
          <w:rFonts w:ascii="Times New Roman" w:hAnsi="Times New Roman" w:cs="Times New Roman"/>
          <w:sz w:val="26"/>
        </w:rPr>
        <w:t>В теплое время года (июнь-август) увеличивается время пребывания детей на свежем воздухе за счет организации разнообразных видов детской деятельности и характера образоват</w:t>
      </w:r>
      <w:r w:rsidR="00A43143" w:rsidRPr="00FE0F4D">
        <w:rPr>
          <w:rFonts w:ascii="Times New Roman" w:hAnsi="Times New Roman" w:cs="Times New Roman"/>
          <w:sz w:val="26"/>
        </w:rPr>
        <w:t xml:space="preserve">ельной деятельности на участке. В этот период дневной сон удлиняется. В </w:t>
      </w:r>
      <w:r w:rsidR="00852C8E" w:rsidRPr="00FE0F4D">
        <w:rPr>
          <w:rFonts w:ascii="Times New Roman" w:hAnsi="Times New Roman" w:cs="Times New Roman"/>
          <w:sz w:val="26"/>
        </w:rPr>
        <w:t>ст</w:t>
      </w:r>
      <w:r w:rsidR="00A43143" w:rsidRPr="00FE0F4D">
        <w:rPr>
          <w:rFonts w:ascii="Times New Roman" w:hAnsi="Times New Roman" w:cs="Times New Roman"/>
          <w:sz w:val="26"/>
        </w:rPr>
        <w:t xml:space="preserve">руктуру режима </w:t>
      </w:r>
      <w:r w:rsidR="00852C8E" w:rsidRPr="00FE0F4D">
        <w:rPr>
          <w:rFonts w:ascii="Times New Roman" w:hAnsi="Times New Roman" w:cs="Times New Roman"/>
          <w:sz w:val="26"/>
        </w:rPr>
        <w:t>дополнительно включены оздоровительные мероприятия - минутки здоровья: пальчиковые, дыхательные гимнастики, самом</w:t>
      </w:r>
      <w:r w:rsidR="006E0A0B">
        <w:rPr>
          <w:rFonts w:ascii="Times New Roman" w:hAnsi="Times New Roman" w:cs="Times New Roman"/>
          <w:sz w:val="26"/>
        </w:rPr>
        <w:t>ассажи, закаливающие процедуры.</w:t>
      </w:r>
    </w:p>
    <w:p w:rsidR="00852C8E" w:rsidRPr="00F9040D" w:rsidRDefault="00852C8E" w:rsidP="00FF15EB">
      <w:pPr>
        <w:spacing w:after="0" w:line="336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BA22B1" w:rsidRPr="00F9040D" w:rsidRDefault="00BA22B1" w:rsidP="00FF15EB">
      <w:pPr>
        <w:spacing w:after="0" w:line="336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BA22B1" w:rsidRPr="00F9040D" w:rsidSect="00165DA4">
      <w:pgSz w:w="11906" w:h="16838"/>
      <w:pgMar w:top="851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42" w:rsidRDefault="00643C42" w:rsidP="003C6D8E">
      <w:pPr>
        <w:spacing w:after="0" w:line="240" w:lineRule="auto"/>
      </w:pPr>
      <w:r>
        <w:separator/>
      </w:r>
    </w:p>
  </w:endnote>
  <w:endnote w:type="continuationSeparator" w:id="0">
    <w:p w:rsidR="00643C42" w:rsidRDefault="00643C42" w:rsidP="003C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264428"/>
      <w:docPartObj>
        <w:docPartGallery w:val="Page Numbers (Bottom of Page)"/>
        <w:docPartUnique/>
      </w:docPartObj>
    </w:sdtPr>
    <w:sdtEndPr/>
    <w:sdtContent>
      <w:p w:rsidR="00C10D51" w:rsidRDefault="00C10D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03">
          <w:rPr>
            <w:noProof/>
          </w:rPr>
          <w:t>14</w:t>
        </w:r>
        <w:r>
          <w:fldChar w:fldCharType="end"/>
        </w:r>
      </w:p>
    </w:sdtContent>
  </w:sdt>
  <w:p w:rsidR="00C10D51" w:rsidRDefault="00C10D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42" w:rsidRDefault="00643C42" w:rsidP="003C6D8E">
      <w:pPr>
        <w:spacing w:after="0" w:line="240" w:lineRule="auto"/>
      </w:pPr>
      <w:r>
        <w:separator/>
      </w:r>
    </w:p>
  </w:footnote>
  <w:footnote w:type="continuationSeparator" w:id="0">
    <w:p w:rsidR="00643C42" w:rsidRDefault="00643C42" w:rsidP="003C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C29"/>
    <w:multiLevelType w:val="hybridMultilevel"/>
    <w:tmpl w:val="645C91DE"/>
    <w:lvl w:ilvl="0" w:tplc="7058458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369B"/>
    <w:multiLevelType w:val="multilevel"/>
    <w:tmpl w:val="454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85B2D"/>
    <w:multiLevelType w:val="multilevel"/>
    <w:tmpl w:val="3746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71725"/>
    <w:multiLevelType w:val="multilevel"/>
    <w:tmpl w:val="4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67B50"/>
    <w:multiLevelType w:val="multilevel"/>
    <w:tmpl w:val="0BF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644D4"/>
    <w:multiLevelType w:val="multilevel"/>
    <w:tmpl w:val="931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854FF"/>
    <w:multiLevelType w:val="multilevel"/>
    <w:tmpl w:val="25E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423A"/>
    <w:multiLevelType w:val="multilevel"/>
    <w:tmpl w:val="FAAC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75505"/>
    <w:multiLevelType w:val="multilevel"/>
    <w:tmpl w:val="F57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848AE"/>
    <w:multiLevelType w:val="multilevel"/>
    <w:tmpl w:val="FC1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76A"/>
    <w:rsid w:val="000069DD"/>
    <w:rsid w:val="0002629D"/>
    <w:rsid w:val="0003418D"/>
    <w:rsid w:val="00037DE1"/>
    <w:rsid w:val="00060B5D"/>
    <w:rsid w:val="00073CDB"/>
    <w:rsid w:val="000741BE"/>
    <w:rsid w:val="00087CE2"/>
    <w:rsid w:val="000A2790"/>
    <w:rsid w:val="000A7D69"/>
    <w:rsid w:val="000B7F81"/>
    <w:rsid w:val="000C7D83"/>
    <w:rsid w:val="000D0829"/>
    <w:rsid w:val="000D0A9E"/>
    <w:rsid w:val="000D412F"/>
    <w:rsid w:val="000D56CE"/>
    <w:rsid w:val="000E18E2"/>
    <w:rsid w:val="00111A42"/>
    <w:rsid w:val="00136A8A"/>
    <w:rsid w:val="00141942"/>
    <w:rsid w:val="00143A1F"/>
    <w:rsid w:val="00144485"/>
    <w:rsid w:val="001501A3"/>
    <w:rsid w:val="00165DA4"/>
    <w:rsid w:val="00165FDB"/>
    <w:rsid w:val="001710DB"/>
    <w:rsid w:val="0018053A"/>
    <w:rsid w:val="001863B1"/>
    <w:rsid w:val="0019287F"/>
    <w:rsid w:val="001A0A34"/>
    <w:rsid w:val="001A30C2"/>
    <w:rsid w:val="001C293E"/>
    <w:rsid w:val="001C4FBF"/>
    <w:rsid w:val="00206754"/>
    <w:rsid w:val="002073D9"/>
    <w:rsid w:val="00222B7C"/>
    <w:rsid w:val="00231392"/>
    <w:rsid w:val="002661DF"/>
    <w:rsid w:val="00271A0E"/>
    <w:rsid w:val="002978B0"/>
    <w:rsid w:val="002A31E3"/>
    <w:rsid w:val="002B73B0"/>
    <w:rsid w:val="002B74CB"/>
    <w:rsid w:val="002D0320"/>
    <w:rsid w:val="002D2BCD"/>
    <w:rsid w:val="002D3B13"/>
    <w:rsid w:val="002D42B3"/>
    <w:rsid w:val="002E2188"/>
    <w:rsid w:val="002E4743"/>
    <w:rsid w:val="002E5B9B"/>
    <w:rsid w:val="003007BF"/>
    <w:rsid w:val="00313794"/>
    <w:rsid w:val="003357D4"/>
    <w:rsid w:val="00335B9E"/>
    <w:rsid w:val="00345617"/>
    <w:rsid w:val="00351F3B"/>
    <w:rsid w:val="00356835"/>
    <w:rsid w:val="003770B6"/>
    <w:rsid w:val="0039585D"/>
    <w:rsid w:val="00395E23"/>
    <w:rsid w:val="003B753D"/>
    <w:rsid w:val="003C4FFB"/>
    <w:rsid w:val="003C6D8E"/>
    <w:rsid w:val="003D01C5"/>
    <w:rsid w:val="003D22ED"/>
    <w:rsid w:val="003D4984"/>
    <w:rsid w:val="003D7A92"/>
    <w:rsid w:val="00433A63"/>
    <w:rsid w:val="00437166"/>
    <w:rsid w:val="00440FA8"/>
    <w:rsid w:val="004419A7"/>
    <w:rsid w:val="004458B7"/>
    <w:rsid w:val="00453E3E"/>
    <w:rsid w:val="00453F1F"/>
    <w:rsid w:val="0047458A"/>
    <w:rsid w:val="00486454"/>
    <w:rsid w:val="00487D1D"/>
    <w:rsid w:val="00493435"/>
    <w:rsid w:val="00493D4E"/>
    <w:rsid w:val="004A5B79"/>
    <w:rsid w:val="004A5C3B"/>
    <w:rsid w:val="004B40AF"/>
    <w:rsid w:val="004C73E3"/>
    <w:rsid w:val="004D3F2B"/>
    <w:rsid w:val="004F0E03"/>
    <w:rsid w:val="004F2EAA"/>
    <w:rsid w:val="004F650E"/>
    <w:rsid w:val="005152F9"/>
    <w:rsid w:val="00516B6A"/>
    <w:rsid w:val="00524030"/>
    <w:rsid w:val="005A05DA"/>
    <w:rsid w:val="005A27CE"/>
    <w:rsid w:val="005B5280"/>
    <w:rsid w:val="005C7D0D"/>
    <w:rsid w:val="005D4747"/>
    <w:rsid w:val="0061056D"/>
    <w:rsid w:val="00613090"/>
    <w:rsid w:val="00616812"/>
    <w:rsid w:val="0062503A"/>
    <w:rsid w:val="00627B43"/>
    <w:rsid w:val="00640228"/>
    <w:rsid w:val="00643C42"/>
    <w:rsid w:val="0066525D"/>
    <w:rsid w:val="00665855"/>
    <w:rsid w:val="00682B89"/>
    <w:rsid w:val="006965BF"/>
    <w:rsid w:val="006C78FC"/>
    <w:rsid w:val="006D1608"/>
    <w:rsid w:val="006E0A0B"/>
    <w:rsid w:val="006E0C3E"/>
    <w:rsid w:val="006E10A5"/>
    <w:rsid w:val="006E2E98"/>
    <w:rsid w:val="00715430"/>
    <w:rsid w:val="00734085"/>
    <w:rsid w:val="00754778"/>
    <w:rsid w:val="00772E23"/>
    <w:rsid w:val="00776711"/>
    <w:rsid w:val="00794663"/>
    <w:rsid w:val="00797A1C"/>
    <w:rsid w:val="007A2ECE"/>
    <w:rsid w:val="007A6663"/>
    <w:rsid w:val="007C0A8A"/>
    <w:rsid w:val="007D4CB5"/>
    <w:rsid w:val="0080158F"/>
    <w:rsid w:val="0082618B"/>
    <w:rsid w:val="0083357E"/>
    <w:rsid w:val="00845B4D"/>
    <w:rsid w:val="00852C8E"/>
    <w:rsid w:val="00855761"/>
    <w:rsid w:val="0087176A"/>
    <w:rsid w:val="00886A0C"/>
    <w:rsid w:val="00891C56"/>
    <w:rsid w:val="0089394C"/>
    <w:rsid w:val="008A0CA3"/>
    <w:rsid w:val="008C3F32"/>
    <w:rsid w:val="008D1DD9"/>
    <w:rsid w:val="008E3DE6"/>
    <w:rsid w:val="008E6AE3"/>
    <w:rsid w:val="008F296A"/>
    <w:rsid w:val="008F70CB"/>
    <w:rsid w:val="0090500F"/>
    <w:rsid w:val="00913F8A"/>
    <w:rsid w:val="0092685B"/>
    <w:rsid w:val="00927D31"/>
    <w:rsid w:val="009335BB"/>
    <w:rsid w:val="00933E95"/>
    <w:rsid w:val="009469E1"/>
    <w:rsid w:val="0096338C"/>
    <w:rsid w:val="0097302E"/>
    <w:rsid w:val="00983A45"/>
    <w:rsid w:val="00984655"/>
    <w:rsid w:val="00985DD8"/>
    <w:rsid w:val="0099537B"/>
    <w:rsid w:val="0099577A"/>
    <w:rsid w:val="009A4FA8"/>
    <w:rsid w:val="009A622B"/>
    <w:rsid w:val="009B277B"/>
    <w:rsid w:val="009B5C65"/>
    <w:rsid w:val="009C239C"/>
    <w:rsid w:val="009C2A55"/>
    <w:rsid w:val="009F2830"/>
    <w:rsid w:val="009F6F3E"/>
    <w:rsid w:val="00A0248E"/>
    <w:rsid w:val="00A10E28"/>
    <w:rsid w:val="00A217C3"/>
    <w:rsid w:val="00A33D18"/>
    <w:rsid w:val="00A40033"/>
    <w:rsid w:val="00A43143"/>
    <w:rsid w:val="00A46A82"/>
    <w:rsid w:val="00A70D7C"/>
    <w:rsid w:val="00A90FBF"/>
    <w:rsid w:val="00AB1DA0"/>
    <w:rsid w:val="00AB581B"/>
    <w:rsid w:val="00AC4D04"/>
    <w:rsid w:val="00AD275E"/>
    <w:rsid w:val="00AE7DF3"/>
    <w:rsid w:val="00B136DB"/>
    <w:rsid w:val="00B16BEC"/>
    <w:rsid w:val="00B16F5D"/>
    <w:rsid w:val="00B33A32"/>
    <w:rsid w:val="00B33C52"/>
    <w:rsid w:val="00B34BEA"/>
    <w:rsid w:val="00B462CC"/>
    <w:rsid w:val="00B46E52"/>
    <w:rsid w:val="00B5324E"/>
    <w:rsid w:val="00B66B01"/>
    <w:rsid w:val="00B835B4"/>
    <w:rsid w:val="00B9533D"/>
    <w:rsid w:val="00BA22B1"/>
    <w:rsid w:val="00BA408E"/>
    <w:rsid w:val="00BA544D"/>
    <w:rsid w:val="00BA5D47"/>
    <w:rsid w:val="00BB1793"/>
    <w:rsid w:val="00BC2307"/>
    <w:rsid w:val="00BD356F"/>
    <w:rsid w:val="00BE4CB2"/>
    <w:rsid w:val="00BF322C"/>
    <w:rsid w:val="00C10D51"/>
    <w:rsid w:val="00C157AC"/>
    <w:rsid w:val="00C17B58"/>
    <w:rsid w:val="00C23B60"/>
    <w:rsid w:val="00C25B5B"/>
    <w:rsid w:val="00C26E51"/>
    <w:rsid w:val="00C32D9D"/>
    <w:rsid w:val="00C35F54"/>
    <w:rsid w:val="00C55EDC"/>
    <w:rsid w:val="00C56197"/>
    <w:rsid w:val="00C65D21"/>
    <w:rsid w:val="00C65DDA"/>
    <w:rsid w:val="00C77167"/>
    <w:rsid w:val="00CA0BAE"/>
    <w:rsid w:val="00CB1173"/>
    <w:rsid w:val="00CC28E4"/>
    <w:rsid w:val="00CF4D09"/>
    <w:rsid w:val="00D10FE5"/>
    <w:rsid w:val="00D12AFF"/>
    <w:rsid w:val="00D14E09"/>
    <w:rsid w:val="00D208C6"/>
    <w:rsid w:val="00D4277A"/>
    <w:rsid w:val="00D455AC"/>
    <w:rsid w:val="00D55A63"/>
    <w:rsid w:val="00D55DB1"/>
    <w:rsid w:val="00D66D5B"/>
    <w:rsid w:val="00D8043B"/>
    <w:rsid w:val="00D91FDD"/>
    <w:rsid w:val="00D93659"/>
    <w:rsid w:val="00D97E44"/>
    <w:rsid w:val="00DA41DF"/>
    <w:rsid w:val="00DA4600"/>
    <w:rsid w:val="00DB4237"/>
    <w:rsid w:val="00DB6F26"/>
    <w:rsid w:val="00DC190F"/>
    <w:rsid w:val="00DE00DA"/>
    <w:rsid w:val="00DF2872"/>
    <w:rsid w:val="00DF7459"/>
    <w:rsid w:val="00E04A3D"/>
    <w:rsid w:val="00E17CF5"/>
    <w:rsid w:val="00E23750"/>
    <w:rsid w:val="00E24F1E"/>
    <w:rsid w:val="00E25984"/>
    <w:rsid w:val="00E27D05"/>
    <w:rsid w:val="00E31F85"/>
    <w:rsid w:val="00E3356F"/>
    <w:rsid w:val="00E4217B"/>
    <w:rsid w:val="00E63F38"/>
    <w:rsid w:val="00E747CF"/>
    <w:rsid w:val="00E76748"/>
    <w:rsid w:val="00E77370"/>
    <w:rsid w:val="00E82C6C"/>
    <w:rsid w:val="00E935C7"/>
    <w:rsid w:val="00E95815"/>
    <w:rsid w:val="00EB3AD6"/>
    <w:rsid w:val="00EC136C"/>
    <w:rsid w:val="00EC1D57"/>
    <w:rsid w:val="00EF6E35"/>
    <w:rsid w:val="00F1234A"/>
    <w:rsid w:val="00F4112E"/>
    <w:rsid w:val="00F601A9"/>
    <w:rsid w:val="00F829AB"/>
    <w:rsid w:val="00F8451F"/>
    <w:rsid w:val="00F864D7"/>
    <w:rsid w:val="00F9040D"/>
    <w:rsid w:val="00FB5B7E"/>
    <w:rsid w:val="00FB6744"/>
    <w:rsid w:val="00FD4928"/>
    <w:rsid w:val="00FD4C84"/>
    <w:rsid w:val="00FE0F4D"/>
    <w:rsid w:val="00FE21D4"/>
    <w:rsid w:val="00FE595F"/>
    <w:rsid w:val="00FF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92D3B1B-544E-4FD4-9CDC-529409DD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D8E"/>
  </w:style>
  <w:style w:type="paragraph" w:styleId="a8">
    <w:name w:val="footer"/>
    <w:basedOn w:val="a"/>
    <w:link w:val="a9"/>
    <w:uiPriority w:val="99"/>
    <w:unhideWhenUsed/>
    <w:rsid w:val="003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D8E"/>
  </w:style>
  <w:style w:type="paragraph" w:styleId="aa">
    <w:name w:val="Revision"/>
    <w:hidden/>
    <w:uiPriority w:val="99"/>
    <w:semiHidden/>
    <w:rsid w:val="00A10E28"/>
    <w:pPr>
      <w:spacing w:after="0" w:line="240" w:lineRule="auto"/>
    </w:pPr>
  </w:style>
  <w:style w:type="paragraph" w:styleId="ab">
    <w:name w:val="Normal (Web)"/>
    <w:basedOn w:val="a"/>
    <w:uiPriority w:val="99"/>
    <w:rsid w:val="0091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basedOn w:val="ad"/>
    <w:next w:val="ad"/>
    <w:link w:val="ae"/>
    <w:autoRedefine/>
    <w:qFormat/>
    <w:rsid w:val="00493D4E"/>
    <w:pPr>
      <w:widowControl w:val="0"/>
      <w:autoSpaceDE w:val="0"/>
      <w:autoSpaceDN w:val="0"/>
      <w:adjustRightInd w:val="0"/>
      <w:spacing w:line="360" w:lineRule="auto"/>
    </w:pPr>
    <w:rPr>
      <w:sz w:val="26"/>
      <w:szCs w:val="24"/>
    </w:rPr>
  </w:style>
  <w:style w:type="paragraph" w:styleId="ad">
    <w:name w:val="Body Text"/>
    <w:basedOn w:val="a"/>
    <w:link w:val="af"/>
    <w:semiHidden/>
    <w:rsid w:val="0071543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d"/>
    <w:semiHidden/>
    <w:rsid w:val="007154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6E0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0">
    <w:name w:val="No Spacing"/>
    <w:uiPriority w:val="1"/>
    <w:qFormat/>
    <w:rsid w:val="009335B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408E"/>
    <w:pPr>
      <w:ind w:left="720"/>
      <w:contextualSpacing/>
    </w:pPr>
  </w:style>
  <w:style w:type="character" w:customStyle="1" w:styleId="ae">
    <w:name w:val="Стиль Знак"/>
    <w:basedOn w:val="af"/>
    <w:link w:val="ac"/>
    <w:rsid w:val="00493D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10D5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1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7B11-69D5-4592-B7A9-623B4069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16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191</cp:revision>
  <cp:lastPrinted>2015-09-30T10:21:00Z</cp:lastPrinted>
  <dcterms:created xsi:type="dcterms:W3CDTF">2015-08-20T03:04:00Z</dcterms:created>
  <dcterms:modified xsi:type="dcterms:W3CDTF">2015-10-20T09:49:00Z</dcterms:modified>
</cp:coreProperties>
</file>